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B9E2" w14:textId="0B7BE97A" w:rsidR="003267B5" w:rsidRPr="00474D4B" w:rsidRDefault="003267B5" w:rsidP="00474D4B">
      <w:pPr>
        <w:spacing w:before="120"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474D4B">
        <w:rPr>
          <w:rStyle w:val="A19"/>
          <w:rFonts w:ascii="GHEA Grapalat" w:hAnsi="GHEA Grapalat" w:cs="Sylfaen"/>
          <w:b w:val="0"/>
          <w:bCs w:val="0"/>
          <w:sz w:val="20"/>
          <w:szCs w:val="20"/>
          <w:lang w:val="hy-AM"/>
        </w:rPr>
        <w:t>Հավելված 3</w:t>
      </w:r>
    </w:p>
    <w:p w14:paraId="4A9D012E" w14:textId="0D17C756" w:rsidR="008145A9" w:rsidRPr="008145A9" w:rsidRDefault="003267B5" w:rsidP="00474D4B">
      <w:pPr>
        <w:spacing w:before="120"/>
        <w:jc w:val="right"/>
        <w:rPr>
          <w:lang w:val="hy-AM" w:eastAsia="en-US"/>
        </w:rPr>
      </w:pPr>
      <w:r w:rsidRPr="0052760A">
        <w:rPr>
          <w:rFonts w:ascii="GHEA Grapalat" w:hAnsi="GHEA Grapalat"/>
          <w:sz w:val="20"/>
          <w:szCs w:val="20"/>
          <w:lang w:val="hy-AM"/>
        </w:rPr>
        <w:t>Հաստատված է</w:t>
      </w:r>
      <w:r w:rsidRPr="0052760A">
        <w:rPr>
          <w:rFonts w:ascii="GHEA Grapalat" w:hAnsi="GHEA Grapalat"/>
          <w:sz w:val="20"/>
          <w:szCs w:val="20"/>
          <w:lang w:val="hy-AM"/>
        </w:rPr>
        <w:br/>
        <w:t>Սիսիան համայնքի ղեկավարի</w:t>
      </w:r>
      <w:r w:rsidRPr="0052760A">
        <w:rPr>
          <w:rFonts w:ascii="GHEA Grapalat" w:hAnsi="GHEA Grapalat"/>
          <w:sz w:val="20"/>
          <w:szCs w:val="20"/>
          <w:lang w:val="hy-AM"/>
        </w:rPr>
        <w:br/>
        <w:t>2025թ</w:t>
      </w:r>
      <w:r w:rsidRPr="0052760A">
        <w:rPr>
          <w:rFonts w:ascii="Cambria Math" w:hAnsi="Cambria Math" w:cs="Cambria Math"/>
          <w:sz w:val="20"/>
          <w:szCs w:val="20"/>
          <w:lang w:val="hy-AM"/>
        </w:rPr>
        <w:t>․</w:t>
      </w:r>
      <w:r w:rsidRPr="0052760A">
        <w:rPr>
          <w:rFonts w:ascii="GHEA Grapalat" w:hAnsi="GHEA Grapalat"/>
          <w:sz w:val="20"/>
          <w:szCs w:val="20"/>
          <w:lang w:val="hy-AM"/>
        </w:rPr>
        <w:t xml:space="preserve"> հունիսի 2</w:t>
      </w:r>
      <w:r w:rsidR="00474D4B">
        <w:rPr>
          <w:rFonts w:ascii="GHEA Grapalat" w:hAnsi="GHEA Grapalat"/>
          <w:sz w:val="20"/>
          <w:szCs w:val="20"/>
          <w:lang w:val="hy-AM"/>
        </w:rPr>
        <w:t>6</w:t>
      </w:r>
      <w:r w:rsidRPr="0052760A">
        <w:rPr>
          <w:rFonts w:ascii="GHEA Grapalat" w:hAnsi="GHEA Grapalat"/>
          <w:sz w:val="20"/>
          <w:szCs w:val="20"/>
          <w:lang w:val="hy-AM"/>
        </w:rPr>
        <w:t>-ի N</w:t>
      </w:r>
      <w:r w:rsidR="00474D4B">
        <w:rPr>
          <w:rFonts w:ascii="GHEA Grapalat" w:hAnsi="GHEA Grapalat"/>
          <w:sz w:val="20"/>
          <w:szCs w:val="20"/>
          <w:lang w:val="hy-AM"/>
        </w:rPr>
        <w:t>588-Ա</w:t>
      </w:r>
      <w:r w:rsidRPr="0052760A">
        <w:rPr>
          <w:rFonts w:ascii="GHEA Grapalat" w:hAnsi="GHEA Grapalat"/>
          <w:sz w:val="20"/>
          <w:szCs w:val="20"/>
          <w:lang w:val="hy-AM"/>
        </w:rPr>
        <w:t xml:space="preserve"> որոշմամբ</w:t>
      </w:r>
    </w:p>
    <w:p w14:paraId="4A9D012F" w14:textId="77777777" w:rsidR="008145A9" w:rsidRPr="003267B5" w:rsidRDefault="008145A9" w:rsidP="008145A9">
      <w:pPr>
        <w:jc w:val="center"/>
        <w:rPr>
          <w:rFonts w:ascii="GHEA Grapalat" w:hAnsi="GHEA Grapalat"/>
          <w:b/>
          <w:sz w:val="10"/>
          <w:szCs w:val="10"/>
          <w:lang w:val="hy-AM" w:eastAsia="en-US"/>
        </w:rPr>
      </w:pPr>
    </w:p>
    <w:p w14:paraId="4A9D0130" w14:textId="4E151D34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89150F">
        <w:rPr>
          <w:rFonts w:ascii="GHEA Grapalat" w:hAnsi="GHEA Grapalat"/>
          <w:b/>
          <w:sz w:val="24"/>
          <w:szCs w:val="24"/>
          <w:lang w:val="hy-AM" w:eastAsia="en-US"/>
        </w:rPr>
        <w:t xml:space="preserve">ՍԻՍԻԱՆ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89150F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</w:t>
      </w:r>
      <w:r w:rsidR="00474D4B">
        <w:rPr>
          <w:rFonts w:ascii="Cambria Math" w:hAnsi="Cambria Math"/>
          <w:b/>
          <w:sz w:val="24"/>
          <w:szCs w:val="24"/>
          <w:lang w:val="hy-AM" w:eastAsia="en-US"/>
        </w:rPr>
        <w:t>․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</w:t>
      </w:r>
      <w:r w:rsidR="00474D4B">
        <w:rPr>
          <w:rFonts w:ascii="GHEA Grapalat" w:hAnsi="GHEA Grapalat"/>
          <w:b/>
          <w:sz w:val="24"/>
          <w:szCs w:val="24"/>
          <w:lang w:val="hy-AM" w:eastAsia="en-US"/>
        </w:rPr>
        <w:br/>
      </w:r>
      <w:bookmarkStart w:id="0" w:name="_GoBack"/>
      <w:bookmarkEnd w:id="0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a3"/>
        <w:tblW w:w="1109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2504"/>
        <w:gridCol w:w="1607"/>
        <w:gridCol w:w="1739"/>
      </w:tblGrid>
      <w:tr w:rsidR="00C44D1B" w:rsidRPr="00C44D1B" w14:paraId="4A9D0138" w14:textId="77777777" w:rsidTr="00BC1818">
        <w:trPr>
          <w:trHeight w:val="1297"/>
        </w:trPr>
        <w:tc>
          <w:tcPr>
            <w:tcW w:w="567" w:type="dxa"/>
            <w:vAlign w:val="center"/>
          </w:tcPr>
          <w:p w14:paraId="4A9D0132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N</w:t>
            </w:r>
          </w:p>
        </w:tc>
        <w:tc>
          <w:tcPr>
            <w:tcW w:w="2411" w:type="dxa"/>
          </w:tcPr>
          <w:p w14:paraId="1D9E051B" w14:textId="4CBB6E07" w:rsidR="004A38CF" w:rsidRPr="00C44D1B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Մասնակցային բյու</w:t>
            </w:r>
            <w:r w:rsidR="00365F4F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ջ</w:t>
            </w: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ետավորման իրականացման փուլ</w:t>
            </w:r>
          </w:p>
        </w:tc>
        <w:tc>
          <w:tcPr>
            <w:tcW w:w="2268" w:type="dxa"/>
          </w:tcPr>
          <w:p w14:paraId="4A9D0133" w14:textId="0AA00670" w:rsidR="004A38CF" w:rsidRPr="00C44D1B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Մ</w:t>
            </w:r>
            <w:r w:rsidR="002E1B4D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իջոցառում</w:t>
            </w:r>
            <w:r w:rsidR="001029B8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br/>
            </w:r>
            <w:r w:rsidR="001029B8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GB"/>
              </w:rPr>
              <w:t>(</w:t>
            </w:r>
            <w:proofErr w:type="spellStart"/>
            <w:r w:rsidR="00041BA6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US"/>
              </w:rPr>
              <w:t>նկարագրել</w:t>
            </w:r>
            <w:proofErr w:type="spellEnd"/>
            <w:r w:rsidR="00041BA6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US"/>
              </w:rPr>
              <w:t xml:space="preserve"> </w:t>
            </w:r>
            <w:proofErr w:type="spellStart"/>
            <w:r w:rsidR="00843079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US"/>
              </w:rPr>
              <w:t>իրականացվ</w:t>
            </w:r>
            <w:r w:rsidR="00580980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US"/>
              </w:rPr>
              <w:t>ելիք</w:t>
            </w:r>
            <w:proofErr w:type="spellEnd"/>
            <w:r w:rsidR="00843079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US"/>
              </w:rPr>
              <w:t xml:space="preserve"> </w:t>
            </w:r>
            <w:proofErr w:type="spellStart"/>
            <w:r w:rsidR="00843079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US"/>
              </w:rPr>
              <w:t>գործողությունները</w:t>
            </w:r>
            <w:proofErr w:type="spellEnd"/>
            <w:r w:rsidR="001029B8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en-GB"/>
              </w:rPr>
              <w:t>)</w:t>
            </w:r>
          </w:p>
        </w:tc>
        <w:tc>
          <w:tcPr>
            <w:tcW w:w="2504" w:type="dxa"/>
            <w:vAlign w:val="center"/>
          </w:tcPr>
          <w:p w14:paraId="4A9D0134" w14:textId="7C384418" w:rsidR="004A38CF" w:rsidRPr="00C44D1B" w:rsidRDefault="00B07C85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Պ</w:t>
            </w:r>
            <w:r w:rsidR="002E1B4D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 xml:space="preserve">ատասխանատու </w:t>
            </w:r>
            <w:r w:rsidR="003267B5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և</w:t>
            </w:r>
          </w:p>
          <w:p w14:paraId="4A9D0135" w14:textId="788C9248" w:rsidR="004A38CF" w:rsidRPr="00C44D1B" w:rsidRDefault="002E1B4D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կատարողներ</w:t>
            </w:r>
          </w:p>
        </w:tc>
        <w:tc>
          <w:tcPr>
            <w:tcW w:w="1607" w:type="dxa"/>
            <w:vAlign w:val="center"/>
          </w:tcPr>
          <w:p w14:paraId="4A9D0136" w14:textId="409EE27E" w:rsidR="004A38CF" w:rsidRPr="00C44D1B" w:rsidRDefault="002243B3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Ա</w:t>
            </w:r>
            <w:r w:rsidR="002E1B4D"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ջակցող թիմակիցներ</w:t>
            </w:r>
          </w:p>
        </w:tc>
        <w:tc>
          <w:tcPr>
            <w:tcW w:w="1739" w:type="dxa"/>
            <w:vAlign w:val="center"/>
          </w:tcPr>
          <w:p w14:paraId="4A9D0137" w14:textId="6CB5C95B" w:rsidR="004A38CF" w:rsidRPr="00C44D1B" w:rsidRDefault="002E1B4D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ժամկետներ</w:t>
            </w:r>
          </w:p>
        </w:tc>
      </w:tr>
      <w:tr w:rsidR="00C44D1B" w:rsidRPr="00C44D1B" w14:paraId="4A9D013F" w14:textId="77777777" w:rsidTr="00BC1818">
        <w:tc>
          <w:tcPr>
            <w:tcW w:w="567" w:type="dxa"/>
            <w:vAlign w:val="center"/>
          </w:tcPr>
          <w:p w14:paraId="4A9D0139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</w:t>
            </w:r>
          </w:p>
        </w:tc>
        <w:tc>
          <w:tcPr>
            <w:tcW w:w="2411" w:type="dxa"/>
          </w:tcPr>
          <w:p w14:paraId="3B2A419E" w14:textId="594E051E" w:rsidR="004A38CF" w:rsidRPr="00C44D1B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Ն</w:t>
            </w:r>
            <w:r w:rsidR="00CF7723" w:rsidRPr="00C44D1B">
              <w:rPr>
                <w:rFonts w:ascii="GHEA Grapalat" w:hAnsi="GHEA Grapalat"/>
                <w:lang w:val="hy-AM"/>
              </w:rPr>
              <w:t xml:space="preserve">ախապատրաստական </w:t>
            </w:r>
            <w:r w:rsidR="00956E6F" w:rsidRPr="00C44D1B">
              <w:rPr>
                <w:rFonts w:ascii="GHEA Grapalat" w:hAnsi="GHEA Grapalat"/>
                <w:lang w:val="hy-AM"/>
              </w:rPr>
              <w:t>փուլ</w:t>
            </w:r>
          </w:p>
        </w:tc>
        <w:tc>
          <w:tcPr>
            <w:tcW w:w="2268" w:type="dxa"/>
          </w:tcPr>
          <w:p w14:paraId="4A9D013A" w14:textId="45399CEE" w:rsidR="00C77382" w:rsidRPr="00C44D1B" w:rsidRDefault="0089150F" w:rsidP="00115FDF">
            <w:pP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Իրավական ակտերի նախագծերի կազմման</w:t>
            </w:r>
            <w:r w:rsidR="000577C9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,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</w:t>
            </w:r>
            <w:r w:rsidR="000577C9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ընթացակարգերի և ձևաթղթերի սահմանման, գործողությունների</w:t>
            </w:r>
            <w:r w:rsidR="00C44D1B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</w:t>
            </w:r>
            <w:r w:rsidR="000577C9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պլանավորման 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փուլ</w:t>
            </w:r>
          </w:p>
        </w:tc>
        <w:tc>
          <w:tcPr>
            <w:tcW w:w="2504" w:type="dxa"/>
            <w:vAlign w:val="center"/>
          </w:tcPr>
          <w:p w14:paraId="4A9D013B" w14:textId="6E09F208" w:rsidR="004A38CF" w:rsidRPr="00C44D1B" w:rsidRDefault="0089150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Համայնքապետարանի աշխատակազմ</w:t>
            </w:r>
          </w:p>
        </w:tc>
        <w:tc>
          <w:tcPr>
            <w:tcW w:w="1607" w:type="dxa"/>
            <w:vAlign w:val="center"/>
          </w:tcPr>
          <w:p w14:paraId="4A9D013C" w14:textId="77777777" w:rsidR="004A38CF" w:rsidRPr="00C44D1B" w:rsidRDefault="004A38CF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4A9D013D" w14:textId="79B2E53D" w:rsidR="004A38CF" w:rsidRPr="00C44D1B" w:rsidRDefault="000577C9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07</w:t>
            </w:r>
            <w:r w:rsidR="00737BB2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737BB2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06</w:t>
            </w:r>
            <w:r w:rsidR="00737BB2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737BB2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  <w:r w:rsidR="00737BB2" w:rsidRPr="00C44D1B"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  <w:t>-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15</w:t>
            </w:r>
            <w:r w:rsidR="00CB0C86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7</w:t>
            </w:r>
            <w:r w:rsidR="00CB0C86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  <w:p w14:paraId="4A9D013E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</w:tr>
      <w:tr w:rsidR="00C44D1B" w:rsidRPr="00C44D1B" w14:paraId="4A9D0146" w14:textId="77777777" w:rsidTr="00BC1818">
        <w:tc>
          <w:tcPr>
            <w:tcW w:w="567" w:type="dxa"/>
            <w:vAlign w:val="center"/>
          </w:tcPr>
          <w:p w14:paraId="4A9D0140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</w:t>
            </w:r>
          </w:p>
        </w:tc>
        <w:tc>
          <w:tcPr>
            <w:tcW w:w="2411" w:type="dxa"/>
          </w:tcPr>
          <w:p w14:paraId="1F5F18C2" w14:textId="00E9774E" w:rsidR="004A38CF" w:rsidRPr="00C44D1B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Ի</w:t>
            </w:r>
            <w:r w:rsidR="00CF7723" w:rsidRPr="00C44D1B">
              <w:rPr>
                <w:rFonts w:ascii="GHEA Grapalat" w:hAnsi="GHEA Grapalat"/>
                <w:lang w:val="hy-AM"/>
              </w:rPr>
              <w:t>րազեկման</w:t>
            </w:r>
            <w:r w:rsidR="00DB07B4" w:rsidRPr="00C44D1B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2268" w:type="dxa"/>
          </w:tcPr>
          <w:p w14:paraId="78E4C1F8" w14:textId="77777777" w:rsidR="004A38CF" w:rsidRPr="00C44D1B" w:rsidRDefault="0089150F" w:rsidP="00653E70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Շրջայցեր վարչական բնակավայրերում</w:t>
            </w:r>
          </w:p>
          <w:p w14:paraId="3B8F0164" w14:textId="6A766BEC" w:rsidR="0089150F" w:rsidRPr="00C44D1B" w:rsidRDefault="0089150F" w:rsidP="00653E70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Տեղեկատվական նյութերի պատրաստում և հրապարակում</w:t>
            </w:r>
          </w:p>
          <w:p w14:paraId="0072ECEB" w14:textId="1B186248" w:rsidR="0089150F" w:rsidRPr="00C44D1B" w:rsidRDefault="0089150F" w:rsidP="00653E70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</w:pPr>
            <w:proofErr w:type="spellStart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>Հանդիպումներ</w:t>
            </w:r>
            <w:proofErr w:type="spellEnd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 xml:space="preserve"> </w:t>
            </w:r>
            <w:proofErr w:type="spellStart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>ակտիվ</w:t>
            </w:r>
            <w:proofErr w:type="spellEnd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 xml:space="preserve"> </w:t>
            </w:r>
            <w:proofErr w:type="spellStart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>քաղաքացիների</w:t>
            </w:r>
            <w:proofErr w:type="spellEnd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 xml:space="preserve"> </w:t>
            </w:r>
            <w:proofErr w:type="spellStart"/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GB"/>
              </w:rPr>
              <w:t>հետ</w:t>
            </w:r>
            <w:proofErr w:type="spellEnd"/>
          </w:p>
          <w:p w14:paraId="4A9D0141" w14:textId="3FECD23F" w:rsidR="0089150F" w:rsidRPr="00C44D1B" w:rsidRDefault="0089150F" w:rsidP="00653E70">
            <w:pP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2504" w:type="dxa"/>
            <w:vAlign w:val="center"/>
          </w:tcPr>
          <w:p w14:paraId="1437EFE9" w14:textId="77777777" w:rsidR="00E16062" w:rsidRPr="00C44D1B" w:rsidRDefault="00B51712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Հանձնաժողով,</w:t>
            </w:r>
          </w:p>
          <w:p w14:paraId="4A9D0142" w14:textId="20360F26" w:rsidR="00B51712" w:rsidRPr="00C44D1B" w:rsidRDefault="00B51712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ձևավորված աշխատանքային խումբ</w:t>
            </w:r>
          </w:p>
        </w:tc>
        <w:tc>
          <w:tcPr>
            <w:tcW w:w="1607" w:type="dxa"/>
            <w:vAlign w:val="center"/>
          </w:tcPr>
          <w:p w14:paraId="4A9D0143" w14:textId="77777777" w:rsidR="004A38CF" w:rsidRPr="00C44D1B" w:rsidRDefault="004A38CF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4A9D0144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  <w:p w14:paraId="4A9D0145" w14:textId="75A14601" w:rsidR="004A38CF" w:rsidRPr="00C44D1B" w:rsidRDefault="00B51712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01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07</w:t>
            </w:r>
            <w:r w:rsidR="00CB0C86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31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07</w:t>
            </w:r>
            <w:r w:rsidR="00CB0C86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</w:tc>
      </w:tr>
      <w:tr w:rsidR="00C44D1B" w:rsidRPr="00C44D1B" w14:paraId="4A9D014D" w14:textId="77777777" w:rsidTr="00BC1818">
        <w:tc>
          <w:tcPr>
            <w:tcW w:w="567" w:type="dxa"/>
            <w:vAlign w:val="center"/>
          </w:tcPr>
          <w:p w14:paraId="4A9D0147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</w:t>
            </w:r>
          </w:p>
        </w:tc>
        <w:tc>
          <w:tcPr>
            <w:tcW w:w="2411" w:type="dxa"/>
          </w:tcPr>
          <w:p w14:paraId="5EE93FA2" w14:textId="7A3351A3" w:rsidR="004A38CF" w:rsidRPr="00C44D1B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Ա</w:t>
            </w:r>
            <w:r w:rsidR="00CF7723" w:rsidRPr="00C44D1B">
              <w:rPr>
                <w:rFonts w:ascii="GHEA Grapalat" w:hAnsi="GHEA Grapalat"/>
                <w:lang w:val="hy-AM"/>
              </w:rPr>
              <w:t>ռաջարկների ներկայացման</w:t>
            </w:r>
            <w:r w:rsidRPr="00C44D1B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2268" w:type="dxa"/>
          </w:tcPr>
          <w:p w14:paraId="4A9D0148" w14:textId="5DDAB94C" w:rsidR="004A38CF" w:rsidRPr="00C44D1B" w:rsidRDefault="00E16062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Քաղաքացիներ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ից և շահագրգիռ կողմերից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ներկայացվող հայտ-առաջարկների ընդունում</w:t>
            </w:r>
          </w:p>
        </w:tc>
        <w:tc>
          <w:tcPr>
            <w:tcW w:w="2504" w:type="dxa"/>
            <w:vAlign w:val="center"/>
          </w:tcPr>
          <w:p w14:paraId="4A9D0149" w14:textId="764E6723" w:rsidR="004A38CF" w:rsidRPr="00C44D1B" w:rsidRDefault="00E16062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Յուրաքանչյուր շահագրգիռ կողմ, հասարակական կազմակերպություններ</w:t>
            </w:r>
          </w:p>
        </w:tc>
        <w:tc>
          <w:tcPr>
            <w:tcW w:w="1607" w:type="dxa"/>
            <w:vAlign w:val="center"/>
          </w:tcPr>
          <w:p w14:paraId="4A9D014A" w14:textId="77777777" w:rsidR="004A38CF" w:rsidRPr="00C44D1B" w:rsidRDefault="004A38CF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4A9D014B" w14:textId="5EAC0B47" w:rsidR="004A38CF" w:rsidRPr="00C44D1B" w:rsidRDefault="00E825B7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31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07</w:t>
            </w:r>
            <w:r w:rsidR="00CB0C86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15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08</w:t>
            </w:r>
            <w:r w:rsidR="00CB0C86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CB0C86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  <w:p w14:paraId="4A9D014C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</w:tr>
      <w:tr w:rsidR="00C44D1B" w:rsidRPr="00C44D1B" w14:paraId="4A9D0154" w14:textId="77777777" w:rsidTr="00BC1818">
        <w:tc>
          <w:tcPr>
            <w:tcW w:w="567" w:type="dxa"/>
            <w:vAlign w:val="center"/>
          </w:tcPr>
          <w:p w14:paraId="4A9D014E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4</w:t>
            </w:r>
          </w:p>
        </w:tc>
        <w:tc>
          <w:tcPr>
            <w:tcW w:w="2411" w:type="dxa"/>
          </w:tcPr>
          <w:p w14:paraId="626BEE68" w14:textId="2DC4BDCA" w:rsidR="004A38CF" w:rsidRPr="00C44D1B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Ա</w:t>
            </w:r>
            <w:r w:rsidR="00CF7723" w:rsidRPr="00C44D1B">
              <w:rPr>
                <w:rFonts w:ascii="GHEA Grapalat" w:hAnsi="GHEA Grapalat"/>
                <w:lang w:val="hy-AM"/>
              </w:rPr>
              <w:t>ռաջարկների նախնական գնահատման</w:t>
            </w:r>
            <w:r w:rsidRPr="00C44D1B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2268" w:type="dxa"/>
          </w:tcPr>
          <w:p w14:paraId="4A9D014F" w14:textId="1AAB45CC" w:rsidR="004A38CF" w:rsidRPr="00C44D1B" w:rsidRDefault="00E16062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Ներկայացված առաջարկների համապատասխանության գնահատում՝ սահմանված չափանիշներին համապատասխան</w:t>
            </w:r>
          </w:p>
        </w:tc>
        <w:tc>
          <w:tcPr>
            <w:tcW w:w="2504" w:type="dxa"/>
            <w:vAlign w:val="center"/>
          </w:tcPr>
          <w:p w14:paraId="4A9D0150" w14:textId="20D35481" w:rsidR="004A38CF" w:rsidRPr="00C44D1B" w:rsidRDefault="00E16062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Ծրագրերի կառավարման հանձնաժողով</w:t>
            </w:r>
          </w:p>
        </w:tc>
        <w:tc>
          <w:tcPr>
            <w:tcW w:w="1607" w:type="dxa"/>
            <w:vAlign w:val="center"/>
          </w:tcPr>
          <w:p w14:paraId="4A9D0151" w14:textId="77777777" w:rsidR="004A38CF" w:rsidRPr="00C44D1B" w:rsidRDefault="004A38CF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4A9D0152" w14:textId="3D053807" w:rsidR="004A38CF" w:rsidRPr="00C44D1B" w:rsidRDefault="00CB0C86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15</w:t>
            </w:r>
            <w:r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8</w:t>
            </w:r>
            <w:r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22</w:t>
            </w:r>
            <w:r w:rsidR="00E825B7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08</w:t>
            </w:r>
            <w:r w:rsidR="00AC3154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AC3154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  <w:p w14:paraId="4A9D0153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</w:tr>
      <w:tr w:rsidR="00C44D1B" w:rsidRPr="00C44D1B" w14:paraId="4A9D015B" w14:textId="77777777" w:rsidTr="00BC1818">
        <w:tc>
          <w:tcPr>
            <w:tcW w:w="567" w:type="dxa"/>
            <w:vAlign w:val="center"/>
          </w:tcPr>
          <w:p w14:paraId="4A9D0155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lastRenderedPageBreak/>
              <w:t>5</w:t>
            </w:r>
          </w:p>
        </w:tc>
        <w:tc>
          <w:tcPr>
            <w:tcW w:w="2411" w:type="dxa"/>
          </w:tcPr>
          <w:p w14:paraId="789A859F" w14:textId="68FF8601" w:rsidR="004A38CF" w:rsidRPr="00C44D1B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Հ</w:t>
            </w:r>
            <w:r w:rsidR="00CF7723" w:rsidRPr="00C44D1B">
              <w:rPr>
                <w:rFonts w:ascii="GHEA Grapalat" w:hAnsi="GHEA Grapalat"/>
                <w:lang w:val="hy-AM"/>
              </w:rPr>
              <w:t>անրային քննարկումների և լսումների</w:t>
            </w:r>
            <w:r w:rsidRPr="00C44D1B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2268" w:type="dxa"/>
          </w:tcPr>
          <w:p w14:paraId="4A9D0156" w14:textId="48A1C412" w:rsidR="004A38CF" w:rsidRPr="00C44D1B" w:rsidRDefault="00E16062" w:rsidP="002B35ED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Սահմանված չափանիշներին համապատասխանող առաջարկների հրապարակում և հանրային քննարկում</w:t>
            </w:r>
          </w:p>
        </w:tc>
        <w:tc>
          <w:tcPr>
            <w:tcW w:w="2504" w:type="dxa"/>
            <w:vAlign w:val="center"/>
          </w:tcPr>
          <w:p w14:paraId="4A9D0157" w14:textId="5B12E7BB" w:rsidR="004A38CF" w:rsidRPr="00C44D1B" w:rsidRDefault="00E16062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Համայնքապետարանի աշխատակազմ,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հանձնաժողով, բոլոր շահագրգիռ կողմեր</w:t>
            </w:r>
          </w:p>
        </w:tc>
        <w:tc>
          <w:tcPr>
            <w:tcW w:w="1607" w:type="dxa"/>
            <w:vAlign w:val="center"/>
          </w:tcPr>
          <w:p w14:paraId="4A9D0158" w14:textId="745E2411" w:rsidR="004A38CF" w:rsidRPr="00C44D1B" w:rsidRDefault="002B35ED" w:rsidP="00BC181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ՀՈԱԿ-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ներ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ի աշխատակիցներ, ՀԿ-ի անդամներ և այլն</w:t>
            </w:r>
          </w:p>
        </w:tc>
        <w:tc>
          <w:tcPr>
            <w:tcW w:w="1739" w:type="dxa"/>
            <w:vAlign w:val="center"/>
          </w:tcPr>
          <w:p w14:paraId="4A9D0159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</w:p>
          <w:p w14:paraId="4A9D015A" w14:textId="5BC79674" w:rsidR="004A38CF" w:rsidRPr="00C44D1B" w:rsidRDefault="00E825B7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28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08</w:t>
            </w:r>
            <w:r w:rsidR="00AC3154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AC3154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10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09</w:t>
            </w:r>
            <w:r w:rsidR="00AC3154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AC3154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</w:tc>
      </w:tr>
      <w:tr w:rsidR="00C44D1B" w:rsidRPr="00C44D1B" w14:paraId="4A9D0162" w14:textId="77777777" w:rsidTr="00BC1818">
        <w:tc>
          <w:tcPr>
            <w:tcW w:w="567" w:type="dxa"/>
            <w:vAlign w:val="center"/>
          </w:tcPr>
          <w:p w14:paraId="4A9D015C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6</w:t>
            </w:r>
          </w:p>
        </w:tc>
        <w:tc>
          <w:tcPr>
            <w:tcW w:w="2411" w:type="dxa"/>
          </w:tcPr>
          <w:p w14:paraId="1AEE1F51" w14:textId="54196BC9" w:rsidR="004A38CF" w:rsidRPr="00C44D1B" w:rsidRDefault="00861D0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Առաջարկների քվեարկության</w:t>
            </w:r>
            <w:r w:rsidR="00CF7723" w:rsidRPr="00C44D1B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2268" w:type="dxa"/>
          </w:tcPr>
          <w:p w14:paraId="4A9D015D" w14:textId="6DF3A81E" w:rsidR="004A38CF" w:rsidRPr="00C44D1B" w:rsidRDefault="002B35E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Սահմանված չափանիշներին համապատասխանող և հանրային քննարկում անցած առաջարկների քվեարկության կազմակերպում</w:t>
            </w:r>
          </w:p>
        </w:tc>
        <w:tc>
          <w:tcPr>
            <w:tcW w:w="2504" w:type="dxa"/>
            <w:vAlign w:val="center"/>
          </w:tcPr>
          <w:p w14:paraId="4A9D015E" w14:textId="21E74F10" w:rsidR="004A38CF" w:rsidRPr="00C44D1B" w:rsidRDefault="002B35ED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Ծրագրերի կառավարման հանձնաժողով</w:t>
            </w:r>
          </w:p>
        </w:tc>
        <w:tc>
          <w:tcPr>
            <w:tcW w:w="1607" w:type="dxa"/>
            <w:vAlign w:val="center"/>
          </w:tcPr>
          <w:p w14:paraId="4A9D015F" w14:textId="77777777" w:rsidR="004A38CF" w:rsidRPr="00C44D1B" w:rsidRDefault="004A38CF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4A9D0160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  <w:p w14:paraId="697CA572" w14:textId="77777777" w:rsidR="004A38CF" w:rsidRPr="00C44D1B" w:rsidRDefault="00E825B7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10</w:t>
            </w:r>
            <w:r w:rsidR="00AC3154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AC3154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09</w:t>
            </w:r>
            <w:r w:rsidR="00AC3154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AC3154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16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eastAsia="MS Mincho" w:hAnsi="GHEA Grapalat" w:cs="MS Mincho"/>
                <w:b w:val="0"/>
                <w:bCs w:val="0"/>
                <w:i w:val="0"/>
                <w:color w:val="auto"/>
                <w:lang w:val="hy-AM"/>
              </w:rPr>
              <w:t>09</w:t>
            </w:r>
            <w:r w:rsidR="00AC3154"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AC3154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  <w:p w14:paraId="4A9D0161" w14:textId="13CB6A7B" w:rsidR="00E825B7" w:rsidRPr="00C44D1B" w:rsidRDefault="00E825B7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en-US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Ժամը 14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en-US"/>
              </w:rPr>
              <w:t>:00</w:t>
            </w:r>
          </w:p>
        </w:tc>
      </w:tr>
      <w:tr w:rsidR="00C44D1B" w:rsidRPr="00C44D1B" w14:paraId="4A9D0169" w14:textId="77777777" w:rsidTr="00BC1818">
        <w:tc>
          <w:tcPr>
            <w:tcW w:w="567" w:type="dxa"/>
            <w:vAlign w:val="center"/>
          </w:tcPr>
          <w:p w14:paraId="4A9D0163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7</w:t>
            </w:r>
          </w:p>
        </w:tc>
        <w:tc>
          <w:tcPr>
            <w:tcW w:w="2411" w:type="dxa"/>
          </w:tcPr>
          <w:p w14:paraId="39F3227A" w14:textId="2428AA3C" w:rsidR="004A38CF" w:rsidRPr="00C44D1B" w:rsidRDefault="00861D0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 xml:space="preserve">Քվեարկության ամփոփման </w:t>
            </w:r>
            <w:r w:rsidR="00CF7723" w:rsidRPr="00C44D1B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2268" w:type="dxa"/>
          </w:tcPr>
          <w:p w14:paraId="4A9D0164" w14:textId="7FDC096B" w:rsidR="004A38CF" w:rsidRPr="00C44D1B" w:rsidRDefault="002B35ED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Հանձնաժողովի կողմից քվեարկության արդյունքների ամփոփում</w:t>
            </w:r>
          </w:p>
        </w:tc>
        <w:tc>
          <w:tcPr>
            <w:tcW w:w="2504" w:type="dxa"/>
            <w:vAlign w:val="center"/>
          </w:tcPr>
          <w:p w14:paraId="4A9D0165" w14:textId="57FE5D5C" w:rsidR="004A38CF" w:rsidRPr="00C44D1B" w:rsidRDefault="002B35ED" w:rsidP="00C44D1B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Ծրագրերի կառավարման հանձնաժողով</w:t>
            </w:r>
          </w:p>
        </w:tc>
        <w:tc>
          <w:tcPr>
            <w:tcW w:w="1607" w:type="dxa"/>
            <w:vAlign w:val="center"/>
          </w:tcPr>
          <w:p w14:paraId="4A9D0166" w14:textId="77777777" w:rsidR="004A38CF" w:rsidRPr="00C44D1B" w:rsidRDefault="004A38CF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4A9D0167" w14:textId="77777777" w:rsidR="004A38CF" w:rsidRPr="00C44D1B" w:rsidRDefault="004A38CF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</w:p>
          <w:p w14:paraId="4A9D0168" w14:textId="6DF26225" w:rsidR="004A38CF" w:rsidRPr="00C44D1B" w:rsidRDefault="00E825B7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16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09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</w:tc>
      </w:tr>
      <w:tr w:rsidR="00C44D1B" w:rsidRPr="00C44D1B" w14:paraId="286EE4CC" w14:textId="77777777" w:rsidTr="00BC1818">
        <w:tc>
          <w:tcPr>
            <w:tcW w:w="567" w:type="dxa"/>
            <w:vAlign w:val="center"/>
          </w:tcPr>
          <w:p w14:paraId="1CE51A76" w14:textId="27B8266E" w:rsidR="002B35ED" w:rsidRPr="00C44D1B" w:rsidRDefault="002B35ED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8</w:t>
            </w:r>
          </w:p>
        </w:tc>
        <w:tc>
          <w:tcPr>
            <w:tcW w:w="2411" w:type="dxa"/>
          </w:tcPr>
          <w:p w14:paraId="1C34D28C" w14:textId="64178179" w:rsidR="002B35ED" w:rsidRPr="00C44D1B" w:rsidRDefault="00861D0D" w:rsidP="008145A9">
            <w:pPr>
              <w:jc w:val="center"/>
              <w:rPr>
                <w:rFonts w:ascii="GHEA Grapalat" w:hAnsi="GHEA Grapalat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Քվեարկությամբ ընտրված ծրագր(եր)ի իրագործման նախնական փուլ</w:t>
            </w:r>
          </w:p>
        </w:tc>
        <w:tc>
          <w:tcPr>
            <w:tcW w:w="2268" w:type="dxa"/>
          </w:tcPr>
          <w:p w14:paraId="317E08BF" w14:textId="70EAEF0E" w:rsidR="002B35ED" w:rsidRPr="00C44D1B" w:rsidRDefault="00861D0D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Քվեարկությամբ ընտրված ծրագր(եր)ի նախագծանախահաշվային փաստաթղթերի կազմ</w:t>
            </w:r>
            <w:r w:rsidR="00E825B7" w:rsidRPr="00C44D1B">
              <w:rPr>
                <w:rFonts w:ascii="GHEA Grapalat" w:hAnsi="GHEA Grapalat"/>
                <w:lang w:val="hy-AM"/>
              </w:rPr>
              <w:t>ում, ծառայությունների ձեռքբերում՝</w:t>
            </w:r>
            <w:r w:rsidRPr="00C44D1B">
              <w:rPr>
                <w:rFonts w:ascii="GHEA Grapalat" w:hAnsi="GHEA Grapalat"/>
                <w:lang w:val="hy-AM"/>
              </w:rPr>
              <w:t xml:space="preserve"> գնումների մասին օրենսդրության համապատասխան</w:t>
            </w:r>
          </w:p>
        </w:tc>
        <w:tc>
          <w:tcPr>
            <w:tcW w:w="2504" w:type="dxa"/>
            <w:vAlign w:val="center"/>
          </w:tcPr>
          <w:p w14:paraId="4B225097" w14:textId="7AABFE3D" w:rsidR="002B35ED" w:rsidRPr="00C44D1B" w:rsidRDefault="00861D0D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Համայնքապետարանի աշխատակազմ</w:t>
            </w:r>
          </w:p>
        </w:tc>
        <w:tc>
          <w:tcPr>
            <w:tcW w:w="1607" w:type="dxa"/>
            <w:vAlign w:val="center"/>
          </w:tcPr>
          <w:p w14:paraId="7E7A9C73" w14:textId="11CBC12D" w:rsidR="002B35ED" w:rsidRPr="00C44D1B" w:rsidRDefault="00861D0D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Ծրագրերի կառավարման հանձնաժողով</w:t>
            </w:r>
          </w:p>
        </w:tc>
        <w:tc>
          <w:tcPr>
            <w:tcW w:w="1739" w:type="dxa"/>
            <w:vAlign w:val="center"/>
          </w:tcPr>
          <w:p w14:paraId="40D0E1B0" w14:textId="512B0FA6" w:rsidR="002B35ED" w:rsidRPr="00C44D1B" w:rsidRDefault="00E825B7" w:rsidP="00C44D1B">
            <w:pPr>
              <w:jc w:val="center"/>
              <w:rPr>
                <w:rStyle w:val="A19"/>
                <w:rFonts w:ascii="GHEA Grapalat" w:eastAsia="MS Mincho" w:hAnsi="GHEA Grapalat" w:cs="MS Mincho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17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09</w:t>
            </w:r>
            <w:r w:rsidR="00250EA5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250EA5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2025-2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</w:t>
            </w:r>
            <w:r w:rsidR="00250EA5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250EA5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11</w:t>
            </w:r>
            <w:r w:rsidR="00250EA5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250EA5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</w:t>
            </w:r>
          </w:p>
        </w:tc>
      </w:tr>
      <w:tr w:rsidR="00C44D1B" w:rsidRPr="00C44D1B" w14:paraId="624C9F26" w14:textId="77777777" w:rsidTr="00BC1818">
        <w:tc>
          <w:tcPr>
            <w:tcW w:w="567" w:type="dxa"/>
            <w:vAlign w:val="center"/>
          </w:tcPr>
          <w:p w14:paraId="3B4900F2" w14:textId="66848F87" w:rsidR="002B35ED" w:rsidRPr="00C44D1B" w:rsidRDefault="002B35ED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9</w:t>
            </w:r>
          </w:p>
        </w:tc>
        <w:tc>
          <w:tcPr>
            <w:tcW w:w="2411" w:type="dxa"/>
          </w:tcPr>
          <w:p w14:paraId="7AB62A30" w14:textId="4E2E11A3" w:rsidR="002B35ED" w:rsidRPr="00C44D1B" w:rsidRDefault="00861D0D" w:rsidP="008145A9">
            <w:pPr>
              <w:jc w:val="center"/>
              <w:rPr>
                <w:rFonts w:ascii="GHEA Grapalat" w:hAnsi="GHEA Grapalat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2268" w:type="dxa"/>
          </w:tcPr>
          <w:p w14:paraId="397D7151" w14:textId="798448F1" w:rsidR="002B35ED" w:rsidRPr="00C44D1B" w:rsidRDefault="00861D0D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Քվեարկությամբ ընտրված ծրագր(եր)ի իրագործում</w:t>
            </w:r>
          </w:p>
        </w:tc>
        <w:tc>
          <w:tcPr>
            <w:tcW w:w="2504" w:type="dxa"/>
            <w:vAlign w:val="center"/>
          </w:tcPr>
          <w:p w14:paraId="589B4BC4" w14:textId="55F7E7A6" w:rsidR="002B35ED" w:rsidRPr="00C44D1B" w:rsidRDefault="00861D0D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համայնքի ղե</w:t>
            </w:r>
            <w:r w:rsidR="00E825B7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կավար, աշխատակազմ,</w:t>
            </w:r>
          </w:p>
          <w:p w14:paraId="1C711043" w14:textId="72B44A07" w:rsidR="00E825B7" w:rsidRPr="00C44D1B" w:rsidRDefault="00E825B7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մրցույթում հաղթող ճանաչված ընկերություններ</w:t>
            </w:r>
          </w:p>
        </w:tc>
        <w:tc>
          <w:tcPr>
            <w:tcW w:w="1607" w:type="dxa"/>
            <w:vAlign w:val="center"/>
          </w:tcPr>
          <w:p w14:paraId="38899A08" w14:textId="0988EF6C" w:rsidR="002B35ED" w:rsidRPr="00C44D1B" w:rsidRDefault="002B35ED" w:rsidP="00BC181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11E6E785" w14:textId="55B166A6" w:rsidR="002B35ED" w:rsidRPr="00C44D1B" w:rsidRDefault="00E825B7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11</w:t>
            </w:r>
            <w:r w:rsidR="00250EA5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250EA5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04</w:t>
            </w:r>
            <w:r w:rsidR="00250EA5" w:rsidRPr="00C44D1B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250EA5"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2026</w:t>
            </w:r>
          </w:p>
        </w:tc>
      </w:tr>
      <w:tr w:rsidR="00C44D1B" w:rsidRPr="00C44D1B" w14:paraId="076779CB" w14:textId="77777777" w:rsidTr="00BC1818">
        <w:tc>
          <w:tcPr>
            <w:tcW w:w="567" w:type="dxa"/>
            <w:vAlign w:val="center"/>
          </w:tcPr>
          <w:p w14:paraId="482ADD38" w14:textId="64FD49FC" w:rsidR="002B35ED" w:rsidRPr="00C44D1B" w:rsidRDefault="002B35ED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10</w:t>
            </w:r>
          </w:p>
        </w:tc>
        <w:tc>
          <w:tcPr>
            <w:tcW w:w="2411" w:type="dxa"/>
          </w:tcPr>
          <w:p w14:paraId="2F758490" w14:textId="4792A1FD" w:rsidR="002B35ED" w:rsidRPr="00C44D1B" w:rsidRDefault="00553060" w:rsidP="008145A9">
            <w:pPr>
              <w:jc w:val="center"/>
              <w:rPr>
                <w:rFonts w:ascii="GHEA Grapalat" w:hAnsi="GHEA Grapalat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2268" w:type="dxa"/>
          </w:tcPr>
          <w:p w14:paraId="57E8EA37" w14:textId="13A9E7DD" w:rsidR="002B35ED" w:rsidRPr="00C44D1B" w:rsidRDefault="00B42432" w:rsidP="008145A9">
            <w:pPr>
              <w:jc w:val="center"/>
              <w:rPr>
                <w:rFonts w:ascii="GHEA Grapalat" w:hAnsi="GHEA Grapalat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1</w:t>
            </w:r>
            <w:r w:rsidRPr="00C44D1B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C44D1B">
              <w:rPr>
                <w:rFonts w:ascii="GHEA Grapalat" w:hAnsi="GHEA Grapalat"/>
                <w:lang w:val="hy-AM"/>
              </w:rPr>
              <w:t>Գ</w:t>
            </w:r>
            <w:r w:rsidR="00553060" w:rsidRPr="00C44D1B">
              <w:rPr>
                <w:rFonts w:ascii="GHEA Grapalat" w:hAnsi="GHEA Grapalat"/>
                <w:lang w:val="hy-AM"/>
              </w:rPr>
              <w:t xml:space="preserve">ործընթացի </w:t>
            </w:r>
            <w:r w:rsidRPr="00C44D1B">
              <w:rPr>
                <w:rFonts w:ascii="GHEA Grapalat" w:hAnsi="GHEA Grapalat"/>
                <w:lang w:val="hy-AM"/>
              </w:rPr>
              <w:t xml:space="preserve">հիմնական փուլերից յուրաքանչյուրի </w:t>
            </w:r>
            <w:r w:rsidR="00553060" w:rsidRPr="00C44D1B">
              <w:rPr>
                <w:rFonts w:ascii="GHEA Grapalat" w:hAnsi="GHEA Grapalat"/>
                <w:lang w:val="hy-AM"/>
              </w:rPr>
              <w:t>արդյունքների ներկայացում</w:t>
            </w:r>
          </w:p>
          <w:p w14:paraId="4A6B4C46" w14:textId="4E4628E2" w:rsidR="00B42432" w:rsidRPr="00C44D1B" w:rsidRDefault="00B42432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Fonts w:ascii="GHEA Grapalat" w:hAnsi="GHEA Grapalat"/>
                <w:lang w:val="hy-AM"/>
              </w:rPr>
              <w:t>2</w:t>
            </w:r>
            <w:r w:rsidRPr="00C44D1B">
              <w:rPr>
                <w:rFonts w:ascii="Cambria Math" w:hAnsi="Cambria Math" w:cs="Cambria Math"/>
                <w:lang w:val="hy-AM"/>
              </w:rPr>
              <w:t>․</w:t>
            </w:r>
            <w:r w:rsidRPr="00C44D1B">
              <w:rPr>
                <w:rFonts w:ascii="GHEA Grapalat" w:hAnsi="GHEA Grapalat"/>
                <w:lang w:val="hy-AM"/>
              </w:rPr>
              <w:t xml:space="preserve"> 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Իրագործված </w:t>
            </w:r>
            <w:r w:rsidRPr="00C44D1B">
              <w:rPr>
                <w:rFonts w:ascii="GHEA Grapalat" w:hAnsi="GHEA Grapalat"/>
                <w:lang w:val="hy-AM"/>
              </w:rPr>
              <w:t>ծրագր(եր)ի ամփոփում</w:t>
            </w:r>
          </w:p>
        </w:tc>
        <w:tc>
          <w:tcPr>
            <w:tcW w:w="2504" w:type="dxa"/>
            <w:vAlign w:val="center"/>
          </w:tcPr>
          <w:p w14:paraId="1159E99B" w14:textId="158C42FF" w:rsidR="002B35ED" w:rsidRPr="00C44D1B" w:rsidRDefault="00553060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Ծրագրերի կառավարման հանձնաժողով, համայնքի ղեկավար</w:t>
            </w:r>
          </w:p>
        </w:tc>
        <w:tc>
          <w:tcPr>
            <w:tcW w:w="1607" w:type="dxa"/>
            <w:vAlign w:val="center"/>
          </w:tcPr>
          <w:p w14:paraId="4163A06C" w14:textId="77777777" w:rsidR="002B35ED" w:rsidRPr="00C44D1B" w:rsidRDefault="002B35ED" w:rsidP="00BC1818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739" w:type="dxa"/>
            <w:vAlign w:val="center"/>
          </w:tcPr>
          <w:p w14:paraId="260E2328" w14:textId="071CBA6A" w:rsidR="002B35ED" w:rsidRPr="00C44D1B" w:rsidRDefault="00B42432" w:rsidP="00C44D1B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15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07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2025- 01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05</w:t>
            </w:r>
            <w:r w:rsidRPr="00C44D1B">
              <w:rPr>
                <w:rStyle w:val="A19"/>
                <w:rFonts w:ascii="Cambria Math" w:eastAsia="MS Mincho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C44D1B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2026</w:t>
            </w:r>
          </w:p>
        </w:tc>
      </w:tr>
    </w:tbl>
    <w:p w14:paraId="4A9D016B" w14:textId="4A906235" w:rsidR="00AF42C1" w:rsidRPr="008145A9" w:rsidRDefault="00AF42C1" w:rsidP="00B81C86">
      <w:pPr>
        <w:jc w:val="center"/>
        <w:rPr>
          <w:lang w:val="hy-AM"/>
        </w:rPr>
      </w:pPr>
    </w:p>
    <w:sectPr w:rsidR="00AF42C1" w:rsidRPr="008145A9" w:rsidSect="00BC181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9"/>
    <w:rsid w:val="00041BA6"/>
    <w:rsid w:val="000577C9"/>
    <w:rsid w:val="000A35E3"/>
    <w:rsid w:val="000C6962"/>
    <w:rsid w:val="001029B8"/>
    <w:rsid w:val="00115FDF"/>
    <w:rsid w:val="001379EB"/>
    <w:rsid w:val="00151183"/>
    <w:rsid w:val="00196E8D"/>
    <w:rsid w:val="001E699D"/>
    <w:rsid w:val="002243B3"/>
    <w:rsid w:val="00250EA5"/>
    <w:rsid w:val="002642CD"/>
    <w:rsid w:val="002B35ED"/>
    <w:rsid w:val="002E0914"/>
    <w:rsid w:val="002E1B4D"/>
    <w:rsid w:val="002F3B73"/>
    <w:rsid w:val="003078A6"/>
    <w:rsid w:val="003118D3"/>
    <w:rsid w:val="00316EC8"/>
    <w:rsid w:val="003267B5"/>
    <w:rsid w:val="00336348"/>
    <w:rsid w:val="00365F4F"/>
    <w:rsid w:val="00372007"/>
    <w:rsid w:val="00374345"/>
    <w:rsid w:val="00384528"/>
    <w:rsid w:val="003879D3"/>
    <w:rsid w:val="003B0692"/>
    <w:rsid w:val="00422DB6"/>
    <w:rsid w:val="00474D4B"/>
    <w:rsid w:val="00477D4E"/>
    <w:rsid w:val="0049713C"/>
    <w:rsid w:val="004A38CF"/>
    <w:rsid w:val="004E1223"/>
    <w:rsid w:val="004E469D"/>
    <w:rsid w:val="005102A5"/>
    <w:rsid w:val="0053223C"/>
    <w:rsid w:val="00553060"/>
    <w:rsid w:val="00580980"/>
    <w:rsid w:val="00591407"/>
    <w:rsid w:val="005C4911"/>
    <w:rsid w:val="005D202C"/>
    <w:rsid w:val="00613B08"/>
    <w:rsid w:val="00631602"/>
    <w:rsid w:val="00653E70"/>
    <w:rsid w:val="006B5DC8"/>
    <w:rsid w:val="006D5F56"/>
    <w:rsid w:val="006E7BF3"/>
    <w:rsid w:val="00726317"/>
    <w:rsid w:val="00734615"/>
    <w:rsid w:val="00737BB2"/>
    <w:rsid w:val="007718C5"/>
    <w:rsid w:val="008145A9"/>
    <w:rsid w:val="008350C6"/>
    <w:rsid w:val="00843079"/>
    <w:rsid w:val="00861D0D"/>
    <w:rsid w:val="00870500"/>
    <w:rsid w:val="0089150F"/>
    <w:rsid w:val="008F124B"/>
    <w:rsid w:val="00911E09"/>
    <w:rsid w:val="00917D37"/>
    <w:rsid w:val="009241CD"/>
    <w:rsid w:val="00956E6F"/>
    <w:rsid w:val="009D0F74"/>
    <w:rsid w:val="00A953D1"/>
    <w:rsid w:val="00AC3154"/>
    <w:rsid w:val="00AF42C1"/>
    <w:rsid w:val="00B07C85"/>
    <w:rsid w:val="00B1103F"/>
    <w:rsid w:val="00B42432"/>
    <w:rsid w:val="00B51712"/>
    <w:rsid w:val="00B56EA6"/>
    <w:rsid w:val="00B81C86"/>
    <w:rsid w:val="00BC1818"/>
    <w:rsid w:val="00C33428"/>
    <w:rsid w:val="00C44D1B"/>
    <w:rsid w:val="00C7399F"/>
    <w:rsid w:val="00C77382"/>
    <w:rsid w:val="00CB0C86"/>
    <w:rsid w:val="00CB62E1"/>
    <w:rsid w:val="00CF084C"/>
    <w:rsid w:val="00CF7723"/>
    <w:rsid w:val="00D66202"/>
    <w:rsid w:val="00D90256"/>
    <w:rsid w:val="00D9765A"/>
    <w:rsid w:val="00DB07B4"/>
    <w:rsid w:val="00DC4A20"/>
    <w:rsid w:val="00DC5DB5"/>
    <w:rsid w:val="00DC72CB"/>
    <w:rsid w:val="00DF5F4D"/>
    <w:rsid w:val="00E06C7E"/>
    <w:rsid w:val="00E16062"/>
    <w:rsid w:val="00E27AD3"/>
    <w:rsid w:val="00E7569C"/>
    <w:rsid w:val="00E75C65"/>
    <w:rsid w:val="00E825B7"/>
    <w:rsid w:val="00E95A38"/>
    <w:rsid w:val="00EC0832"/>
    <w:rsid w:val="00F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A3B6-2A07-4F14-81E0-C087168E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5</cp:revision>
  <cp:lastPrinted>2025-06-25T13:29:00Z</cp:lastPrinted>
  <dcterms:created xsi:type="dcterms:W3CDTF">2025-06-26T12:54:00Z</dcterms:created>
  <dcterms:modified xsi:type="dcterms:W3CDTF">2025-06-26T13:21:00Z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