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DF" w:rsidRPr="008F422D" w:rsidRDefault="008F422D" w:rsidP="008F422D">
      <w:pPr>
        <w:jc w:val="center"/>
        <w:rPr>
          <w:rFonts w:ascii="GHEA Grapalat" w:hAnsi="GHEA Grapalat"/>
          <w:b/>
          <w:bCs/>
          <w:color w:val="833C0B" w:themeColor="accent2" w:themeShade="80"/>
          <w:sz w:val="27"/>
          <w:szCs w:val="27"/>
        </w:rPr>
      </w:pPr>
      <w:r w:rsidRPr="008F422D">
        <w:rPr>
          <w:rFonts w:ascii="GHEA Grapalat" w:hAnsi="GHEA Grapalat"/>
          <w:b/>
          <w:bCs/>
          <w:color w:val="833C0B" w:themeColor="accent2" w:themeShade="80"/>
          <w:sz w:val="27"/>
          <w:szCs w:val="27"/>
        </w:rPr>
        <w:t>ՍԻՍԻԱՆԻ ՀԱՄԱՅՆՔԻ ՂԵԿԱՎԱՐԻ ՊԱՇՏՈՆԱԿԱՏԱՐ ԱՐՄԵՆ ՀԱԿՈԲՋԱՆՅԱՆԻ ՇՆՈՐՀԱՎՈՐԱԿԱՆ ՈՒՂԵՐՁԸ ՍԵՊՏԵՄԲԵՐԻ 21-Ի ԿԱՊԱԿՑՈՒԹՅԱՄԲ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ՀՀ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30-ամյակի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Բավականին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իրադրության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ձևավորված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շրջադարձային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նշանակություն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ունեցավ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հայոց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պատմության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 w:cs="GHEA Grapalat"/>
          <w:color w:val="000000"/>
          <w:sz w:val="27"/>
          <w:szCs w:val="27"/>
        </w:rPr>
        <w:t>՝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դառնալով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մերօրյա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հայկական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պետականության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ձևավորման</w:t>
      </w:r>
      <w:proofErr w:type="spellEnd"/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հիմքը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պետությունը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30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տարեկան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է</w:t>
      </w:r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Եկե´ք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բոլորս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գիտակցենք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պատասխանատվության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աստիճանը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և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ամեն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մեկս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չափով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նպաստենք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color w:val="000000"/>
          <w:sz w:val="27"/>
          <w:szCs w:val="27"/>
        </w:rPr>
        <w:t>հզորացմանը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:</w:t>
      </w:r>
      <w:proofErr w:type="gramEnd"/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7"/>
          <w:szCs w:val="27"/>
        </w:rPr>
        <w:t>շարունակ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proofErr w:type="gram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մինչ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օրս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ազգն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գնով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պահել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պահպանել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է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անկախությունը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դրոշն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զինանշանը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այդ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ամենը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պահպանել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է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քաջարի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մարտիկների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աննկուն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կա</w:t>
      </w:r>
      <w:r>
        <w:rPr>
          <w:rFonts w:ascii="GHEA Grapalat" w:hAnsi="GHEA Grapalat"/>
          <w:color w:val="000000"/>
          <w:sz w:val="27"/>
          <w:szCs w:val="27"/>
        </w:rPr>
        <w:t>մքի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Արցախյան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պատերազմ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քառօրյա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պատերազմ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հուլիսյան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էսկալացիա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և</w:t>
      </w:r>
      <w:r>
        <w:rPr>
          <w:rFonts w:ascii="GHEA Grapalat" w:hAnsi="GHEA Grapalat"/>
          <w:color w:val="000000"/>
          <w:sz w:val="27"/>
          <w:szCs w:val="27"/>
        </w:rPr>
        <w:t xml:space="preserve"> 44-</w:t>
      </w:r>
      <w:r>
        <w:rPr>
          <w:rFonts w:ascii="GHEA Grapalat" w:hAnsi="GHEA Grapalat" w:cs="GHEA Grapalat"/>
          <w:color w:val="000000"/>
          <w:sz w:val="27"/>
          <w:szCs w:val="27"/>
        </w:rPr>
        <w:t>օրյա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պատերազմ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Փա´ռք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7"/>
          <w:szCs w:val="27"/>
        </w:rPr>
        <w:t>դրեցին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մեր</w:t>
      </w:r>
      <w:proofErr w:type="spellEnd"/>
      <w:proofErr w:type="gram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անկախացմանը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 w:cs="GHEA Grapalat"/>
          <w:color w:val="000000"/>
          <w:sz w:val="27"/>
          <w:szCs w:val="27"/>
        </w:rPr>
        <w:t>և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հավե´րժ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փառք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խոնարհում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չխնայեցին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ոչինչ</w:t>
      </w:r>
      <w:proofErr w:type="spellEnd"/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հայրենիքի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Մեզ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պարտավորեցնում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հիշատակները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անկախություն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կերտեցին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սեփական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color w:val="000000"/>
          <w:sz w:val="27"/>
          <w:szCs w:val="27"/>
        </w:rPr>
        <w:t>գնով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բայց</w:t>
      </w:r>
      <w:proofErr w:type="spellEnd"/>
      <w:proofErr w:type="gramEnd"/>
      <w:r>
        <w:rPr>
          <w:rFonts w:ascii="GHEA Grapalat" w:hAnsi="GHEA Grapalat" w:cs="GHEA Grapalat"/>
          <w:color w:val="000000"/>
          <w:sz w:val="27"/>
          <w:szCs w:val="27"/>
        </w:rPr>
        <w:t>…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չհասցրեցին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տեսնել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չհասցրեցին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տեսնել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Հայաստանը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Փա´ռք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գիտակցված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ճշմարտության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ընդունել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կանգնած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մեռնելու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գաղափարը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մայր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  <w:sz w:val="27"/>
          <w:szCs w:val="27"/>
        </w:rPr>
        <w:t>հողի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ազատագրման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հեղել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սեփական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դառնալով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լեգենդ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 w:cs="GHEA Grapalat"/>
          <w:color w:val="000000"/>
          <w:sz w:val="27"/>
          <w:szCs w:val="27"/>
        </w:rPr>
        <w:t>´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հայորդիներ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մի</w:t>
      </w:r>
      <w:proofErr w:type="spellEnd"/>
      <w:r>
        <w:rPr>
          <w:rFonts w:ascii="GHEA Grapalat" w:hAnsi="GHEA Grapalat" w:cs="GHEA Grapalat"/>
          <w:color w:val="000000"/>
          <w:sz w:val="27"/>
          <w:szCs w:val="27"/>
        </w:rPr>
        <w:t>´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լքեք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հայրենիքը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վերադարձե´ք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բնօրրանը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ակնունքներին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եկե´ք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միասին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հզորացնենք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շենացնենք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պապերի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օրրան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Հայա</w:t>
      </w:r>
      <w:r>
        <w:rPr>
          <w:rFonts w:ascii="GHEA Grapalat" w:hAnsi="GHEA Grapalat"/>
          <w:color w:val="000000"/>
          <w:sz w:val="27"/>
          <w:szCs w:val="27"/>
        </w:rPr>
        <w:t>ստանը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Թո´ղ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հավերժ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ՀՀ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իսկ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պահպանելու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առաքելությունը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բոլորինս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է: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Թո´</w:t>
      </w:r>
      <w:proofErr w:type="gramStart"/>
      <w:r>
        <w:rPr>
          <w:rFonts w:ascii="GHEA Grapalat" w:hAnsi="GHEA Grapalat"/>
          <w:color w:val="000000"/>
          <w:sz w:val="27"/>
          <w:szCs w:val="27"/>
        </w:rPr>
        <w:t>ղ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այլևս</w:t>
      </w:r>
      <w:proofErr w:type="spellEnd"/>
      <w:proofErr w:type="gram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արևը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հոգեվարք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չապրի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թո´ղ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երջանիկ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վաղը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շուտ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7"/>
          <w:szCs w:val="27"/>
        </w:rPr>
        <w:t>գա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Մաղթենք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հայոց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աշխարհին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հայրենյաց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նորոգված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ոգի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նորոգված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եռանդ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պատասխանատվություն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Կեցցե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զինվորը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Կեցցե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8F422D" w:rsidRDefault="008F422D" w:rsidP="008F422D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Կեցցե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Հայատանը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8F422D" w:rsidRDefault="008F422D"/>
    <w:sectPr w:rsidR="008F422D" w:rsidSect="008F422D">
      <w:pgSz w:w="12240" w:h="15840"/>
      <w:pgMar w:top="426" w:right="104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2D"/>
    <w:rsid w:val="008F422D"/>
    <w:rsid w:val="00C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7E85"/>
  <w15:chartTrackingRefBased/>
  <w15:docId w15:val="{1DCDEF55-7898-48BD-946B-AF97925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2021-10-13T13:01:00Z</dcterms:created>
  <dcterms:modified xsi:type="dcterms:W3CDTF">2021-10-13T13:06:00Z</dcterms:modified>
</cp:coreProperties>
</file>