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27" w:rsidRPr="00593327" w:rsidRDefault="00593327" w:rsidP="00593327">
      <w:pPr>
        <w:jc w:val="center"/>
        <w:rPr>
          <w:rFonts w:ascii="Sylfaen" w:hAnsi="Sylfaen"/>
          <w:b/>
          <w:sz w:val="24"/>
          <w:szCs w:val="24"/>
        </w:rPr>
      </w:pPr>
      <w:r w:rsidRPr="00593327">
        <w:rPr>
          <w:rFonts w:ascii="Sylfaen" w:hAnsi="Sylfaen"/>
          <w:b/>
          <w:sz w:val="24"/>
          <w:szCs w:val="24"/>
        </w:rPr>
        <w:t>ՀԻՄՆԱՎՈՐՈՒՄ</w:t>
      </w:r>
    </w:p>
    <w:p w:rsidR="00593327" w:rsidRDefault="00593327" w:rsidP="00593327">
      <w:pPr>
        <w:jc w:val="both"/>
        <w:rPr>
          <w:rFonts w:ascii="Sylfaen" w:hAnsi="Sylfaen"/>
          <w:sz w:val="24"/>
          <w:szCs w:val="24"/>
        </w:rPr>
      </w:pPr>
    </w:p>
    <w:p w:rsidR="00593327" w:rsidRPr="007209F0" w:rsidRDefault="00593327" w:rsidP="00593327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Նկատի ունենալով, որ  Սիսիանի  համայնքի ավագանու 13.02.2018թվականի թիվ 13-Ա որոշմամբ սկսվել է  Աշոտավան գյուղական համայնքի</w:t>
      </w:r>
      <w:r w:rsidR="00804140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>«Աշոտավանի մանկապարտեզ</w:t>
      </w:r>
      <w:r w:rsidR="00804140">
        <w:rPr>
          <w:rFonts w:ascii="Sylfaen" w:hAnsi="Sylfaen"/>
          <w:sz w:val="24"/>
          <w:szCs w:val="24"/>
        </w:rPr>
        <w:t>»</w:t>
      </w:r>
      <w:r>
        <w:rPr>
          <w:rFonts w:ascii="Sylfaen" w:hAnsi="Sylfaen"/>
          <w:sz w:val="24"/>
          <w:szCs w:val="24"/>
        </w:rPr>
        <w:t xml:space="preserve"> ՓԲԸ-ի  լուծարման գործընթաց  և  01.03.2018թվականին  ՀՀ  ԱՆ իրավաբանական անձանց պետական ռեգիստրի պետական միասնական գրանցամատյանում  կատարվել է լուծարման գործընթացում գտնվելու մասին տեղեկատվության գրանցում , հետևաբար</w:t>
      </w:r>
      <w:r w:rsidR="00804140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</w:rPr>
        <w:t>«Բաժնետիրական ընկերությունների մասին</w:t>
      </w:r>
      <w:r w:rsidR="00804140">
        <w:rPr>
          <w:rFonts w:ascii="Sylfaen" w:hAnsi="Sylfaen"/>
          <w:sz w:val="24"/>
          <w:szCs w:val="24"/>
        </w:rPr>
        <w:t>»</w:t>
      </w:r>
      <w:r>
        <w:rPr>
          <w:rFonts w:ascii="Sylfaen" w:hAnsi="Sylfaen"/>
          <w:sz w:val="24"/>
          <w:szCs w:val="24"/>
        </w:rPr>
        <w:t xml:space="preserve"> ՀՀ օրենքի պահանջներին համապատասխան և որպես իրավահաջորդ,  անհրաժեշտություն է առաջացել հաստատելու</w:t>
      </w:r>
      <w:r w:rsidR="00804140">
        <w:rPr>
          <w:rFonts w:ascii="Sylfaen" w:hAnsi="Sylfaen"/>
          <w:sz w:val="24"/>
          <w:szCs w:val="24"/>
        </w:rPr>
        <w:t xml:space="preserve">   </w:t>
      </w:r>
      <w:r>
        <w:rPr>
          <w:rFonts w:ascii="Sylfaen" w:hAnsi="Sylfaen"/>
          <w:sz w:val="24"/>
          <w:szCs w:val="24"/>
        </w:rPr>
        <w:t>«Աշոտավան</w:t>
      </w:r>
      <w:r w:rsidR="00A25D95">
        <w:rPr>
          <w:rFonts w:ascii="Sylfaen" w:hAnsi="Sylfaen"/>
          <w:sz w:val="24"/>
          <w:szCs w:val="24"/>
        </w:rPr>
        <w:t>ի</w:t>
      </w:r>
      <w:bookmarkStart w:id="0" w:name="_GoBack"/>
      <w:bookmarkEnd w:id="0"/>
      <w:r>
        <w:rPr>
          <w:rFonts w:ascii="Sylfaen" w:hAnsi="Sylfaen"/>
          <w:sz w:val="24"/>
          <w:szCs w:val="24"/>
        </w:rPr>
        <w:t xml:space="preserve"> մանկապարտեզ</w:t>
      </w:r>
      <w:r w:rsidR="00804140">
        <w:rPr>
          <w:rFonts w:ascii="Sylfaen" w:hAnsi="Sylfaen"/>
          <w:sz w:val="24"/>
          <w:szCs w:val="24"/>
        </w:rPr>
        <w:t>»</w:t>
      </w:r>
      <w:r>
        <w:rPr>
          <w:rFonts w:ascii="Sylfaen" w:hAnsi="Sylfaen"/>
          <w:sz w:val="24"/>
          <w:szCs w:val="24"/>
        </w:rPr>
        <w:t xml:space="preserve"> ՓԲԸ-ն լուծարման հաշվեկշիռը և ներկայացնելու իրավաբանական անձանց գործակալություն՝ պետական գրանցամատյանում  գրանցում  կատարելու համար:</w:t>
      </w:r>
    </w:p>
    <w:p w:rsidR="006358C6" w:rsidRDefault="006358C6"/>
    <w:p w:rsidR="00804140" w:rsidRDefault="00804140"/>
    <w:p w:rsidR="00804140" w:rsidRDefault="00804140"/>
    <w:p w:rsidR="00804140" w:rsidRDefault="00804140"/>
    <w:p w:rsidR="00804140" w:rsidRDefault="00804140"/>
    <w:p w:rsidR="00804140" w:rsidRPr="00804140" w:rsidRDefault="00804140" w:rsidP="00804140">
      <w:pPr>
        <w:jc w:val="center"/>
        <w:rPr>
          <w:rFonts w:ascii="Sylfaen" w:hAnsi="Sylfaen"/>
          <w:b/>
        </w:rPr>
      </w:pPr>
      <w:r w:rsidRPr="00804140">
        <w:rPr>
          <w:rFonts w:ascii="Sylfaen" w:hAnsi="Sylfaen"/>
          <w:b/>
        </w:rPr>
        <w:t>Կազմակերպական բաժնի պետ`                                   Հ. Բլբուլյան</w:t>
      </w:r>
    </w:p>
    <w:sectPr w:rsidR="00804140" w:rsidRPr="0080414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27"/>
    <w:rsid w:val="00593327"/>
    <w:rsid w:val="006358C6"/>
    <w:rsid w:val="00804140"/>
    <w:rsid w:val="00A2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2301F"/>
  <w15:chartTrackingRefBased/>
  <w15:docId w15:val="{75E6409A-0AB2-4466-975E-38F50064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2018-05-29T07:57:00Z</cp:lastPrinted>
  <dcterms:created xsi:type="dcterms:W3CDTF">2018-05-24T13:02:00Z</dcterms:created>
  <dcterms:modified xsi:type="dcterms:W3CDTF">2018-05-29T08:14:00Z</dcterms:modified>
</cp:coreProperties>
</file>