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D0" w:rsidRDefault="004B24D0" w:rsidP="004B24D0">
      <w:pPr>
        <w:pStyle w:val="a3"/>
        <w:tabs>
          <w:tab w:val="left" w:pos="7155"/>
        </w:tabs>
        <w:spacing w:before="0" w:beforeAutospacing="0" w:after="0" w:afterAutospacing="0"/>
        <w:ind w:firstLine="375"/>
        <w:rPr>
          <w:rStyle w:val="a4"/>
          <w:rFonts w:ascii="Arial Unicode" w:hAnsi="Arial Unicode"/>
          <w:caps/>
          <w:color w:val="000000"/>
          <w:sz w:val="21"/>
          <w:szCs w:val="21"/>
        </w:rPr>
      </w:pPr>
      <w:r>
        <w:rPr>
          <w:rStyle w:val="a4"/>
          <w:rFonts w:ascii="Arial Unicode" w:hAnsi="Arial Unicode"/>
          <w:caps/>
          <w:color w:val="000000"/>
          <w:sz w:val="21"/>
          <w:szCs w:val="21"/>
        </w:rPr>
        <w:tab/>
      </w:r>
    </w:p>
    <w:p w:rsidR="002E7700" w:rsidRPr="001C037A" w:rsidRDefault="004B24D0" w:rsidP="002E7700">
      <w:pPr>
        <w:tabs>
          <w:tab w:val="left" w:pos="720"/>
          <w:tab w:val="left" w:pos="1440"/>
          <w:tab w:val="left" w:pos="2160"/>
          <w:tab w:val="left" w:pos="2880"/>
          <w:tab w:val="left" w:pos="5475"/>
        </w:tabs>
        <w:rPr>
          <w:rFonts w:ascii="Arial Unicode" w:hAnsi="Arial Unicode"/>
          <w:b/>
          <w:bCs/>
          <w:caps/>
          <w:color w:val="000000"/>
          <w:sz w:val="21"/>
          <w:szCs w:val="21"/>
        </w:rPr>
      </w:pPr>
      <w:r>
        <w:rPr>
          <w:rStyle w:val="a4"/>
          <w:rFonts w:ascii="Arial Unicode" w:hAnsi="Arial Unicode"/>
          <w:caps/>
          <w:color w:val="000000"/>
          <w:sz w:val="21"/>
          <w:szCs w:val="21"/>
        </w:rPr>
        <w:tab/>
      </w:r>
      <w:r w:rsidR="002E7700">
        <w:rPr>
          <w:rStyle w:val="a4"/>
          <w:rFonts w:ascii="Arial Unicode" w:hAnsi="Arial Unicode"/>
          <w:caps/>
          <w:color w:val="000000"/>
          <w:sz w:val="21"/>
          <w:szCs w:val="21"/>
        </w:rPr>
        <w:t xml:space="preserve">                                                                                                                     </w:t>
      </w:r>
      <w:r w:rsidR="002E7700" w:rsidRPr="002E7700">
        <w:rPr>
          <w:rFonts w:ascii="Sylfaen" w:eastAsia="Times New Roman" w:hAnsi="Sylfaen" w:cs="Times New Roman"/>
          <w:b/>
          <w:lang w:eastAsia="ru-RU"/>
        </w:rPr>
        <w:t>Հավելվա</w:t>
      </w:r>
      <w:r w:rsidR="002E7700" w:rsidRPr="002E7700">
        <w:rPr>
          <w:rFonts w:ascii="Sylfaen" w:eastAsia="Times New Roman" w:hAnsi="Sylfaen" w:cs="Times New Roman"/>
          <w:b/>
          <w:lang w:val="ru-RU" w:eastAsia="ru-RU"/>
        </w:rPr>
        <w:t>ծ</w:t>
      </w:r>
      <w:r w:rsidR="002E7700" w:rsidRPr="002E7700">
        <w:rPr>
          <w:rFonts w:ascii="Sylfaen" w:eastAsia="Times New Roman" w:hAnsi="Sylfaen" w:cs="Times New Roman"/>
          <w:b/>
          <w:lang w:eastAsia="ru-RU"/>
        </w:rPr>
        <w:t xml:space="preserve">    </w:t>
      </w:r>
      <w:r w:rsidR="002E7700" w:rsidRPr="002E7700">
        <w:rPr>
          <w:rFonts w:ascii="Sylfaen" w:eastAsia="Times New Roman" w:hAnsi="Sylfaen" w:cs="Times New Roman"/>
          <w:b/>
          <w:lang w:eastAsia="ru-RU"/>
        </w:rPr>
        <w:tab/>
        <w:t xml:space="preserve">                                                                   </w:t>
      </w:r>
    </w:p>
    <w:p w:rsidR="002E7700" w:rsidRPr="002E7700" w:rsidRDefault="002E7700" w:rsidP="002E7700">
      <w:pPr>
        <w:spacing w:after="0" w:line="240" w:lineRule="auto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2E7700">
        <w:rPr>
          <w:rFonts w:ascii="Sylfaen" w:eastAsia="Times New Roman" w:hAnsi="Sylfaen" w:cs="Times New Roman"/>
          <w:lang w:eastAsia="ru-RU"/>
        </w:rPr>
        <w:t>ՀՀ Սյունիքի մարզի Սիսիանի</w:t>
      </w:r>
    </w:p>
    <w:p w:rsidR="002E7700" w:rsidRPr="002E7700" w:rsidRDefault="002E7700" w:rsidP="002E7700">
      <w:pPr>
        <w:spacing w:after="0" w:line="240" w:lineRule="auto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2E7700">
        <w:rPr>
          <w:rFonts w:ascii="Sylfaen" w:eastAsia="Times New Roman" w:hAnsi="Sylfaen" w:cs="Times New Roman"/>
          <w:lang w:eastAsia="ru-RU"/>
        </w:rPr>
        <w:t>համայնքի ավագանու</w:t>
      </w:r>
      <w:r w:rsidRPr="002E7700">
        <w:rPr>
          <w:rFonts w:ascii="Sylfaen" w:eastAsia="Times New Roman" w:hAnsi="Sylfaen" w:cs="Times New Roman"/>
          <w:lang w:eastAsia="ru-RU"/>
        </w:rPr>
        <w:tab/>
        <w:t xml:space="preserve">                                                </w:t>
      </w:r>
    </w:p>
    <w:p w:rsidR="002E7700" w:rsidRPr="002E7700" w:rsidRDefault="002E7700" w:rsidP="002E7700">
      <w:pPr>
        <w:spacing w:after="0" w:line="240" w:lineRule="auto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2E7700">
        <w:rPr>
          <w:rFonts w:ascii="Sylfaen" w:eastAsia="Times New Roman" w:hAnsi="Sylfaen" w:cs="Times New Roman"/>
          <w:lang w:eastAsia="ru-RU"/>
        </w:rPr>
        <w:t>2018թ ___________ թիվ ____ (   ) որոշման</w:t>
      </w:r>
    </w:p>
    <w:p w:rsidR="004B24D0" w:rsidRPr="004B24D0" w:rsidRDefault="004B24D0" w:rsidP="002E7700">
      <w:pPr>
        <w:pStyle w:val="a3"/>
        <w:tabs>
          <w:tab w:val="left" w:pos="7860"/>
        </w:tabs>
        <w:spacing w:before="0" w:beforeAutospacing="0" w:after="0" w:afterAutospacing="0"/>
        <w:ind w:firstLine="375"/>
        <w:rPr>
          <w:rStyle w:val="a4"/>
          <w:rFonts w:ascii="Arial Unicode" w:hAnsi="Arial Unicode"/>
          <w:b w:val="0"/>
          <w:caps/>
          <w:color w:val="000000"/>
          <w:sz w:val="21"/>
          <w:szCs w:val="21"/>
        </w:rPr>
      </w:pPr>
    </w:p>
    <w:p w:rsidR="004B24D0" w:rsidRDefault="004B24D0" w:rsidP="009F22BB">
      <w:pPr>
        <w:pStyle w:val="a3"/>
        <w:spacing w:before="0" w:beforeAutospacing="0" w:after="0" w:afterAutospacing="0"/>
        <w:ind w:firstLine="375"/>
        <w:jc w:val="center"/>
        <w:rPr>
          <w:rStyle w:val="a4"/>
          <w:rFonts w:ascii="Arial Unicode" w:hAnsi="Arial Unicode"/>
          <w:caps/>
          <w:color w:val="000000"/>
          <w:sz w:val="21"/>
          <w:szCs w:val="21"/>
        </w:rPr>
      </w:pPr>
    </w:p>
    <w:p w:rsidR="004B24D0" w:rsidRDefault="004B24D0" w:rsidP="009F22BB">
      <w:pPr>
        <w:pStyle w:val="a3"/>
        <w:spacing w:before="0" w:beforeAutospacing="0" w:after="0" w:afterAutospacing="0"/>
        <w:ind w:firstLine="375"/>
        <w:jc w:val="center"/>
        <w:rPr>
          <w:rStyle w:val="a4"/>
          <w:rFonts w:ascii="Arial Unicode" w:hAnsi="Arial Unicode"/>
          <w:caps/>
          <w:color w:val="000000"/>
          <w:sz w:val="21"/>
          <w:szCs w:val="21"/>
        </w:rPr>
      </w:pPr>
    </w:p>
    <w:p w:rsidR="00D30D77" w:rsidRDefault="00D30D77" w:rsidP="009F22BB">
      <w:pPr>
        <w:pStyle w:val="a3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Style w:val="a4"/>
          <w:rFonts w:ascii="Arial Unicode" w:hAnsi="Arial Unicode"/>
          <w:caps/>
          <w:color w:val="000000"/>
          <w:sz w:val="21"/>
          <w:szCs w:val="21"/>
        </w:rPr>
        <w:t>Սիսիան</w:t>
      </w:r>
      <w:r w:rsidR="006B5E63">
        <w:rPr>
          <w:rStyle w:val="a4"/>
          <w:rFonts w:ascii="Arial Unicode" w:hAnsi="Arial Unicode"/>
          <w:caps/>
          <w:color w:val="000000"/>
          <w:sz w:val="21"/>
          <w:szCs w:val="21"/>
        </w:rPr>
        <w:t>ի</w:t>
      </w:r>
      <w:r>
        <w:rPr>
          <w:rStyle w:val="a4"/>
          <w:rFonts w:ascii="Arial Unicode" w:hAnsi="Arial Unicode"/>
          <w:caps/>
          <w:color w:val="000000"/>
          <w:sz w:val="21"/>
          <w:szCs w:val="21"/>
        </w:rPr>
        <w:t xml:space="preserve"> </w:t>
      </w:r>
      <w:r w:rsidR="006B5E63">
        <w:rPr>
          <w:rStyle w:val="a4"/>
          <w:rFonts w:ascii="Arial Unicode" w:hAnsi="Arial Unicode"/>
          <w:caps/>
          <w:color w:val="000000"/>
          <w:sz w:val="21"/>
          <w:szCs w:val="21"/>
        </w:rPr>
        <w:t>համայնքում</w:t>
      </w:r>
      <w:r>
        <w:rPr>
          <w:rStyle w:val="a4"/>
          <w:rFonts w:ascii="Arial Unicode" w:hAnsi="Arial Unicode"/>
          <w:caps/>
          <w:color w:val="000000"/>
          <w:sz w:val="21"/>
          <w:szCs w:val="21"/>
        </w:rPr>
        <w:t xml:space="preserve"> ԱՐՏԱՔԻՆ</w:t>
      </w:r>
      <w:r>
        <w:rPr>
          <w:rStyle w:val="a4"/>
          <w:rFonts w:ascii="Calibri" w:hAnsi="Calibri" w:cs="Calibri"/>
          <w:caps/>
          <w:color w:val="000000"/>
          <w:sz w:val="21"/>
          <w:szCs w:val="21"/>
        </w:rPr>
        <w:t> </w:t>
      </w:r>
      <w:r w:rsidRPr="009F22BB">
        <w:rPr>
          <w:rStyle w:val="a4"/>
          <w:rFonts w:ascii="Arial Unicode" w:hAnsi="Arial Unicode"/>
          <w:caps/>
          <w:sz w:val="21"/>
          <w:szCs w:val="21"/>
          <w:shd w:val="clear" w:color="auto" w:fill="FFFFFF" w:themeFill="background1"/>
        </w:rPr>
        <w:t>ԳՈՎԱԶԴ</w:t>
      </w:r>
      <w:r w:rsidRPr="009F22BB">
        <w:rPr>
          <w:rStyle w:val="a4"/>
          <w:rFonts w:ascii="Calibri" w:hAnsi="Calibri" w:cs="Calibri"/>
          <w:caps/>
          <w:color w:val="000000"/>
          <w:sz w:val="21"/>
          <w:szCs w:val="21"/>
          <w:shd w:val="clear" w:color="auto" w:fill="FFFFFF" w:themeFill="background1"/>
        </w:rPr>
        <w:t> </w:t>
      </w:r>
      <w:r>
        <w:rPr>
          <w:rStyle w:val="a4"/>
          <w:rFonts w:ascii="Arial Unicode" w:hAnsi="Arial Unicode" w:cs="Arial Unicode"/>
          <w:caps/>
          <w:color w:val="000000"/>
          <w:sz w:val="21"/>
          <w:szCs w:val="21"/>
        </w:rPr>
        <w:t>ՏԵՂԱԴՐԵԼՈՒ</w:t>
      </w:r>
      <w:r>
        <w:rPr>
          <w:rStyle w:val="a4"/>
          <w:rFonts w:ascii="Arial Unicode" w:hAnsi="Arial Unicode"/>
          <w:caps/>
          <w:color w:val="000000"/>
          <w:sz w:val="21"/>
          <w:szCs w:val="21"/>
        </w:rPr>
        <w:t xml:space="preserve"> </w:t>
      </w:r>
      <w:r>
        <w:rPr>
          <w:rStyle w:val="a4"/>
          <w:rFonts w:ascii="Arial Unicode" w:hAnsi="Arial Unicode" w:cs="Arial Unicode"/>
          <w:caps/>
          <w:color w:val="000000"/>
          <w:sz w:val="21"/>
          <w:szCs w:val="21"/>
        </w:rPr>
        <w:t>ՀԱՄԱՔԱՂԱ</w:t>
      </w:r>
      <w:r>
        <w:rPr>
          <w:rStyle w:val="a4"/>
          <w:rFonts w:ascii="Arial Unicode" w:hAnsi="Arial Unicode"/>
          <w:caps/>
          <w:color w:val="000000"/>
          <w:sz w:val="21"/>
          <w:szCs w:val="21"/>
        </w:rPr>
        <w:t>ՔԱՅԻՆ ԿԱՆՈՆՆԵՐ</w:t>
      </w:r>
      <w:r w:rsidR="00356624">
        <w:rPr>
          <w:rStyle w:val="a4"/>
          <w:rFonts w:ascii="Arial Unicode" w:hAnsi="Arial Unicode"/>
          <w:caps/>
          <w:color w:val="000000"/>
          <w:sz w:val="21"/>
          <w:szCs w:val="21"/>
        </w:rPr>
        <w:t>ն ու թույլտվության</w:t>
      </w:r>
      <w:r w:rsidR="0078393A">
        <w:rPr>
          <w:rStyle w:val="a4"/>
          <w:rFonts w:ascii="Arial Unicode" w:hAnsi="Arial Unicode"/>
          <w:caps/>
          <w:color w:val="000000"/>
          <w:sz w:val="21"/>
          <w:szCs w:val="21"/>
        </w:rPr>
        <w:t xml:space="preserve"> ՏՐԱՄԱԴՐՄԱՆ</w:t>
      </w:r>
      <w:r w:rsidR="00356624">
        <w:rPr>
          <w:rStyle w:val="a4"/>
          <w:rFonts w:ascii="Arial Unicode" w:hAnsi="Arial Unicode"/>
          <w:caps/>
          <w:color w:val="000000"/>
          <w:sz w:val="21"/>
          <w:szCs w:val="21"/>
        </w:rPr>
        <w:t xml:space="preserve"> կարգը </w:t>
      </w:r>
    </w:p>
    <w:p w:rsidR="00D30D77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D30D77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Style w:val="a4"/>
          <w:rFonts w:ascii="Arial Unicode" w:hAnsi="Arial Unicode"/>
          <w:color w:val="000000"/>
          <w:sz w:val="21"/>
          <w:szCs w:val="21"/>
        </w:rPr>
        <w:t>Ա.</w:t>
      </w:r>
      <w:r>
        <w:rPr>
          <w:rStyle w:val="a4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a4"/>
          <w:rFonts w:ascii="Arial Unicode" w:hAnsi="Arial Unicode"/>
          <w:caps/>
          <w:color w:val="000000"/>
          <w:sz w:val="21"/>
          <w:szCs w:val="21"/>
        </w:rPr>
        <w:t>ԸՆԴՀԱՆՈՒՐ ԴՐՈՒՅԹՆԵՐ</w:t>
      </w:r>
    </w:p>
    <w:p w:rsidR="00D30D77" w:rsidRPr="00941C3D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D30D77" w:rsidRPr="009F22BB" w:rsidRDefault="00D30D77" w:rsidP="00941C3D">
      <w:pPr>
        <w:pStyle w:val="a3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</w:t>
      </w:r>
      <w:r w:rsidRPr="001C6562">
        <w:rPr>
          <w:rFonts w:ascii="Arial Unicode" w:hAnsi="Arial Unicode"/>
          <w:color w:val="000000"/>
          <w:sz w:val="21"/>
          <w:szCs w:val="21"/>
          <w:shd w:val="clear" w:color="auto" w:fill="FFFFFF" w:themeFill="background1"/>
        </w:rPr>
        <w:t>. Արտաքին</w:t>
      </w:r>
      <w:r w:rsidRPr="001C6562">
        <w:rPr>
          <w:rFonts w:ascii="Calibri" w:hAnsi="Calibri" w:cs="Calibri"/>
          <w:color w:val="000000"/>
          <w:sz w:val="21"/>
          <w:szCs w:val="21"/>
          <w:shd w:val="clear" w:color="auto" w:fill="FFFFFF" w:themeFill="background1"/>
        </w:rPr>
        <w:t> </w:t>
      </w:r>
      <w:r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1C6562">
        <w:rPr>
          <w:rFonts w:ascii="Arial Unicode" w:hAnsi="Arial Unicode"/>
          <w:color w:val="000000"/>
          <w:sz w:val="21"/>
          <w:szCs w:val="21"/>
          <w:shd w:val="clear" w:color="auto" w:fill="FFFFFF" w:themeFill="background1"/>
        </w:rPr>
        <w:t>ը (հետագայում`</w:t>
      </w:r>
      <w:r w:rsidRPr="001C6562">
        <w:rPr>
          <w:rFonts w:ascii="Calibri" w:hAnsi="Calibri" w:cs="Calibri"/>
          <w:color w:val="000000"/>
          <w:sz w:val="21"/>
          <w:szCs w:val="21"/>
          <w:shd w:val="clear" w:color="auto" w:fill="FFFFFF" w:themeFill="background1"/>
        </w:rPr>
        <w:t> </w:t>
      </w:r>
      <w:r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1C6562">
        <w:rPr>
          <w:rFonts w:ascii="Arial Unicode" w:hAnsi="Arial Unicode"/>
          <w:color w:val="000000"/>
          <w:sz w:val="21"/>
          <w:szCs w:val="21"/>
          <w:shd w:val="clear" w:color="auto" w:fill="FFFFFF" w:themeFill="background1"/>
        </w:rPr>
        <w:t>) իրավաբանական կամ ֆիզիկական անձանց,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ապրանքների, գաղափարների կամ նախաձեռնությունների մասին տեղեկությունների տարածումն է բնակավայրերում պլակատների, ազդագրերի, հայտարարությունների, վահանակների, լուսատախտակների և այլ տեխնիկական միջոցների ձևով անորոշ թվով անձանց շրջանում և կոչված է ձևավորելու կամ պահպանելու հետաքրքրությունը տվյալ ֆիզիկական և իրավաբանական անձի, ապրանքների կամ նախաձեռնությունների նկատմամբ: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 xml:space="preserve">2. Համաձայն «Տեղական ինքնակառավարման մասին» ՀՀ օրենքի 56 հոդվածի և «Տեղական տուրքերի և վճարների մասին» ՀՀ օրենքի 10 հոդվածի սույն կանոններով սահմանվում է </w:t>
      </w:r>
      <w:r w:rsidR="002E26D2" w:rsidRPr="009F22BB">
        <w:rPr>
          <w:rFonts w:ascii="Arial Unicode" w:hAnsi="Arial Unicode"/>
          <w:color w:val="000000"/>
          <w:sz w:val="21"/>
          <w:szCs w:val="21"/>
        </w:rPr>
        <w:t>Սիսիան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քաղաքում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տեղադրելու (տեղաբաշխելու) կարգը: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3. Սույն կարգը տարածվում է պետական կամ տեղական ինքնակառավարման մարմնի ենթակայության տակ գտնվող կամ նրա սեփականությունը հանդիսացող օբյեկտում կամ տարածքում տեղադրվող արտաքին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վրա: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3.1 Այն դեպքում, երբ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ը տեղադրվում է պետական կամ համայնքային սեփականություն չհանդիսացող տարածքներում, կամ դրանց օգտագործմամբ, ապա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տեղադրելու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համար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համաձայնություն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է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տալիս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տվյալ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տարածքի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սեփականատերը</w:t>
      </w:r>
      <w:r w:rsidRPr="009F22BB">
        <w:rPr>
          <w:rFonts w:ascii="Arial Unicode" w:hAnsi="Arial Unicode"/>
          <w:color w:val="000000"/>
          <w:sz w:val="21"/>
          <w:szCs w:val="21"/>
        </w:rPr>
        <w:t>: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3.2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ատուի և տարածքի սեփականատիրոջ միջև հարաբերությունները կարգավորվում են նրանց միջև կնքված քաղաքացիաիրավական պայմանագրերով: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4.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ծավալը, քանակությունը, տեղաբաշխման կարգը որոշում է տեղական ինքնակառավարման մարմինը՝ ղեկավարվելով «Տեղական ինքնակառավարման մասին», «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մասին» (11-րդ հոդված) ՀՀ օրենքներով և սույն կանոններով.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 xml:space="preserve">4.1 Քաղաքաշինական խնդիրներից ու նպատակահարմարությունից ելնելով, և </w:t>
      </w:r>
      <w:r w:rsidR="002E26D2" w:rsidRPr="009F22BB">
        <w:rPr>
          <w:rFonts w:ascii="Arial Unicode" w:hAnsi="Arial Unicode"/>
          <w:color w:val="000000"/>
          <w:sz w:val="21"/>
          <w:szCs w:val="21"/>
        </w:rPr>
        <w:t>Սիսիան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քաղաքի արտաքին պատշաճ տեսքի ապահովման նպատակով, </w:t>
      </w:r>
      <w:r w:rsidR="00D87177">
        <w:rPr>
          <w:rFonts w:ascii="Sylfaen" w:hAnsi="Sylfaen" w:cs="Arial"/>
          <w:color w:val="000000"/>
          <w:sz w:val="21"/>
          <w:szCs w:val="21"/>
        </w:rPr>
        <w:t>քաղաքաշինական խորհրդակցական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="00D87177">
        <w:rPr>
          <w:rFonts w:ascii="Sylfaen" w:hAnsi="Sylfaen" w:cs="Arial"/>
          <w:color w:val="000000"/>
          <w:sz w:val="21"/>
          <w:szCs w:val="21"/>
        </w:rPr>
        <w:t>մարմնի</w:t>
      </w:r>
      <w:r w:rsidRPr="00D66BF3">
        <w:rPr>
          <w:rFonts w:ascii="Bahnschrift" w:hAnsi="Bahnschrift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առաջարկների հիման վրա </w:t>
      </w:r>
      <w:r w:rsidR="002E26D2" w:rsidRPr="009F22BB">
        <w:rPr>
          <w:rFonts w:ascii="Arial Unicode" w:hAnsi="Arial Unicode"/>
          <w:color w:val="000000"/>
          <w:sz w:val="21"/>
          <w:szCs w:val="21"/>
        </w:rPr>
        <w:t xml:space="preserve">Սիսիանի համայնքի ղեկավարը 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 xml:space="preserve">4.1.1 հաստատում է </w:t>
      </w:r>
      <w:r w:rsidR="002E26D2" w:rsidRPr="009F22BB">
        <w:rPr>
          <w:rFonts w:ascii="Arial Unicode" w:hAnsi="Arial Unicode"/>
          <w:color w:val="000000"/>
          <w:sz w:val="21"/>
          <w:szCs w:val="21"/>
        </w:rPr>
        <w:t>Սիսիան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քաղաքում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ային վ</w:t>
      </w:r>
      <w:r w:rsidR="002E26D2" w:rsidRPr="009F22BB">
        <w:rPr>
          <w:rFonts w:ascii="Arial Unicode" w:hAnsi="Arial Unicode"/>
          <w:color w:val="000000"/>
          <w:sz w:val="21"/>
          <w:szCs w:val="21"/>
        </w:rPr>
        <w:t xml:space="preserve">ահանակների կոնկրետ տեղադիրները 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4.1.2 սահմանում այն կոնկրետ հասցեները, որտեղ արգելվում է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տեղադրումը.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 xml:space="preserve">4.1.3 սահմանում է </w:t>
      </w:r>
      <w:r w:rsidR="002E26D2" w:rsidRPr="009F22BB">
        <w:rPr>
          <w:rFonts w:ascii="Arial Unicode" w:hAnsi="Arial Unicode"/>
          <w:color w:val="000000"/>
          <w:sz w:val="21"/>
          <w:szCs w:val="21"/>
        </w:rPr>
        <w:t>Սիսիան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քաղաքում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տեղադրելու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տեխնիկական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պայմանները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չափորոշիչներ</w:t>
      </w:r>
      <w:r w:rsidRPr="009F22BB">
        <w:rPr>
          <w:rFonts w:ascii="Arial Unicode" w:hAnsi="Arial Unicode"/>
          <w:color w:val="000000"/>
          <w:sz w:val="21"/>
          <w:szCs w:val="21"/>
        </w:rPr>
        <w:t>).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4.2 Շենքերի վրա կոնստրուկցիաներ օգտագործելու միջոցով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տեղադրման նախագծային փոփոխություններ առաջանալու դեպքում համայնքի ղեկավարի կողմից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տեղադրման թույլտվությունը տրվում է ՀՀ օրենսդ</w:t>
      </w:r>
      <w:r w:rsidR="002E26D2" w:rsidRPr="009F22BB">
        <w:rPr>
          <w:rFonts w:ascii="Arial Unicode" w:hAnsi="Arial Unicode"/>
          <w:color w:val="000000"/>
          <w:sz w:val="21"/>
          <w:szCs w:val="21"/>
        </w:rPr>
        <w:t>րությամբ սահմանված կարգով, Սիսիան</w:t>
      </w:r>
      <w:r w:rsidR="00D87177">
        <w:rPr>
          <w:rFonts w:ascii="Arial Unicode" w:hAnsi="Arial Unicode"/>
          <w:color w:val="000000"/>
          <w:sz w:val="21"/>
          <w:szCs w:val="21"/>
        </w:rPr>
        <w:t>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="00D87177">
        <w:rPr>
          <w:rFonts w:ascii="Arial Unicode" w:hAnsi="Arial Unicode"/>
          <w:color w:val="000000"/>
          <w:sz w:val="21"/>
          <w:szCs w:val="21"/>
        </w:rPr>
        <w:t>համայնքապետարանի աշխատակազմի քաղաքաշինության և տնտեսության ոլորտը համակարգող բաժնի հետ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համաձայնեցված նախագծի առկայության դեպքում (հաշվի առնելով նախագծի հեղինակի կարծիքն ու փորձաքննության դրական եզրակացությունը):</w:t>
      </w:r>
    </w:p>
    <w:p w:rsidR="00D30D77" w:rsidRPr="009F22BB" w:rsidRDefault="00D30D77" w:rsidP="009F22BB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4.3 Պետական կամ համայնքային սեփականություն հանդիսացող հողամասի վրա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տեղադրման թույլտվությունը համայնքի ղեկավարի կողմից տրվում է միայն ՀՀ օրենսդրությամբ սահմանված կարգով: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ային վահանակի հենասյունը հողի ծածկույթում կամ ծածկույթի վրա ամրացնելու համար պահանջվող հողատարածքը (մինչև 20քմ) </w:t>
      </w:r>
      <w:r w:rsidR="00D87177">
        <w:rPr>
          <w:rFonts w:ascii="Arial Unicode" w:hAnsi="Arial Unicode"/>
          <w:color w:val="000000"/>
          <w:sz w:val="21"/>
          <w:szCs w:val="21"/>
        </w:rPr>
        <w:t xml:space="preserve">համայնքի ղեկավարի 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կողմից հատկացվում է </w:t>
      </w:r>
      <w:r w:rsidR="00D87177">
        <w:rPr>
          <w:rFonts w:ascii="Arial Unicode" w:hAnsi="Arial Unicode"/>
          <w:color w:val="000000"/>
          <w:sz w:val="21"/>
          <w:szCs w:val="21"/>
        </w:rPr>
        <w:t xml:space="preserve">գովազդատուին </w:t>
      </w:r>
      <w:r w:rsidRPr="009F22BB">
        <w:rPr>
          <w:rFonts w:ascii="Arial Unicode" w:hAnsi="Arial Unicode"/>
          <w:color w:val="000000"/>
          <w:sz w:val="21"/>
          <w:szCs w:val="21"/>
        </w:rPr>
        <w:t>ՀՀ հողային օրենսգրքով սահմանված կարգով (առանց մրցույթի), իսկ 20քմ և ավելի մակերեսով հողատարածքի համար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ատուների դիմումների առկայության դեպքում </w:t>
      </w:r>
      <w:r w:rsidR="00C738BB" w:rsidRPr="009F22BB">
        <w:rPr>
          <w:rFonts w:ascii="Arial Unicode" w:hAnsi="Arial Unicode"/>
          <w:color w:val="000000"/>
          <w:sz w:val="21"/>
          <w:szCs w:val="21"/>
        </w:rPr>
        <w:t>Սիսիանի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="00C738BB" w:rsidRPr="009F22BB">
        <w:rPr>
          <w:rFonts w:ascii="Arial Unicode" w:hAnsi="Arial Unicode"/>
          <w:color w:val="000000"/>
          <w:sz w:val="21"/>
          <w:szCs w:val="21"/>
        </w:rPr>
        <w:t>համայնքի ղեկավարը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(</w:t>
      </w:r>
      <w:r w:rsidR="00C738BB" w:rsidRPr="009F22BB">
        <w:rPr>
          <w:rFonts w:ascii="Arial Unicode" w:hAnsi="Arial Unicode"/>
          <w:color w:val="000000"/>
          <w:sz w:val="21"/>
          <w:szCs w:val="21"/>
        </w:rPr>
        <w:t>Սիսիանի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="00C738BB" w:rsidRPr="009F22BB">
        <w:rPr>
          <w:rFonts w:ascii="Arial Unicode" w:hAnsi="Arial Unicode"/>
          <w:color w:val="000000"/>
          <w:sz w:val="21"/>
          <w:szCs w:val="21"/>
        </w:rPr>
        <w:t>համայն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քապետարանի մրցութային հանձնաժողով)՝ հայտարարում է մրցույթ, և </w:t>
      </w:r>
      <w:r w:rsidR="00D87177">
        <w:rPr>
          <w:rFonts w:ascii="Arial Unicode" w:hAnsi="Arial Unicode"/>
          <w:color w:val="000000"/>
          <w:sz w:val="21"/>
          <w:szCs w:val="21"/>
        </w:rPr>
        <w:t>դրանից հետո միայն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մրցույթի հաղթողին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</w:t>
      </w:r>
      <w:r w:rsidR="00D87177">
        <w:rPr>
          <w:rFonts w:ascii="Arial Unicode" w:hAnsi="Arial Unicode"/>
          <w:color w:val="000000"/>
          <w:sz w:val="21"/>
          <w:szCs w:val="21"/>
        </w:rPr>
        <w:t>դրման թույլտվություն է տալիս</w:t>
      </w:r>
      <w:r w:rsidRPr="009F22BB">
        <w:rPr>
          <w:rFonts w:ascii="Arial Unicode" w:hAnsi="Arial Unicode"/>
          <w:color w:val="000000"/>
          <w:sz w:val="21"/>
          <w:szCs w:val="21"/>
        </w:rPr>
        <w:t>.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4.3.1 Նույն հասցեում (տարածքում) մեկից ավելի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ատուների դիմումների առկայության դեպքում, համայնքի ղեկավարը հայտարարում է մրցույթ (ելակետային սակագին ընդունելով համայնքի ավագանու կողմից սահմանված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ային մակերեսի վարձավճարը, ինչպես նաև կարող են սահմանվել մրցութային այլ պայմաններ), որից հետո մրցույթի հաղթողին տրվում է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տեղադրման թույլտվություն:</w:t>
      </w:r>
    </w:p>
    <w:p w:rsidR="001C037A" w:rsidRDefault="001C037A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1C037A" w:rsidRDefault="001C037A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1C037A" w:rsidRDefault="001C037A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1C037A" w:rsidRDefault="001C037A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1C037A" w:rsidRDefault="001C037A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5.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տեղադրելու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համար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համաձայն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«Տեղական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տուրքերի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և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վճարների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մասին»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ՀՀ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օրենքի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10-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րդ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հոդվածի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8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և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11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կետերի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պահանջների</w:t>
      </w:r>
      <w:r w:rsidRPr="009F22BB">
        <w:rPr>
          <w:rFonts w:ascii="Arial Unicode" w:hAnsi="Arial Unicode"/>
          <w:color w:val="000000"/>
          <w:sz w:val="21"/>
          <w:szCs w:val="21"/>
        </w:rPr>
        <w:t>,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ատուն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ային յուրաքանչյուր տեղի համար վճարում է տեղա</w:t>
      </w:r>
      <w:r w:rsidR="001E0265">
        <w:rPr>
          <w:rFonts w:ascii="Arial Unicode" w:hAnsi="Arial Unicode"/>
          <w:color w:val="000000"/>
          <w:sz w:val="21"/>
          <w:szCs w:val="21"/>
        </w:rPr>
        <w:t>կան տուրք (տուրքի չափը հաստատվում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է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համայնքի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ավագանու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կողմից</w:t>
      </w:r>
      <w:r w:rsidRPr="009F22BB">
        <w:rPr>
          <w:rFonts w:ascii="Arial Unicode" w:hAnsi="Arial Unicode"/>
          <w:color w:val="000000"/>
          <w:sz w:val="21"/>
          <w:szCs w:val="21"/>
        </w:rPr>
        <w:t>):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6.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տեղադրումը կարող է թույլատրվել, եթե այն համապատասխանում է ՀՀ «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մասին» օրենքի և սույն կանոնների պահանջներին: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7. Սույն կանոնները չեն կարգավորում քաղաքական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հետ կապված հարաբերությունները: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8.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ում օրենսդրության պահանջները չպահպանելը առաջացնում է օրենքով նախատեսված պատասխանատվություն: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Calibri" w:hAnsi="Calibri" w:cs="Calibri"/>
          <w:color w:val="000000"/>
          <w:sz w:val="21"/>
          <w:szCs w:val="21"/>
        </w:rPr>
        <w:t> 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Style w:val="a4"/>
          <w:rFonts w:ascii="Arial Unicode" w:hAnsi="Arial Unicode"/>
          <w:color w:val="000000"/>
          <w:sz w:val="21"/>
          <w:szCs w:val="21"/>
        </w:rPr>
        <w:t>Բ.</w:t>
      </w:r>
      <w:r w:rsidRPr="009F22BB">
        <w:rPr>
          <w:rStyle w:val="a4"/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Style w:val="a4"/>
          <w:rFonts w:ascii="Arial Unicode" w:hAnsi="Arial Unicode"/>
          <w:caps/>
          <w:sz w:val="21"/>
          <w:szCs w:val="21"/>
          <w:shd w:val="clear" w:color="auto" w:fill="FFFFFF" w:themeFill="background1"/>
        </w:rPr>
        <w:t>ԳՈՎԱԶԴ</w:t>
      </w:r>
      <w:r w:rsidRPr="009F22BB">
        <w:rPr>
          <w:rStyle w:val="a4"/>
          <w:rFonts w:ascii="Calibri" w:hAnsi="Calibri" w:cs="Calibri"/>
          <w:caps/>
          <w:color w:val="000000"/>
          <w:sz w:val="21"/>
          <w:szCs w:val="21"/>
        </w:rPr>
        <w:t> </w:t>
      </w:r>
      <w:r w:rsidRPr="009F22BB">
        <w:rPr>
          <w:rStyle w:val="a4"/>
          <w:rFonts w:ascii="Arial Unicode" w:hAnsi="Arial Unicode" w:cs="Arial Unicode"/>
          <w:caps/>
          <w:color w:val="000000"/>
          <w:sz w:val="21"/>
          <w:szCs w:val="21"/>
        </w:rPr>
        <w:t>ՏԵՂԱԴՐԵԼՈՒ</w:t>
      </w:r>
      <w:r w:rsidRPr="009F22BB">
        <w:rPr>
          <w:rStyle w:val="a4"/>
          <w:rFonts w:ascii="Arial Unicode" w:hAnsi="Arial Unicode"/>
          <w:caps/>
          <w:color w:val="000000"/>
          <w:sz w:val="21"/>
          <w:szCs w:val="21"/>
        </w:rPr>
        <w:t xml:space="preserve"> </w:t>
      </w:r>
      <w:r w:rsidRPr="009F22BB">
        <w:rPr>
          <w:rStyle w:val="a4"/>
          <w:rFonts w:ascii="Arial Unicode" w:hAnsi="Arial Unicode" w:cs="Arial Unicode"/>
          <w:caps/>
          <w:color w:val="000000"/>
          <w:sz w:val="21"/>
          <w:szCs w:val="21"/>
        </w:rPr>
        <w:t>ԹՈՒՅԼՏՎՈ</w:t>
      </w:r>
      <w:r w:rsidRPr="009F22BB">
        <w:rPr>
          <w:rStyle w:val="a4"/>
          <w:rFonts w:ascii="Arial Unicode" w:hAnsi="Arial Unicode"/>
          <w:caps/>
          <w:color w:val="000000"/>
          <w:sz w:val="21"/>
          <w:szCs w:val="21"/>
        </w:rPr>
        <w:t>ՒԹՅԱՆ ԿԱՐԳԸ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Calibri" w:hAnsi="Calibri" w:cs="Calibri"/>
          <w:color w:val="000000"/>
          <w:sz w:val="21"/>
          <w:szCs w:val="21"/>
        </w:rPr>
        <w:t> 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9.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տեղադրելու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համար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իրավունք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ունի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դիմել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միայն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ատուն 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10.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տեղադրելու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համար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1E0265">
        <w:rPr>
          <w:rFonts w:ascii="Arial Unicode" w:hAnsi="Arial Unicode"/>
          <w:color w:val="000000"/>
          <w:sz w:val="21"/>
          <w:szCs w:val="21"/>
        </w:rPr>
        <w:t>ատուն դիմում է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համայնքի ղեկավարին՝ նշելով իր անվանումը, գտնվելու վայրը,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տեղադրման վայրը և ժամկետը, ինչպես նաև հարցի լուծման համար նշանակություն ունեցող այլ հանգամանքներ: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11.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ատուն դիմումին կից ներկայացնում է.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11.1 իր նախաձեռնությամբ կազմված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էսքիզը, որտեղ նշվում են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արտաքին չափերը, պատրաստման համար օգտագործվող նյութերը,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տեղաբաշխման ձևը (պլակատ, վահանակ և այլն) և տեխնիկական լուծումները,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պատկերը՝ համապատասխան գույներով և գրառումներով: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ի էսքիզը համաձայնեցվում է </w:t>
      </w:r>
      <w:r w:rsidR="00594E0E" w:rsidRPr="009F22BB">
        <w:rPr>
          <w:rFonts w:ascii="Arial Unicode" w:hAnsi="Arial Unicode"/>
          <w:color w:val="000000"/>
          <w:sz w:val="21"/>
          <w:szCs w:val="21"/>
        </w:rPr>
        <w:t>Սիսիանի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="00594E0E" w:rsidRPr="009F22BB">
        <w:rPr>
          <w:rFonts w:ascii="Arial Unicode" w:hAnsi="Arial Unicode"/>
          <w:color w:val="000000"/>
          <w:sz w:val="21"/>
          <w:szCs w:val="21"/>
        </w:rPr>
        <w:t>համայն</w:t>
      </w:r>
      <w:r w:rsidRPr="009F22BB">
        <w:rPr>
          <w:rFonts w:ascii="Arial Unicode" w:hAnsi="Arial Unicode"/>
          <w:color w:val="000000"/>
          <w:sz w:val="21"/>
          <w:szCs w:val="21"/>
        </w:rPr>
        <w:t>քապետարանի հետ.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11.2 տարածքի սեփականատիրոջ գրավոր համաձայնությունը, որի վրա (կամ օգտագործմամբ) նախատեսվում է տեղադրել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ը, եթե տարածքի սեփականատերը պետությունը կամ համայնքը չէ: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12. Դիմումը և անհրաժեշտ փաստաթղթերը ստանալուց հետո 10 օրվա ընթացքում, իսկ մրցույթով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տեղադրման թույլտվությունը տալու դեպքում մեկամսյա ժամկետում, պարզվում է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համապատասխանությունը «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մասին» ՀՀ օրենքի, սույն կա</w:t>
      </w:r>
      <w:r w:rsidR="00673205">
        <w:rPr>
          <w:rFonts w:ascii="Arial Unicode" w:hAnsi="Arial Unicode"/>
          <w:color w:val="000000"/>
          <w:sz w:val="21"/>
          <w:szCs w:val="21"/>
        </w:rPr>
        <w:t xml:space="preserve">նոնների պահանջներին և համայնքի ղեկավարի </w:t>
      </w:r>
      <w:bookmarkStart w:id="0" w:name="_GoBack"/>
      <w:bookmarkEnd w:id="0"/>
      <w:r w:rsidR="00594E0E" w:rsidRPr="009F22BB">
        <w:rPr>
          <w:rFonts w:ascii="Arial Unicode" w:hAnsi="Arial Unicode"/>
          <w:color w:val="000000"/>
          <w:sz w:val="21"/>
          <w:szCs w:val="21"/>
        </w:rPr>
        <w:t xml:space="preserve">կողմից հաստատված տեղադիրներին 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և չափորոշիչներին, որից հետո գանձելով սահմա</w:t>
      </w:r>
      <w:r w:rsidR="00673205">
        <w:rPr>
          <w:rFonts w:ascii="Arial Unicode" w:hAnsi="Arial Unicode"/>
          <w:color w:val="000000"/>
          <w:sz w:val="21"/>
          <w:szCs w:val="21"/>
        </w:rPr>
        <w:t xml:space="preserve">նված չափի տեղական տուրք, 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համայնքի ղեկավարը կայացնում է որոշում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տեղադրելու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թույլտվություն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տալու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մասին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և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կնքվում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է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ային վահանակի ժամանակավոր հողօգտագործման պայմանագիր: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13. Թույլտվությունը տրվում է մինչև մեկ տարի ժամկետով,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ատուի անունով: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14.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տեղադրելու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դիմումը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կարող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է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մերժվել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եթե</w:t>
      </w:r>
      <w:r w:rsidRPr="009F22BB">
        <w:rPr>
          <w:rFonts w:ascii="Arial Unicode" w:hAnsi="Arial Unicode"/>
          <w:color w:val="000000"/>
          <w:sz w:val="21"/>
          <w:szCs w:val="21"/>
        </w:rPr>
        <w:t>.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- ներկայացված փաստաթղթերը չեն համապատասխանում «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մասին» ՀՀ օրենքի և սույն կանոնների պահանջներին և չափորոշիչներին.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-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համար պահանջվող տարածքն արդեն իսկ զբաղեցված է այլ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ով, կամ նախատեսվում է օգտագործել (զբաղեցնել) պետական (համայնքային) նշանակության որևէ ծրագրով: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15.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տեղադրելու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հայտը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մերժելու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վերաբերյալ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որոշման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մեջ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պետք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է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հստակ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նշվեն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մերժման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պատճառներն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հիմքերը</w:t>
      </w:r>
      <w:r w:rsidRPr="009F22BB">
        <w:rPr>
          <w:rFonts w:ascii="Arial Unicode" w:hAnsi="Arial Unicode"/>
          <w:color w:val="000000"/>
          <w:sz w:val="21"/>
          <w:szCs w:val="21"/>
        </w:rPr>
        <w:t>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16.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տեղադրելու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9F22BB">
        <w:rPr>
          <w:rFonts w:ascii="Arial Unicode" w:hAnsi="Arial Unicode" w:cs="Arial Unicode"/>
          <w:color w:val="000000"/>
          <w:sz w:val="21"/>
          <w:szCs w:val="21"/>
        </w:rPr>
        <w:t>հայտում</w:t>
      </w:r>
      <w:r w:rsidRPr="009F22BB">
        <w:rPr>
          <w:rFonts w:ascii="Arial Unicode" w:hAnsi="Arial Unicode"/>
          <w:color w:val="000000"/>
          <w:sz w:val="21"/>
          <w:szCs w:val="21"/>
        </w:rPr>
        <w:t xml:space="preserve"> կամ կից փաստաթղթերում ոչ էական թերությունների (վրիպակներ, ոչ իրավաբանական անճշտություններ, թվաբանական սխալներ և նման այլ բացթողումներ) առկայության դեպքում համայնքի ղեկավարը կարող է այն բավարարել վերապահումով, այսինքն՝ հայտատուին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տեղադրման թույլտվությունը կտրվի դրանց վերացման դեպքում: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17. Թույլտվությունը և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ային վահանակի ժամանակավոր հողօգտագործման պայմանագիրը չի կարող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ատուի կողմից փոխանցվել կամ օտարվել այլ անձի:</w:t>
      </w:r>
    </w:p>
    <w:p w:rsidR="00D30D77" w:rsidRPr="009F22BB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 w:rsidRPr="009F22BB">
        <w:rPr>
          <w:rFonts w:ascii="Arial Unicode" w:hAnsi="Arial Unicode"/>
          <w:color w:val="000000"/>
          <w:sz w:val="21"/>
          <w:szCs w:val="21"/>
        </w:rPr>
        <w:t>18.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9F22BB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ատուն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ը պարտավոր է տեղադրել միայն թույլտվությամբ սահմանված պայմանների պահպանմամբ, որոշված տեղում և</w:t>
      </w:r>
      <w:r w:rsidRPr="009F22BB">
        <w:rPr>
          <w:rFonts w:ascii="Calibri" w:hAnsi="Calibri" w:cs="Calibri"/>
          <w:color w:val="000000"/>
          <w:sz w:val="21"/>
          <w:szCs w:val="21"/>
        </w:rPr>
        <w:t> </w:t>
      </w:r>
      <w:r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9F22BB">
        <w:rPr>
          <w:rFonts w:ascii="Arial Unicode" w:hAnsi="Arial Unicode"/>
          <w:color w:val="000000"/>
          <w:sz w:val="21"/>
          <w:szCs w:val="21"/>
        </w:rPr>
        <w:t>ի էսքիզին խիստ համապատասխան:</w:t>
      </w:r>
    </w:p>
    <w:p w:rsidR="00D30D77" w:rsidRPr="009F22BB" w:rsidRDefault="001E0265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>19</w:t>
      </w:r>
      <w:r w:rsidR="00594E0E" w:rsidRPr="009F22BB">
        <w:rPr>
          <w:rFonts w:ascii="Arial Unicode" w:hAnsi="Arial Unicode"/>
          <w:color w:val="000000"/>
          <w:sz w:val="21"/>
          <w:szCs w:val="21"/>
        </w:rPr>
        <w:t>. Սիսիան</w:t>
      </w:r>
      <w:r w:rsidR="00D30D77" w:rsidRPr="009F22BB">
        <w:rPr>
          <w:rFonts w:ascii="Arial Unicode" w:hAnsi="Arial Unicode"/>
          <w:color w:val="000000"/>
          <w:sz w:val="21"/>
          <w:szCs w:val="21"/>
        </w:rPr>
        <w:t xml:space="preserve"> քաղաքում</w:t>
      </w:r>
      <w:r w:rsidR="00D30D77" w:rsidRPr="009F22BB">
        <w:rPr>
          <w:rFonts w:ascii="Calibri" w:hAnsi="Calibri" w:cs="Calibri"/>
          <w:color w:val="000000"/>
          <w:sz w:val="21"/>
          <w:szCs w:val="2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9F22BB">
        <w:rPr>
          <w:rFonts w:ascii="Arial Unicode" w:hAnsi="Arial Unicode"/>
          <w:color w:val="000000"/>
          <w:sz w:val="21"/>
          <w:szCs w:val="21"/>
        </w:rPr>
        <w:t xml:space="preserve">ի մասին օրենսդրության պահպանման նկատմամբ </w:t>
      </w:r>
      <w:r>
        <w:rPr>
          <w:rFonts w:ascii="Arial Unicode" w:hAnsi="Arial Unicode"/>
          <w:color w:val="000000"/>
          <w:sz w:val="21"/>
          <w:szCs w:val="21"/>
        </w:rPr>
        <w:t>վերահսկողություն իրականացնում է</w:t>
      </w:r>
      <w:r w:rsidR="00594E0E" w:rsidRPr="009F22BB">
        <w:rPr>
          <w:rFonts w:ascii="Arial Unicode" w:hAnsi="Arial Unicode"/>
          <w:color w:val="000000"/>
          <w:sz w:val="21"/>
          <w:szCs w:val="21"/>
        </w:rPr>
        <w:t xml:space="preserve"> համայնքի ղեկավարը</w:t>
      </w:r>
      <w:r w:rsidR="00D30D77" w:rsidRPr="009F22BB">
        <w:rPr>
          <w:rFonts w:ascii="Arial Unicode" w:hAnsi="Arial Unicode"/>
          <w:color w:val="000000"/>
          <w:sz w:val="21"/>
          <w:szCs w:val="21"/>
        </w:rPr>
        <w:t>:</w:t>
      </w:r>
    </w:p>
    <w:p w:rsidR="00D30D77" w:rsidRPr="001C6562" w:rsidRDefault="001E0265" w:rsidP="001C6562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>20</w:t>
      </w:r>
      <w:r w:rsidR="00D30D77" w:rsidRPr="001C6562">
        <w:rPr>
          <w:rFonts w:ascii="Arial Unicode" w:hAnsi="Arial Unicode"/>
          <w:sz w:val="21"/>
          <w:szCs w:val="21"/>
        </w:rPr>
        <w:t>.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Arial Unicode" w:hAnsi="Arial Unicode"/>
          <w:sz w:val="21"/>
          <w:szCs w:val="21"/>
        </w:rPr>
        <w:t>ատուի կողմից անբարեխիղճ</w:t>
      </w:r>
      <w:r w:rsidR="00D30D77" w:rsidRPr="001C6562">
        <w:rPr>
          <w:rFonts w:ascii="Calibri" w:hAnsi="Calibri" w:cs="Calibri"/>
          <w:sz w:val="21"/>
          <w:szCs w:val="2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Calibri" w:hAnsi="Calibri" w:cs="Calibri"/>
          <w:sz w:val="21"/>
          <w:szCs w:val="21"/>
        </w:rPr>
        <w:t> </w:t>
      </w:r>
      <w:r w:rsidR="00D30D77" w:rsidRPr="001C6562">
        <w:rPr>
          <w:rFonts w:ascii="Arial Unicode" w:hAnsi="Arial Unicode" w:cs="Arial Unicode"/>
          <w:sz w:val="21"/>
          <w:szCs w:val="21"/>
        </w:rPr>
        <w:t>թույլ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տալու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դեպքում</w:t>
      </w:r>
      <w:r w:rsidR="00D30D77" w:rsidRPr="001C6562">
        <w:rPr>
          <w:rFonts w:ascii="Arial Unicode" w:hAnsi="Arial Unicode"/>
          <w:sz w:val="21"/>
          <w:szCs w:val="21"/>
        </w:rPr>
        <w:t xml:space="preserve">, </w:t>
      </w:r>
      <w:r>
        <w:rPr>
          <w:rFonts w:ascii="Arial Unicode" w:hAnsi="Arial Unicode" w:cs="Arial Unicode"/>
          <w:sz w:val="21"/>
          <w:szCs w:val="21"/>
        </w:rPr>
        <w:t>համայնքի ղեկավարը</w:t>
      </w:r>
      <w:r w:rsidR="00D30D77" w:rsidRPr="001C6562">
        <w:rPr>
          <w:rFonts w:ascii="Calibri" w:hAnsi="Calibri" w:cs="Calibri"/>
          <w:sz w:val="21"/>
          <w:szCs w:val="2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Arial Unicode" w:hAnsi="Arial Unicode"/>
          <w:sz w:val="21"/>
          <w:szCs w:val="21"/>
        </w:rPr>
        <w:t>ի մասին օրենսդրության խափանման դադարեցման և հակա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Arial Unicode" w:hAnsi="Arial Unicode"/>
          <w:sz w:val="21"/>
          <w:szCs w:val="21"/>
        </w:rPr>
        <w:t>ի իրականացման մասին գրավոր տեղեկացնում է համայնքի ղեկավարին:</w:t>
      </w:r>
    </w:p>
    <w:p w:rsidR="00D30D77" w:rsidRPr="001C6562" w:rsidRDefault="001E0265" w:rsidP="001E0265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Arial Unicode" w:hAnsi="Arial Unicode"/>
          <w:sz w:val="21"/>
          <w:szCs w:val="21"/>
        </w:rPr>
        <w:t>21.</w:t>
      </w:r>
      <w:r>
        <w:rPr>
          <w:rFonts w:ascii="Arial" w:hAnsi="Arial" w:cs="Arial"/>
          <w:sz w:val="21"/>
          <w:szCs w:val="21"/>
          <w:lang w:val="hy-AM"/>
        </w:rPr>
        <w:t>Հ</w:t>
      </w:r>
      <w:r w:rsidR="00D66BF3" w:rsidRPr="00D66BF3">
        <w:rPr>
          <w:rFonts w:ascii="Arial" w:hAnsi="Arial" w:cs="Arial"/>
          <w:sz w:val="21"/>
          <w:szCs w:val="21"/>
          <w:lang w:val="hy-AM"/>
        </w:rPr>
        <w:t>ամայնքի</w:t>
      </w:r>
      <w:r w:rsidR="00D66BF3" w:rsidRPr="00D66BF3">
        <w:rPr>
          <w:rFonts w:ascii="Bahnschrift" w:hAnsi="Bahnschrift"/>
          <w:sz w:val="21"/>
          <w:szCs w:val="21"/>
          <w:lang w:val="hy-AM"/>
        </w:rPr>
        <w:t xml:space="preserve"> </w:t>
      </w:r>
      <w:r w:rsidR="00D66BF3" w:rsidRPr="00D66BF3">
        <w:rPr>
          <w:rFonts w:ascii="Arial" w:hAnsi="Arial" w:cs="Arial"/>
          <w:sz w:val="21"/>
          <w:szCs w:val="21"/>
          <w:lang w:val="hy-AM"/>
        </w:rPr>
        <w:t>ղեկավարը</w:t>
      </w:r>
      <w:r w:rsidR="00D30D77" w:rsidRPr="001C6562">
        <w:rPr>
          <w:rFonts w:ascii="Arial Unicode" w:hAnsi="Arial Unicode"/>
          <w:sz w:val="21"/>
          <w:szCs w:val="21"/>
        </w:rPr>
        <w:t xml:space="preserve"> ՀՀ «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Arial Unicode" w:hAnsi="Arial Unicode"/>
          <w:sz w:val="21"/>
          <w:szCs w:val="21"/>
        </w:rPr>
        <w:t xml:space="preserve">ի մասին» օրենքի 25 հոդվածով նախատեսված դեպքերում, </w:t>
      </w:r>
      <w:r>
        <w:rPr>
          <w:rFonts w:ascii="Arial Unicode" w:hAnsi="Arial Unicode"/>
          <w:sz w:val="21"/>
          <w:szCs w:val="21"/>
        </w:rPr>
        <w:t>տեղեկացնում է Սյունիքի մարզպետարանին</w:t>
      </w:r>
      <w:r w:rsidR="00D30D77" w:rsidRPr="001C6562">
        <w:rPr>
          <w:rFonts w:ascii="Arial Unicode" w:hAnsi="Arial Unicode"/>
          <w:sz w:val="21"/>
          <w:szCs w:val="21"/>
        </w:rPr>
        <w:t>:</w:t>
      </w:r>
    </w:p>
    <w:p w:rsidR="001C037A" w:rsidRDefault="001E0265" w:rsidP="001C6562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Arial Unicode" w:hAnsi="Arial Unicode"/>
          <w:sz w:val="21"/>
          <w:szCs w:val="21"/>
        </w:rPr>
        <w:t>22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.</w:t>
      </w:r>
      <w:r w:rsidR="00D30D77" w:rsidRPr="001C6562">
        <w:rPr>
          <w:rFonts w:ascii="Calibri" w:hAnsi="Calibri" w:cs="Calibri"/>
          <w:sz w:val="21"/>
          <w:szCs w:val="21"/>
          <w:shd w:val="clear" w:color="auto" w:fill="FFFFFF" w:themeFill="background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Arial Unicode" w:hAnsi="Arial Unicode"/>
          <w:sz w:val="21"/>
          <w:szCs w:val="21"/>
        </w:rPr>
        <w:t>ի թույլտվության ժամկետը լրանալու կամ</w:t>
      </w:r>
      <w:r w:rsidR="00D30D77" w:rsidRPr="001C6562">
        <w:rPr>
          <w:rFonts w:ascii="Calibri" w:hAnsi="Calibri" w:cs="Calibri"/>
          <w:sz w:val="21"/>
          <w:szCs w:val="2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Arial Unicode" w:hAnsi="Arial Unicode"/>
          <w:sz w:val="21"/>
          <w:szCs w:val="21"/>
        </w:rPr>
        <w:t>ատուի համաձայնության դեպքում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,</w:t>
      </w:r>
      <w:r w:rsidR="00D30D77" w:rsidRPr="001C6562">
        <w:rPr>
          <w:rFonts w:ascii="Calibri" w:hAnsi="Calibri" w:cs="Calibri"/>
          <w:sz w:val="21"/>
          <w:szCs w:val="21"/>
          <w:shd w:val="clear" w:color="auto" w:fill="FFFFFF" w:themeFill="background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Arial Unicode" w:hAnsi="Arial Unicode"/>
          <w:sz w:val="21"/>
          <w:szCs w:val="21"/>
        </w:rPr>
        <w:t xml:space="preserve">ատուն պարտավոր է սահմանված ժամկետում, իսկ այդպիսին սահմանված չլինելու դեպքում </w:t>
      </w:r>
    </w:p>
    <w:p w:rsidR="00D30D77" w:rsidRPr="001C6562" w:rsidRDefault="00D30D77" w:rsidP="001E026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 Unicode" w:hAnsi="Arial Unicode"/>
          <w:sz w:val="21"/>
          <w:szCs w:val="21"/>
        </w:rPr>
      </w:pPr>
      <w:r w:rsidRPr="001C6562">
        <w:rPr>
          <w:rFonts w:ascii="Arial Unicode" w:hAnsi="Arial Unicode"/>
          <w:sz w:val="21"/>
          <w:szCs w:val="21"/>
        </w:rPr>
        <w:t>ողջամիտ ժամկետում սեփական միջոցներով և իր հաշվին վերացնել</w:t>
      </w:r>
      <w:r w:rsidRPr="001C6562">
        <w:rPr>
          <w:rFonts w:ascii="Calibri" w:hAnsi="Calibri" w:cs="Calibri"/>
          <w:sz w:val="21"/>
          <w:szCs w:val="21"/>
        </w:rPr>
        <w:t> </w:t>
      </w:r>
      <w:r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1C6562">
        <w:rPr>
          <w:rFonts w:ascii="Arial Unicode" w:hAnsi="Arial Unicode"/>
          <w:sz w:val="21"/>
          <w:szCs w:val="21"/>
        </w:rPr>
        <w:t>ը և դրա տեղադրման միջոցները, իսկ օգտագործված տարածքը բերել նախկին վիճակին:</w:t>
      </w:r>
    </w:p>
    <w:p w:rsidR="00673205" w:rsidRDefault="00D30D77" w:rsidP="001C6562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1C6562">
        <w:rPr>
          <w:rFonts w:ascii="Arial Unicode" w:hAnsi="Arial Unicode"/>
          <w:sz w:val="21"/>
          <w:szCs w:val="21"/>
        </w:rPr>
        <w:t xml:space="preserve">ատուի կողմից սույն կետով նախատեսված պարտավորությունը չկատարելու կամ ոչ պատշաճ կատարելու դեպքում, այդ աշխատանքները իրականացնում </w:t>
      </w:r>
      <w:r w:rsidR="001E0265">
        <w:rPr>
          <w:rFonts w:ascii="Arial Unicode" w:hAnsi="Arial Unicode"/>
          <w:sz w:val="21"/>
          <w:szCs w:val="21"/>
        </w:rPr>
        <w:t>համայնքապետարանը</w:t>
      </w:r>
      <w:r w:rsidRPr="001C6562">
        <w:rPr>
          <w:rFonts w:ascii="Arial Unicode" w:hAnsi="Arial Unicode"/>
          <w:sz w:val="21"/>
          <w:szCs w:val="21"/>
        </w:rPr>
        <w:t xml:space="preserve"> </w:t>
      </w:r>
      <w:r w:rsidR="001E0265">
        <w:rPr>
          <w:rFonts w:ascii="Arial Unicode" w:hAnsi="Arial Unicode"/>
          <w:sz w:val="21"/>
          <w:szCs w:val="21"/>
        </w:rPr>
        <w:t>:                      23</w:t>
      </w:r>
      <w:r w:rsidRPr="001C6562">
        <w:rPr>
          <w:rFonts w:ascii="Arial Unicode" w:hAnsi="Arial Unicode"/>
          <w:sz w:val="21"/>
          <w:szCs w:val="21"/>
        </w:rPr>
        <w:t>.</w:t>
      </w:r>
      <w:r w:rsidRPr="001C6562">
        <w:rPr>
          <w:rFonts w:ascii="Calibri" w:hAnsi="Calibri" w:cs="Calibri"/>
          <w:sz w:val="21"/>
          <w:szCs w:val="21"/>
        </w:rPr>
        <w:t> </w:t>
      </w:r>
      <w:r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Pr="001C6562">
        <w:rPr>
          <w:rFonts w:ascii="Arial Unicode" w:hAnsi="Arial Unicode"/>
          <w:sz w:val="21"/>
          <w:szCs w:val="21"/>
        </w:rPr>
        <w:t xml:space="preserve">ատուի կողմից թույլտվությամբ սահմանված կանոնները խախտելու դեպքում, եթե </w:t>
      </w:r>
      <w:r w:rsidR="00673205">
        <w:rPr>
          <w:rFonts w:ascii="Arial Unicode" w:hAnsi="Arial Unicode"/>
          <w:sz w:val="21"/>
          <w:szCs w:val="21"/>
        </w:rPr>
        <w:t xml:space="preserve">համայնքի </w:t>
      </w:r>
    </w:p>
    <w:p w:rsidR="00673205" w:rsidRDefault="00673205" w:rsidP="001C6562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</w:p>
    <w:p w:rsidR="00D30D77" w:rsidRPr="001C6562" w:rsidRDefault="00673205" w:rsidP="001C6562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sz w:val="21"/>
          <w:szCs w:val="21"/>
        </w:rPr>
      </w:pPr>
      <w:r>
        <w:rPr>
          <w:rFonts w:ascii="Arial Unicode" w:hAnsi="Arial Unicode"/>
          <w:sz w:val="21"/>
          <w:szCs w:val="21"/>
        </w:rPr>
        <w:t>ղեկավարի</w:t>
      </w:r>
      <w:r w:rsidR="00D30D77" w:rsidRPr="001C6562">
        <w:rPr>
          <w:rFonts w:ascii="Arial Unicode" w:hAnsi="Arial Unicode"/>
          <w:sz w:val="21"/>
          <w:szCs w:val="21"/>
        </w:rPr>
        <w:t xml:space="preserve"> կողմից նախազգուշացվելուց հետո 10-օրյա ժամկետում խախտումները</w:t>
      </w:r>
      <w:r w:rsidR="00D30D77" w:rsidRPr="001C6562">
        <w:rPr>
          <w:rFonts w:ascii="Calibri" w:hAnsi="Calibri" w:cs="Calibri"/>
          <w:sz w:val="21"/>
          <w:szCs w:val="2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Arial Unicode" w:hAnsi="Arial Unicode"/>
          <w:sz w:val="21"/>
          <w:szCs w:val="21"/>
        </w:rPr>
        <w:t>ատուն չի վերացնում, ապա համայնքի ղեկավարի կողմից</w:t>
      </w:r>
      <w:r w:rsidR="00D30D77" w:rsidRPr="001C6562">
        <w:rPr>
          <w:rFonts w:ascii="Calibri" w:hAnsi="Calibri" w:cs="Calibri"/>
          <w:sz w:val="21"/>
          <w:szCs w:val="2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Calibri" w:hAnsi="Calibri" w:cs="Calibri"/>
          <w:sz w:val="21"/>
          <w:szCs w:val="21"/>
        </w:rPr>
        <w:t> </w:t>
      </w:r>
      <w:r w:rsidR="00D30D77" w:rsidRPr="001C6562">
        <w:rPr>
          <w:rFonts w:ascii="Arial Unicode" w:hAnsi="Arial Unicode" w:cs="Arial Unicode"/>
          <w:sz w:val="21"/>
          <w:szCs w:val="21"/>
        </w:rPr>
        <w:t>տեղադրելու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թույլտվությունը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և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պայմանագիրը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կարող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է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առանց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փոխհատուցումների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ուժը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կորցրած</w:t>
      </w:r>
      <w:r w:rsidR="00D30D77" w:rsidRPr="001C6562">
        <w:rPr>
          <w:rFonts w:ascii="Arial Unicode" w:hAnsi="Arial Unicode"/>
          <w:sz w:val="21"/>
          <w:szCs w:val="21"/>
        </w:rPr>
        <w:t xml:space="preserve"> </w:t>
      </w:r>
      <w:r w:rsidR="00D30D77" w:rsidRPr="001C6562">
        <w:rPr>
          <w:rFonts w:ascii="Arial Unicode" w:hAnsi="Arial Unicode" w:cs="Arial Unicode"/>
          <w:sz w:val="21"/>
          <w:szCs w:val="21"/>
        </w:rPr>
        <w:t>ճանաչվել</w:t>
      </w:r>
      <w:r w:rsidR="00D30D77" w:rsidRPr="001C6562">
        <w:rPr>
          <w:rFonts w:ascii="Arial Unicode" w:hAnsi="Arial Unicode"/>
          <w:sz w:val="21"/>
          <w:szCs w:val="21"/>
        </w:rPr>
        <w:t>:</w:t>
      </w:r>
    </w:p>
    <w:p w:rsidR="00D30D77" w:rsidRDefault="00673205" w:rsidP="001C6562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sz w:val="21"/>
          <w:szCs w:val="21"/>
        </w:rPr>
        <w:t>24</w:t>
      </w:r>
      <w:r w:rsidR="00D30D77" w:rsidRPr="001C6562">
        <w:rPr>
          <w:rFonts w:ascii="Arial Unicode" w:hAnsi="Arial Unicode"/>
          <w:sz w:val="21"/>
          <w:szCs w:val="21"/>
        </w:rPr>
        <w:t>.</w:t>
      </w:r>
      <w:r w:rsidR="00D30D77" w:rsidRPr="001C6562">
        <w:rPr>
          <w:rFonts w:ascii="Calibri" w:hAnsi="Calibri" w:cs="Calibri"/>
          <w:sz w:val="21"/>
          <w:szCs w:val="2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</w:t>
      </w:r>
      <w:r w:rsidR="00D30D77" w:rsidRPr="001C6562">
        <w:rPr>
          <w:rFonts w:ascii="Arial Unicode" w:hAnsi="Arial Unicode"/>
          <w:sz w:val="21"/>
          <w:szCs w:val="21"/>
        </w:rPr>
        <w:t>ատուները իրավասու են օրենքին համապատասխան դատական կարգով բողոքարկել</w:t>
      </w:r>
      <w:r w:rsidR="00D30D77" w:rsidRPr="001C6562">
        <w:rPr>
          <w:rFonts w:ascii="Calibri" w:hAnsi="Calibri" w:cs="Calibri"/>
          <w:sz w:val="21"/>
          <w:szCs w:val="21"/>
          <w:shd w:val="clear" w:color="auto" w:fill="FFFFFF" w:themeFill="background1"/>
        </w:rPr>
        <w:t> </w:t>
      </w:r>
      <w:r w:rsidR="00D30D77" w:rsidRPr="001C6562">
        <w:rPr>
          <w:rFonts w:ascii="Arial Unicode" w:hAnsi="Arial Unicode"/>
          <w:sz w:val="21"/>
          <w:szCs w:val="21"/>
          <w:shd w:val="clear" w:color="auto" w:fill="FFFFFF" w:themeFill="background1"/>
        </w:rPr>
        <w:t>գովազդի</w:t>
      </w:r>
      <w:r w:rsidR="00D30D77" w:rsidRPr="001C6562">
        <w:rPr>
          <w:rFonts w:ascii="Arial Unicode" w:hAnsi="Arial Unicode"/>
          <w:sz w:val="21"/>
          <w:szCs w:val="21"/>
        </w:rPr>
        <w:t xml:space="preserve"> տեղադրման կապակցությամբ տեղական ինքնակառավարման մարմնին և պետական համապատասխան մարմինների որոշումներն ու գործողությունները</w:t>
      </w:r>
      <w:r w:rsidR="00D30D77" w:rsidRPr="009F22BB">
        <w:rPr>
          <w:rFonts w:ascii="Arial Unicode" w:hAnsi="Arial Unicode"/>
          <w:color w:val="000000"/>
          <w:sz w:val="21"/>
          <w:szCs w:val="21"/>
        </w:rPr>
        <w:t>:</w:t>
      </w:r>
    </w:p>
    <w:p w:rsidR="00A17EAF" w:rsidRDefault="00A17EAF"/>
    <w:p w:rsidR="00A17EAF" w:rsidRPr="00A17EAF" w:rsidRDefault="00A17EAF" w:rsidP="00A17EAF"/>
    <w:p w:rsidR="00A17EAF" w:rsidRDefault="00A17EAF" w:rsidP="00A17EAF"/>
    <w:p w:rsidR="00A17EAF" w:rsidRDefault="00A17EAF" w:rsidP="00A17EAF">
      <w:pPr>
        <w:tabs>
          <w:tab w:val="left" w:pos="2730"/>
        </w:tabs>
      </w:pPr>
      <w:r>
        <w:tab/>
      </w:r>
    </w:p>
    <w:p w:rsidR="00A17EAF" w:rsidRDefault="00A17EAF" w:rsidP="00A17EAF">
      <w:pPr>
        <w:tabs>
          <w:tab w:val="left" w:pos="2730"/>
        </w:tabs>
      </w:pPr>
    </w:p>
    <w:p w:rsidR="000B067C" w:rsidRPr="00A17EAF" w:rsidRDefault="00A17EAF" w:rsidP="00A17EAF">
      <w:pPr>
        <w:tabs>
          <w:tab w:val="left" w:pos="2730"/>
        </w:tabs>
      </w:pPr>
      <w:r>
        <w:t xml:space="preserve">                                                     </w:t>
      </w:r>
      <w:r w:rsidRPr="00BA4CC6">
        <w:rPr>
          <w:rFonts w:ascii="Arial Unicode" w:eastAsia="Times New Roman" w:hAnsi="Arial Unicode"/>
          <w:bCs/>
          <w:color w:val="000000"/>
        </w:rPr>
        <w:t>ԱՇԽԱՏԱԿԱԶՄԻ ՔԱՐՏՈՒՂԱՐ՝                                  Վ.ՄԻՐԱԲՅԱՆ</w:t>
      </w:r>
    </w:p>
    <w:sectPr w:rsidR="000B067C" w:rsidRPr="00A17EAF" w:rsidSect="004B24D0">
      <w:pgSz w:w="12240" w:h="15840"/>
      <w:pgMar w:top="-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17" w:rsidRDefault="00682E17" w:rsidP="004B24D0">
      <w:pPr>
        <w:spacing w:after="0" w:line="240" w:lineRule="auto"/>
      </w:pPr>
      <w:r>
        <w:separator/>
      </w:r>
    </w:p>
  </w:endnote>
  <w:endnote w:type="continuationSeparator" w:id="0">
    <w:p w:rsidR="00682E17" w:rsidRDefault="00682E17" w:rsidP="004B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17" w:rsidRDefault="00682E17" w:rsidP="004B24D0">
      <w:pPr>
        <w:spacing w:after="0" w:line="240" w:lineRule="auto"/>
      </w:pPr>
      <w:r>
        <w:separator/>
      </w:r>
    </w:p>
  </w:footnote>
  <w:footnote w:type="continuationSeparator" w:id="0">
    <w:p w:rsidR="00682E17" w:rsidRDefault="00682E17" w:rsidP="004B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77"/>
    <w:rsid w:val="000B067C"/>
    <w:rsid w:val="001C037A"/>
    <w:rsid w:val="001C6562"/>
    <w:rsid w:val="001E0265"/>
    <w:rsid w:val="002E26D2"/>
    <w:rsid w:val="002E7700"/>
    <w:rsid w:val="00356624"/>
    <w:rsid w:val="004B0A7A"/>
    <w:rsid w:val="004B24D0"/>
    <w:rsid w:val="00514D88"/>
    <w:rsid w:val="00594E0E"/>
    <w:rsid w:val="00673205"/>
    <w:rsid w:val="00682E17"/>
    <w:rsid w:val="006B5E63"/>
    <w:rsid w:val="0078393A"/>
    <w:rsid w:val="00941C3D"/>
    <w:rsid w:val="009F22BB"/>
    <w:rsid w:val="00A17EAF"/>
    <w:rsid w:val="00BC2E6B"/>
    <w:rsid w:val="00C738BB"/>
    <w:rsid w:val="00C860E5"/>
    <w:rsid w:val="00D30D77"/>
    <w:rsid w:val="00D56572"/>
    <w:rsid w:val="00D66BF3"/>
    <w:rsid w:val="00D87177"/>
    <w:rsid w:val="00E3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66C1"/>
  <w15:chartTrackingRefBased/>
  <w15:docId w15:val="{4A4E36BB-2F43-4441-A97C-31070CDB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D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24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4D0"/>
  </w:style>
  <w:style w:type="paragraph" w:styleId="a9">
    <w:name w:val="footer"/>
    <w:basedOn w:val="a"/>
    <w:link w:val="aa"/>
    <w:uiPriority w:val="99"/>
    <w:unhideWhenUsed/>
    <w:rsid w:val="004B24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2018-02-10T09:10:00Z</cp:lastPrinted>
  <dcterms:created xsi:type="dcterms:W3CDTF">2018-01-09T07:29:00Z</dcterms:created>
  <dcterms:modified xsi:type="dcterms:W3CDTF">2018-02-10T09:46:00Z</dcterms:modified>
</cp:coreProperties>
</file>