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3C94" w14:textId="77777777" w:rsidR="00233981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ՀԻՄՆԱՎՈՐՈՒՄ</w:t>
      </w:r>
    </w:p>
    <w:p w14:paraId="7058E536" w14:textId="4511CB0A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</w:rPr>
        <w:t>«Տեղական ինքնակառավարման մասին» Հայաստանի Հանրապետության օրենքի</w:t>
      </w:r>
      <w:r w:rsidRPr="005D0EBF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>62-րդ հոդվածի պահանջների կատարումն ապահովելու նպատակով Հայաստանի Հանրապետության Սյունիքի մարզի Սիսիան համայնքի ավագանու հաստատմանն է ներկայացվում</w:t>
      </w:r>
      <w:r w:rsidR="00016448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396562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հինգե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>րորդ նստաշրջանի</w:t>
      </w:r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հերթական նիստի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գումարման օրվա և ժամի վերաբերյալ ավագանու որոշման նախագիծը:</w:t>
      </w:r>
    </w:p>
    <w:p w14:paraId="1D5E349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1454F4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210BF527" w14:textId="5D9F0096" w:rsidR="007353A6" w:rsidRPr="005D0EBF" w:rsidRDefault="007353A6" w:rsidP="007353A6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Աշխատակազմի քարտուղար՝                                 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. 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Իվան</w:t>
      </w:r>
      <w:r w:rsidR="000A381D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յան</w:t>
      </w:r>
    </w:p>
    <w:p w14:paraId="62C88AD8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836AB8" w14:textId="7B89F437" w:rsidR="007353A6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6675E1"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6675E1">
        <w:rPr>
          <w:rFonts w:ascii="GHEA Grapalat" w:hAnsi="GHEA Grapalat"/>
          <w:sz w:val="24"/>
          <w:szCs w:val="24"/>
          <w:shd w:val="clear" w:color="auto" w:fill="FFFFFF"/>
          <w:lang w:val="hy-AM"/>
        </w:rPr>
        <w:t>5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6A1DE0C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AD05DF5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36B1538D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BDF1001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775D0A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0DD26BCA" w14:textId="77777777" w:rsidR="007353A6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ՏԵՂԵԿԱՆՔ</w:t>
      </w:r>
    </w:p>
    <w:p w14:paraId="5C7DE50B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4C8CDD5" w14:textId="77777777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</w:rPr>
      </w:pPr>
      <w:r w:rsidRPr="005D0EBF">
        <w:rPr>
          <w:rFonts w:ascii="GHEA Grapalat" w:hAnsi="GHEA Grapalat"/>
          <w:sz w:val="24"/>
          <w:szCs w:val="24"/>
        </w:rPr>
        <w:t>Որոշման նախագծի ընդունումից հետո համայնքի բյուջեի ծախսային և եկամտային մասերում փոփոխություն չի կատարվի:</w:t>
      </w:r>
    </w:p>
    <w:p w14:paraId="068D415E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74117695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5AB9ECC" w14:textId="77777777" w:rsidR="005D0EBF" w:rsidRPr="005D0EBF" w:rsidRDefault="005D0EBF" w:rsidP="005D0EBF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Աշխատակազմի քարտուղար՝                                 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. 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Իվանյան</w:t>
      </w:r>
    </w:p>
    <w:p w14:paraId="03F7F7CB" w14:textId="77777777" w:rsidR="005D0EBF" w:rsidRPr="005D0EBF" w:rsidRDefault="005D0EBF" w:rsidP="005D0EBF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5AE9C7A3" w14:textId="0801E8E7" w:rsidR="005D0EBF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6675E1"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6675E1">
        <w:rPr>
          <w:rFonts w:ascii="GHEA Grapalat" w:hAnsi="GHEA Grapalat"/>
          <w:sz w:val="24"/>
          <w:szCs w:val="24"/>
          <w:shd w:val="clear" w:color="auto" w:fill="FFFFFF"/>
          <w:lang w:val="hy-AM"/>
        </w:rPr>
        <w:t>5</w:t>
      </w:r>
      <w:bookmarkStart w:id="0" w:name="_GoBack"/>
      <w:bookmarkEnd w:id="0"/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2385B49" w14:textId="77777777" w:rsidR="007353A6" w:rsidRPr="005D0EBF" w:rsidRDefault="007353A6" w:rsidP="005D0EBF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353A6" w:rsidRPr="005D0EBF" w:rsidSect="007353A6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A6"/>
    <w:rsid w:val="00016448"/>
    <w:rsid w:val="000A381D"/>
    <w:rsid w:val="0019564E"/>
    <w:rsid w:val="00233981"/>
    <w:rsid w:val="00396562"/>
    <w:rsid w:val="003E5535"/>
    <w:rsid w:val="005D0EBF"/>
    <w:rsid w:val="006675E1"/>
    <w:rsid w:val="00692F1B"/>
    <w:rsid w:val="007353A6"/>
    <w:rsid w:val="009A3738"/>
    <w:rsid w:val="00B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2CE"/>
  <w15:chartTrackingRefBased/>
  <w15:docId w15:val="{AEED5224-166B-46E5-80A1-64D8BCB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2025-03-06T12:53:00Z</cp:lastPrinted>
  <dcterms:created xsi:type="dcterms:W3CDTF">2025-05-19T08:18:00Z</dcterms:created>
  <dcterms:modified xsi:type="dcterms:W3CDTF">2025-05-19T08:18:00Z</dcterms:modified>
</cp:coreProperties>
</file>