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20CB" w14:textId="77777777" w:rsidR="009604B1" w:rsidRPr="00957A9D" w:rsidRDefault="009604B1" w:rsidP="009604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7A9D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14:paraId="3F91B1F6" w14:textId="77777777" w:rsidR="00957A9D" w:rsidRPr="00957A9D" w:rsidRDefault="00957A9D" w:rsidP="009604B1">
      <w:pPr>
        <w:rPr>
          <w:rFonts w:ascii="GHEA Grapalat" w:hAnsi="GHEA Grapalat"/>
          <w:sz w:val="24"/>
          <w:szCs w:val="24"/>
          <w:lang w:val="hy-AM"/>
        </w:rPr>
      </w:pPr>
    </w:p>
    <w:p w14:paraId="5364F645" w14:textId="73CD11F7" w:rsidR="009604B1" w:rsidRPr="00957A9D" w:rsidRDefault="009604B1" w:rsidP="009604B1">
      <w:pPr>
        <w:rPr>
          <w:rFonts w:ascii="GHEA Grapalat" w:hAnsi="GHEA Grapalat"/>
          <w:sz w:val="24"/>
          <w:szCs w:val="24"/>
          <w:lang w:val="hy-AM"/>
        </w:rPr>
      </w:pPr>
      <w:r w:rsidRPr="00957A9D">
        <w:rPr>
          <w:rFonts w:ascii="GHEA Grapalat" w:hAnsi="GHEA Grapalat"/>
          <w:sz w:val="24"/>
          <w:szCs w:val="24"/>
          <w:lang w:val="hy-AM"/>
        </w:rPr>
        <w:t xml:space="preserve">Ք. Սիսիան                  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</w:t>
      </w:r>
      <w:r w:rsidR="00E137A5">
        <w:rPr>
          <w:rFonts w:ascii="GHEA Grapalat" w:hAnsi="GHEA Grapalat"/>
          <w:sz w:val="24"/>
          <w:szCs w:val="24"/>
          <w:lang w:val="hy-AM"/>
        </w:rPr>
        <w:t>2</w:t>
      </w:r>
      <w:r w:rsidR="00CE420F">
        <w:rPr>
          <w:rFonts w:ascii="GHEA Grapalat" w:hAnsi="GHEA Grapalat"/>
          <w:sz w:val="24"/>
          <w:szCs w:val="24"/>
          <w:lang w:val="hy-AM"/>
        </w:rPr>
        <w:t>4</w:t>
      </w:r>
      <w:bookmarkStart w:id="0" w:name="_GoBack"/>
      <w:bookmarkEnd w:id="0"/>
      <w:r w:rsidR="00957A9D" w:rsidRPr="00957A9D">
        <w:rPr>
          <w:rFonts w:ascii="GHEA Grapalat" w:hAnsi="GHEA Grapalat"/>
          <w:sz w:val="24"/>
          <w:szCs w:val="24"/>
          <w:lang w:val="hy-AM"/>
        </w:rPr>
        <w:t>.</w:t>
      </w:r>
      <w:r w:rsidR="00E137A5">
        <w:rPr>
          <w:rFonts w:ascii="GHEA Grapalat" w:hAnsi="GHEA Grapalat"/>
          <w:sz w:val="24"/>
          <w:szCs w:val="24"/>
          <w:lang w:val="hy-AM"/>
        </w:rPr>
        <w:t>հունիսի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>.2024թ</w:t>
      </w:r>
      <w:r w:rsidRPr="00957A9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</w:p>
    <w:p w14:paraId="63488EFB" w14:textId="77777777" w:rsidR="009604B1" w:rsidRPr="00957A9D" w:rsidRDefault="009604B1" w:rsidP="009604B1">
      <w:pPr>
        <w:rPr>
          <w:rFonts w:ascii="GHEA Grapalat" w:hAnsi="GHEA Grapalat"/>
          <w:sz w:val="24"/>
          <w:szCs w:val="24"/>
          <w:lang w:val="hy-AM"/>
        </w:rPr>
      </w:pPr>
    </w:p>
    <w:p w14:paraId="1DC674B1" w14:textId="07E62CBB" w:rsidR="00E137A5" w:rsidRPr="00E137A5" w:rsidRDefault="00957A9D" w:rsidP="00E137A5">
      <w:pPr>
        <w:pStyle w:val="a4"/>
        <w:spacing w:before="0" w:beforeAutospacing="0" w:after="0" w:afterAutospacing="0" w:line="276" w:lineRule="auto"/>
        <w:jc w:val="both"/>
        <w:rPr>
          <w:rFonts w:ascii="GHEA Grapalat" w:hAnsi="GHEA Grapalat" w:cstheme="minorHAnsi"/>
          <w:lang w:val="hy-AM"/>
        </w:rPr>
      </w:pPr>
      <w:r w:rsidRPr="00E137A5">
        <w:rPr>
          <w:rFonts w:ascii="GHEA Grapalat" w:hAnsi="GHEA Grapalat" w:cs="Sylfaen"/>
          <w:lang w:val="hy-AM"/>
        </w:rPr>
        <w:t xml:space="preserve">    </w:t>
      </w:r>
      <w:r w:rsidRPr="00E137A5">
        <w:rPr>
          <w:rFonts w:ascii="GHEA Grapalat" w:hAnsi="GHEA Grapalat" w:cs="Sylfaen"/>
          <w:color w:val="000000" w:themeColor="text1"/>
          <w:lang w:val="hy-AM"/>
        </w:rPr>
        <w:t>Կրթության</w:t>
      </w:r>
      <w:r w:rsidRPr="00E137A5">
        <w:rPr>
          <w:rFonts w:ascii="GHEA Grapalat" w:hAnsi="GHEA Grapalat"/>
          <w:color w:val="000000" w:themeColor="text1"/>
          <w:lang w:val="hy-AM"/>
        </w:rPr>
        <w:t xml:space="preserve">, </w:t>
      </w:r>
      <w:r w:rsidRPr="00E137A5">
        <w:rPr>
          <w:rFonts w:ascii="GHEA Grapalat" w:hAnsi="GHEA Grapalat" w:cs="Sylfaen"/>
          <w:color w:val="000000" w:themeColor="text1"/>
          <w:lang w:val="hy-AM"/>
        </w:rPr>
        <w:t>գիտության</w:t>
      </w:r>
      <w:r w:rsidRPr="00E137A5">
        <w:rPr>
          <w:rFonts w:ascii="GHEA Grapalat" w:hAnsi="GHEA Grapalat"/>
          <w:color w:val="000000" w:themeColor="text1"/>
          <w:lang w:val="hy-AM"/>
        </w:rPr>
        <w:t xml:space="preserve">, </w:t>
      </w:r>
      <w:r w:rsidRPr="00E137A5">
        <w:rPr>
          <w:rFonts w:ascii="GHEA Grapalat" w:hAnsi="GHEA Grapalat" w:cs="Sylfaen"/>
          <w:color w:val="000000" w:themeColor="text1"/>
          <w:lang w:val="hy-AM"/>
        </w:rPr>
        <w:t>մշակույթի</w:t>
      </w:r>
      <w:r w:rsidRPr="00E137A5">
        <w:rPr>
          <w:rFonts w:ascii="GHEA Grapalat" w:hAnsi="GHEA Grapalat"/>
          <w:color w:val="000000" w:themeColor="text1"/>
          <w:lang w:val="hy-AM"/>
        </w:rPr>
        <w:t>, սպորտի և սոցիալական հարցերի մշտական հանձնաժողովի</w:t>
      </w:r>
      <w:r w:rsidR="009604B1" w:rsidRPr="00E137A5">
        <w:rPr>
          <w:rFonts w:ascii="GHEA Grapalat" w:hAnsi="GHEA Grapalat"/>
          <w:color w:val="000000" w:themeColor="text1"/>
          <w:lang w:val="hy-AM"/>
        </w:rPr>
        <w:t xml:space="preserve"> նիստում քննարկվեց </w:t>
      </w:r>
      <w:r w:rsidR="008C0A55" w:rsidRPr="00E137A5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  <w:r w:rsidR="00E137A5" w:rsidRPr="00E137A5">
        <w:rPr>
          <w:rFonts w:ascii="GHEA Grapalat" w:hAnsi="GHEA Grapalat" w:cstheme="minorHAnsi"/>
          <w:iCs/>
          <w:lang w:val="hy-AM"/>
        </w:rPr>
        <w:t xml:space="preserve">Հայաստանի Հանրապետության  Սյունիքի  մարզի Սիսիան </w:t>
      </w:r>
      <w:r w:rsidR="00E137A5" w:rsidRPr="00E137A5">
        <w:rPr>
          <w:rFonts w:ascii="GHEA Grapalat" w:hAnsi="GHEA Grapalat" w:cstheme="minorHAnsi"/>
          <w:lang w:val="hy-AM"/>
        </w:rPr>
        <w:t xml:space="preserve">համայնքում սոցիալական  ծառայությունների բարելավման, մասնակցային սոցիալական ծառայությունների ներդրման եվ </w:t>
      </w:r>
    </w:p>
    <w:p w14:paraId="71A20BD2" w14:textId="0A2AA011" w:rsidR="009604B1" w:rsidRPr="00E137A5" w:rsidRDefault="00E137A5" w:rsidP="00E137A5">
      <w:pPr>
        <w:pStyle w:val="a4"/>
        <w:spacing w:before="0" w:beforeAutospacing="0" w:after="0" w:afterAutospacing="0" w:line="276" w:lineRule="auto"/>
        <w:jc w:val="both"/>
        <w:rPr>
          <w:rFonts w:ascii="GHEA Grapalat" w:hAnsi="GHEA Grapalat" w:cstheme="minorHAnsi"/>
          <w:lang w:val="hy-AM"/>
        </w:rPr>
      </w:pPr>
      <w:r w:rsidRPr="00E137A5">
        <w:rPr>
          <w:rFonts w:ascii="GHEA Grapalat" w:hAnsi="GHEA Grapalat" w:cstheme="minorHAnsi"/>
          <w:lang w:val="hy-AM"/>
        </w:rPr>
        <w:t xml:space="preserve">հանձնաժողովի ստեղծման </w:t>
      </w:r>
      <w:r w:rsidR="008C0A55" w:rsidRPr="00E137A5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մասին</w:t>
      </w:r>
      <w:r w:rsidR="008C0A55" w:rsidRPr="00E137A5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» </w:t>
      </w:r>
      <w:r w:rsidR="009604B1" w:rsidRPr="00E137A5">
        <w:rPr>
          <w:rFonts w:ascii="GHEA Grapalat" w:hAnsi="GHEA Grapalat"/>
          <w:color w:val="000000" w:themeColor="text1"/>
          <w:lang w:val="hy-AM"/>
        </w:rPr>
        <w:t xml:space="preserve"> ավագանու որոշման նախագիծը:</w:t>
      </w:r>
    </w:p>
    <w:p w14:paraId="70AC72EB" w14:textId="2977383C" w:rsidR="009604B1" w:rsidRPr="004B676F" w:rsidRDefault="00957A9D" w:rsidP="00957A9D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647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8C0A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9604B1"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Նախագծին տրվեց դրական եզրակացություն:</w:t>
      </w:r>
    </w:p>
    <w:p w14:paraId="22C1967C" w14:textId="77777777" w:rsidR="009604B1" w:rsidRPr="004B676F" w:rsidRDefault="009604B1" w:rsidP="009604B1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7B6E949" w14:textId="77777777" w:rsidR="009604B1" w:rsidRPr="00957A9D" w:rsidRDefault="009604B1" w:rsidP="009604B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14:paraId="3F209858" w14:textId="77777777" w:rsidR="009604B1" w:rsidRPr="00957A9D" w:rsidRDefault="009604B1" w:rsidP="009604B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14:paraId="60814780" w14:textId="0D8E0533" w:rsidR="009E4359" w:rsidRPr="00E137A5" w:rsidRDefault="009604B1" w:rsidP="005647C7">
      <w:pPr>
        <w:jc w:val="center"/>
        <w:rPr>
          <w:rFonts w:ascii="GHEA Grapalat" w:hAnsi="GHEA Grapalat"/>
          <w:b/>
          <w:bCs/>
          <w:lang w:val="hy-AM"/>
        </w:rPr>
      </w:pPr>
      <w:r w:rsidRPr="00E137A5">
        <w:rPr>
          <w:rFonts w:ascii="GHEA Grapalat" w:hAnsi="GHEA Grapalat"/>
          <w:b/>
          <w:bCs/>
          <w:sz w:val="24"/>
          <w:szCs w:val="24"/>
          <w:lang w:val="hy-AM"/>
        </w:rPr>
        <w:t xml:space="preserve">Հանձնաժողովի նախագահ՝                                              </w:t>
      </w:r>
      <w:r w:rsidR="00957A9D" w:rsidRPr="00E137A5">
        <w:rPr>
          <w:rFonts w:ascii="GHEA Grapalat" w:hAnsi="GHEA Grapalat"/>
          <w:b/>
          <w:bCs/>
          <w:sz w:val="24"/>
          <w:szCs w:val="24"/>
          <w:lang w:val="hy-AM"/>
        </w:rPr>
        <w:t>Բ.Թամրազովա</w:t>
      </w:r>
    </w:p>
    <w:sectPr w:rsidR="009E4359" w:rsidRPr="00E1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1"/>
    <w:rsid w:val="004B676F"/>
    <w:rsid w:val="005647C7"/>
    <w:rsid w:val="008C0A55"/>
    <w:rsid w:val="00957A9D"/>
    <w:rsid w:val="009604B1"/>
    <w:rsid w:val="009E4359"/>
    <w:rsid w:val="00C91DD4"/>
    <w:rsid w:val="00CE420F"/>
    <w:rsid w:val="00E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7B17"/>
  <w15:chartTrackingRefBased/>
  <w15:docId w15:val="{E5056843-97F4-4AA6-8E9D-E265722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4B1"/>
    <w:pPr>
      <w:spacing w:after="0" w:line="240" w:lineRule="auto"/>
    </w:pPr>
  </w:style>
  <w:style w:type="paragraph" w:styleId="a4">
    <w:name w:val="Normal (Web)"/>
    <w:basedOn w:val="a"/>
    <w:unhideWhenUsed/>
    <w:rsid w:val="00E1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2023-09-28T10:32:00Z</dcterms:created>
  <dcterms:modified xsi:type="dcterms:W3CDTF">2024-06-24T10:11:00Z</dcterms:modified>
</cp:coreProperties>
</file>