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FD1734" w:rsidRPr="006B5D7F">
        <w:rPr>
          <w:rFonts w:ascii="Sylfaen" w:hAnsi="Sylfaen"/>
          <w:sz w:val="24"/>
          <w:szCs w:val="24"/>
          <w:lang w:val="hy-AM"/>
        </w:rPr>
        <w:t>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վարչական տարածքում առկա</w:t>
      </w:r>
      <w:r w:rsidR="00611949" w:rsidRPr="006B5D7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հող</w:t>
      </w:r>
      <w:r w:rsidR="00597627" w:rsidRPr="00597627">
        <w:rPr>
          <w:rFonts w:ascii="Sylfaen" w:hAnsi="Sylfaen"/>
          <w:sz w:val="24"/>
          <w:szCs w:val="24"/>
          <w:lang w:val="hy-AM"/>
        </w:rPr>
        <w:t>ամասեր</w:t>
      </w:r>
      <w:r w:rsidRPr="00C45DDB">
        <w:rPr>
          <w:rFonts w:ascii="Sylfaen" w:hAnsi="Sylfaen"/>
          <w:sz w:val="24"/>
          <w:szCs w:val="24"/>
          <w:lang w:val="hy-AM"/>
        </w:rPr>
        <w:t xml:space="preserve">ը, </w:t>
      </w:r>
      <w:r>
        <w:rPr>
          <w:rFonts w:ascii="Sylfaen" w:hAnsi="Sylfaen"/>
          <w:sz w:val="24"/>
          <w:szCs w:val="24"/>
          <w:lang w:val="hy-AM"/>
        </w:rPr>
        <w:t>որ</w:t>
      </w:r>
      <w:r w:rsidR="00611949" w:rsidRPr="006B5D7F">
        <w:rPr>
          <w:rFonts w:ascii="Sylfaen" w:hAnsi="Sylfaen"/>
          <w:sz w:val="24"/>
          <w:szCs w:val="24"/>
          <w:lang w:val="hy-AM"/>
        </w:rPr>
        <w:t>ոնք</w:t>
      </w:r>
      <w:r w:rsidRPr="00C45DDB">
        <w:rPr>
          <w:rFonts w:ascii="Sylfaen" w:hAnsi="Sylfaen"/>
          <w:sz w:val="24"/>
          <w:szCs w:val="24"/>
          <w:lang w:val="hy-AM"/>
        </w:rPr>
        <w:t xml:space="preserve"> ըստ գլխավոր </w:t>
      </w:r>
      <w:r w:rsidR="00A11302">
        <w:rPr>
          <w:rFonts w:ascii="Sylfaen" w:hAnsi="Sylfaen"/>
          <w:sz w:val="24"/>
          <w:szCs w:val="24"/>
          <w:lang w:val="hy-AM"/>
        </w:rPr>
        <w:t>հատակագծի</w:t>
      </w:r>
      <w:bookmarkStart w:id="0" w:name="_GoBack"/>
      <w:bookmarkEnd w:id="0"/>
      <w:r w:rsidR="00A11302">
        <w:rPr>
          <w:rFonts w:ascii="Sylfaen" w:hAnsi="Sylfaen"/>
          <w:sz w:val="24"/>
          <w:szCs w:val="24"/>
          <w:lang w:val="hy-AM"/>
        </w:rPr>
        <w:t xml:space="preserve"> գտնվում են </w:t>
      </w:r>
      <w:r w:rsidR="00A11302" w:rsidRPr="00A113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</w:t>
      </w:r>
      <w:r w:rsidR="00A11302" w:rsidRPr="00A113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ողային օրենսգրքի 60-րդ հոդվածով սահմանված</w:t>
      </w:r>
      <w:r w:rsidR="00A113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հողամասերի ցանկում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A11302">
        <w:rPr>
          <w:rFonts w:ascii="Sylfaen" w:hAnsi="Sylfaen"/>
          <w:sz w:val="24"/>
          <w:szCs w:val="24"/>
          <w:lang w:val="hy-AM"/>
        </w:rPr>
        <w:t>նպատակահարմար  է նշված հողամասերը 5 տարի ժամկետով կառուցապատման իրավունքով տրամադրել քաղաքացիներին</w:t>
      </w:r>
      <w:r w:rsidRPr="00C45DDB">
        <w:rPr>
          <w:rFonts w:ascii="Sylfaen" w:hAnsi="Sylfaen"/>
          <w:sz w:val="24"/>
          <w:szCs w:val="24"/>
          <w:lang w:val="hy-AM"/>
        </w:rPr>
        <w:t xml:space="preserve">: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F61716" w:rsidRPr="00F61716">
        <w:rPr>
          <w:rFonts w:ascii="Sylfaen" w:hAnsi="Sylfaen"/>
          <w:sz w:val="24"/>
          <w:szCs w:val="24"/>
          <w:lang w:val="hy-AM"/>
        </w:rPr>
        <w:t>ղ</w:t>
      </w:r>
      <w:r w:rsidRPr="00C45DDB">
        <w:rPr>
          <w:rFonts w:ascii="Sylfaen" w:hAnsi="Sylfaen"/>
          <w:sz w:val="24"/>
          <w:szCs w:val="24"/>
          <w:lang w:val="hy-AM"/>
        </w:rPr>
        <w:t xml:space="preserve">ղվեն </w:t>
      </w:r>
      <w:r w:rsidRPr="006B5D7F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Sylfaen" w:hAnsi="Sylfaen"/>
          <w:sz w:val="24"/>
          <w:szCs w:val="24"/>
          <w:lang w:val="hy-AM"/>
        </w:rPr>
        <w:t xml:space="preserve">       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</w:t>
      </w:r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6B5D7F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 </w:t>
      </w: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Pr="006B5D7F">
        <w:rPr>
          <w:rFonts w:ascii="Sylfaen" w:hAnsi="Sylfaen"/>
          <w:sz w:val="24"/>
          <w:szCs w:val="24"/>
          <w:lang w:val="hy-AM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6B5D7F">
        <w:rPr>
          <w:rFonts w:ascii="Sylfaen" w:hAnsi="Sylfaen"/>
          <w:sz w:val="24"/>
          <w:szCs w:val="24"/>
          <w:lang w:val="hy-AM"/>
        </w:rPr>
        <w:t>Ս.Հովհան</w:t>
      </w:r>
      <w:r w:rsidR="00F61716" w:rsidRPr="00F61716">
        <w:rPr>
          <w:rFonts w:ascii="Sylfaen" w:hAnsi="Sylfaen"/>
          <w:sz w:val="24"/>
          <w:szCs w:val="24"/>
          <w:lang w:val="hy-AM"/>
        </w:rPr>
        <w:t>ն</w:t>
      </w:r>
      <w:r w:rsidRPr="006B5D7F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6B5D7F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6B5D7F" w:rsidRDefault="00C94D0D" w:rsidP="00C94D0D">
      <w:pPr>
        <w:jc w:val="center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6B5D7F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B5D7F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6B5D7F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Sylfaen" w:hAnsi="Sylfaen"/>
          <w:sz w:val="24"/>
          <w:szCs w:val="24"/>
          <w:lang w:val="hy-AM"/>
        </w:rPr>
        <w:t xml:space="preserve">    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</w:t>
      </w:r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6B5D7F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6B5D7F">
        <w:rPr>
          <w:rFonts w:ascii="Sylfaen" w:hAnsi="Sylfaen"/>
          <w:sz w:val="24"/>
          <w:szCs w:val="24"/>
          <w:lang w:val="hy-AM"/>
        </w:rPr>
        <w:t>Ս.Հովհաննիսյան</w:t>
      </w:r>
    </w:p>
    <w:sectPr w:rsidR="00C94D0D" w:rsidRPr="006B5D7F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F7467"/>
    <w:rsid w:val="00166361"/>
    <w:rsid w:val="00206596"/>
    <w:rsid w:val="00441C2C"/>
    <w:rsid w:val="00597627"/>
    <w:rsid w:val="00611949"/>
    <w:rsid w:val="006B5D7F"/>
    <w:rsid w:val="00965174"/>
    <w:rsid w:val="00A11302"/>
    <w:rsid w:val="00C94D0D"/>
    <w:rsid w:val="00D02022"/>
    <w:rsid w:val="00DB41B4"/>
    <w:rsid w:val="00EE7D6F"/>
    <w:rsid w:val="00F61716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3CC0"/>
  <w15:docId w15:val="{208DFA59-05DA-459F-9932-389F65A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8</cp:revision>
  <cp:lastPrinted>2022-01-17T06:41:00Z</cp:lastPrinted>
  <dcterms:created xsi:type="dcterms:W3CDTF">2018-04-06T05:12:00Z</dcterms:created>
  <dcterms:modified xsi:type="dcterms:W3CDTF">2022-01-17T06:42:00Z</dcterms:modified>
</cp:coreProperties>
</file>