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75D7" w14:textId="755DE0A9" w:rsidR="00C5706C" w:rsidRPr="00BA3807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Կազմված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</w:t>
      </w:r>
      <w:r w:rsidR="003629E1">
        <w:rPr>
          <w:rFonts w:ascii="GHEA Grapalat" w:hAnsi="GHEA Grapalat"/>
          <w:b/>
          <w:sz w:val="18"/>
          <w:szCs w:val="20"/>
          <w:lang w:val="en-US"/>
        </w:rPr>
        <w:t>17.05</w:t>
      </w:r>
      <w:r w:rsidR="006E6E30">
        <w:rPr>
          <w:rFonts w:ascii="GHEA Grapalat" w:hAnsi="GHEA Grapalat"/>
          <w:b/>
          <w:sz w:val="18"/>
          <w:szCs w:val="20"/>
          <w:lang w:val="en-US"/>
        </w:rPr>
        <w:t>.2024</w:t>
      </w:r>
      <w:r w:rsidRPr="00D56E03">
        <w:rPr>
          <w:rFonts w:ascii="GHEA Grapalat" w:hAnsi="GHEA Grapalat"/>
          <w:b/>
          <w:sz w:val="18"/>
          <w:szCs w:val="20"/>
          <w:lang w:val="en-US"/>
        </w:rPr>
        <w:t>թ</w:t>
      </w:r>
      <w:r w:rsidRPr="00BA3807">
        <w:rPr>
          <w:rFonts w:ascii="GHEA Grapalat" w:hAnsi="GHEA Grapalat"/>
          <w:b/>
          <w:sz w:val="18"/>
          <w:szCs w:val="20"/>
          <w:lang w:val="en-US"/>
        </w:rPr>
        <w:t>. և</w:t>
      </w:r>
      <w:r w:rsidRPr="00BA3807">
        <w:rPr>
          <w:rFonts w:ascii="GHEA Grapalat" w:hAnsi="GHEA Grapalat"/>
          <w:b/>
          <w:sz w:val="18"/>
          <w:szCs w:val="20"/>
          <w:lang w:val="en-US"/>
        </w:rPr>
        <w:br/>
        <w:t xml:space="preserve">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բաղկացած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3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թերթից</w:t>
      </w:r>
      <w:proofErr w:type="spellEnd"/>
    </w:p>
    <w:p w14:paraId="12A5A202" w14:textId="77777777" w:rsidR="00C5706C" w:rsidRPr="00BA3807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Տպագրված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4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օրինակ</w:t>
      </w:r>
      <w:proofErr w:type="spellEnd"/>
    </w:p>
    <w:p w14:paraId="7744E597" w14:textId="2CCF08F3" w:rsidR="00C5706C" w:rsidRPr="00BA3807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Օրինակ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</w:t>
      </w:r>
      <w:r w:rsidRPr="00BA3807">
        <w:rPr>
          <w:rFonts w:ascii="GHEA Grapalat" w:hAnsi="GHEA Grapalat"/>
          <w:b/>
          <w:sz w:val="18"/>
          <w:szCs w:val="20"/>
          <w:u w:val="single"/>
          <w:lang w:val="en-US"/>
        </w:rPr>
        <w:t>_</w:t>
      </w:r>
    </w:p>
    <w:p w14:paraId="2928BAE8" w14:textId="77777777" w:rsidR="00FE770E" w:rsidRPr="00BA3807" w:rsidRDefault="00FE770E" w:rsidP="00FE770E">
      <w:pPr>
        <w:tabs>
          <w:tab w:val="left" w:pos="10240"/>
        </w:tabs>
        <w:ind w:right="480"/>
        <w:rPr>
          <w:rFonts w:ascii="Arial Armenian" w:hAnsi="Arial Armenian"/>
          <w:b/>
          <w:sz w:val="22"/>
          <w:lang w:val="en-US"/>
        </w:rPr>
      </w:pPr>
      <w:r w:rsidRPr="00BA3807">
        <w:rPr>
          <w:rFonts w:ascii="Arial Armenian" w:hAnsi="Arial Armenian"/>
          <w:b/>
          <w:sz w:val="22"/>
          <w:lang w:val="en-US"/>
        </w:rPr>
        <w:t xml:space="preserve">                                                                                                   </w:t>
      </w:r>
    </w:p>
    <w:p w14:paraId="1A97233C" w14:textId="77777777" w:rsidR="001854EB" w:rsidRPr="00BA3807" w:rsidRDefault="001854EB" w:rsidP="001854EB">
      <w:pPr>
        <w:tabs>
          <w:tab w:val="left" w:pos="10240"/>
        </w:tabs>
        <w:ind w:right="480"/>
        <w:rPr>
          <w:rFonts w:ascii="Arial Armenian" w:hAnsi="Arial Armenian"/>
          <w:b/>
          <w:sz w:val="22"/>
          <w:lang w:val="en-US"/>
        </w:rPr>
      </w:pPr>
    </w:p>
    <w:p w14:paraId="332F7D2E" w14:textId="77777777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gram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ՀԱՍՏԱՏՎԱԾ  Է</w:t>
      </w:r>
      <w:proofErr w:type="gram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>`</w:t>
      </w:r>
    </w:p>
    <w:p w14:paraId="3FE21305" w14:textId="77777777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ՀՀ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Սյունիքի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մարզի</w:t>
      </w:r>
      <w:proofErr w:type="spellEnd"/>
    </w:p>
    <w:p w14:paraId="5F008154" w14:textId="6BB71F89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Սիսիան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համայնքի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="006E6E30">
        <w:rPr>
          <w:rFonts w:ascii="GHEA Grapalat" w:hAnsi="GHEA Grapalat" w:cs="Sylfaen"/>
          <w:b/>
          <w:sz w:val="18"/>
          <w:szCs w:val="20"/>
          <w:lang w:val="en-US"/>
        </w:rPr>
        <w:t>ավագանու</w:t>
      </w:r>
      <w:proofErr w:type="spellEnd"/>
    </w:p>
    <w:p w14:paraId="316E5D8A" w14:textId="5C4E60C0" w:rsidR="008915A1" w:rsidRDefault="001854EB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r w:rsidRPr="00BA3807">
        <w:rPr>
          <w:rFonts w:ascii="GHEA Grapalat" w:hAnsi="GHEA Grapalat" w:cs="Sylfaen"/>
          <w:b/>
          <w:sz w:val="18"/>
          <w:szCs w:val="20"/>
          <w:lang w:val="en-US"/>
        </w:rPr>
        <w:t>20</w:t>
      </w:r>
      <w:r w:rsidR="00353A00">
        <w:rPr>
          <w:rFonts w:ascii="GHEA Grapalat" w:hAnsi="GHEA Grapalat" w:cs="Sylfaen"/>
          <w:b/>
          <w:sz w:val="18"/>
          <w:szCs w:val="20"/>
          <w:lang w:val="hy-AM"/>
        </w:rPr>
        <w:t>2</w:t>
      </w:r>
      <w:r w:rsidR="006E6E30">
        <w:rPr>
          <w:rFonts w:ascii="GHEA Grapalat" w:hAnsi="GHEA Grapalat" w:cs="Sylfaen"/>
          <w:b/>
          <w:sz w:val="18"/>
          <w:szCs w:val="20"/>
          <w:lang w:val="en-US"/>
        </w:rPr>
        <w:t>4</w:t>
      </w:r>
      <w:r w:rsidRPr="00BA3807">
        <w:rPr>
          <w:rFonts w:ascii="GHEA Grapalat" w:hAnsi="GHEA Grapalat" w:cs="Sylfaen"/>
          <w:b/>
          <w:sz w:val="18"/>
          <w:szCs w:val="20"/>
          <w:lang w:val="en-US"/>
        </w:rPr>
        <w:t>թ.</w:t>
      </w:r>
      <w:r w:rsidR="00C5706C"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="003629E1">
        <w:rPr>
          <w:rFonts w:ascii="GHEA Grapalat" w:hAnsi="GHEA Grapalat" w:cs="Sylfaen"/>
          <w:b/>
          <w:sz w:val="18"/>
          <w:szCs w:val="20"/>
          <w:lang w:val="en-US"/>
        </w:rPr>
        <w:t>մայիսի</w:t>
      </w:r>
      <w:proofErr w:type="spellEnd"/>
      <w:r w:rsidR="003629E1">
        <w:rPr>
          <w:rFonts w:ascii="GHEA Grapalat" w:hAnsi="GHEA Grapalat" w:cs="Sylfaen"/>
          <w:b/>
          <w:sz w:val="18"/>
          <w:szCs w:val="20"/>
          <w:lang w:val="en-US"/>
        </w:rPr>
        <w:t xml:space="preserve"> 17</w:t>
      </w:r>
      <w:r w:rsidR="00C5706C" w:rsidRPr="00BA3807">
        <w:rPr>
          <w:rFonts w:ascii="GHEA Grapalat" w:hAnsi="GHEA Grapalat" w:cs="Sylfaen"/>
          <w:b/>
          <w:sz w:val="18"/>
          <w:szCs w:val="20"/>
          <w:lang w:val="en-US"/>
        </w:rPr>
        <w:t>-ի</w:t>
      </w:r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6E6E30">
        <w:rPr>
          <w:rFonts w:ascii="GHEA Grapalat" w:hAnsi="GHEA Grapalat" w:cs="Sylfaen"/>
          <w:b/>
          <w:sz w:val="18"/>
          <w:szCs w:val="20"/>
          <w:highlight w:val="yellow"/>
          <w:lang w:val="en-US"/>
        </w:rPr>
        <w:t>թիվ</w:t>
      </w:r>
      <w:proofErr w:type="spellEnd"/>
      <w:r w:rsidRPr="006E6E30">
        <w:rPr>
          <w:rFonts w:ascii="GHEA Grapalat" w:hAnsi="GHEA Grapalat" w:cs="Sylfaen"/>
          <w:b/>
          <w:sz w:val="18"/>
          <w:szCs w:val="20"/>
          <w:highlight w:val="yellow"/>
          <w:lang w:val="en-US"/>
        </w:rPr>
        <w:t xml:space="preserve"> </w:t>
      </w:r>
      <w:r w:rsidR="003629E1">
        <w:rPr>
          <w:rFonts w:ascii="GHEA Grapalat" w:hAnsi="GHEA Grapalat" w:cs="Sylfaen"/>
          <w:b/>
          <w:sz w:val="18"/>
          <w:szCs w:val="20"/>
          <w:highlight w:val="yellow"/>
          <w:lang w:val="en-US"/>
        </w:rPr>
        <w:t>--</w:t>
      </w:r>
      <w:r w:rsidR="006E6E30" w:rsidRPr="006E6E30">
        <w:rPr>
          <w:rFonts w:ascii="GHEA Grapalat" w:hAnsi="GHEA Grapalat" w:cs="Sylfaen"/>
          <w:b/>
          <w:sz w:val="18"/>
          <w:szCs w:val="20"/>
          <w:highlight w:val="yellow"/>
          <w:lang w:val="en-US"/>
        </w:rPr>
        <w:t xml:space="preserve"> </w:t>
      </w:r>
      <w:proofErr w:type="spellStart"/>
      <w:r w:rsidRPr="006E6E30">
        <w:rPr>
          <w:rFonts w:ascii="GHEA Grapalat" w:hAnsi="GHEA Grapalat" w:cs="Sylfaen"/>
          <w:b/>
          <w:sz w:val="18"/>
          <w:szCs w:val="20"/>
          <w:highlight w:val="yellow"/>
          <w:lang w:val="en-US"/>
        </w:rPr>
        <w:t>որոշմամբ</w:t>
      </w:r>
      <w:proofErr w:type="spellEnd"/>
    </w:p>
    <w:p w14:paraId="117AD966" w14:textId="77777777" w:rsidR="006E6E30" w:rsidRDefault="006E6E30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</w:p>
    <w:p w14:paraId="720751CB" w14:textId="0B9DF750" w:rsidR="001854EB" w:rsidRPr="00BA3807" w:rsidRDefault="006E6E30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Սիսիան</w:t>
      </w:r>
      <w:proofErr w:type="spellEnd"/>
      <w:r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ղեկավար</w:t>
      </w:r>
      <w:proofErr w:type="spellEnd"/>
      <w:r w:rsidR="001854EB" w:rsidRPr="00BA3807">
        <w:rPr>
          <w:rFonts w:ascii="GHEA Grapalat" w:hAnsi="GHEA Grapalat" w:cs="Sylfaen"/>
          <w:b/>
          <w:sz w:val="18"/>
          <w:szCs w:val="20"/>
          <w:lang w:val="en-US"/>
        </w:rPr>
        <w:br/>
        <w:t>_____________</w:t>
      </w:r>
      <w:r w:rsidR="00353A00" w:rsidRPr="006F6D42">
        <w:rPr>
          <w:rFonts w:ascii="GHEA Grapalat" w:hAnsi="GHEA Grapalat" w:cs="Sylfaen"/>
          <w:b/>
          <w:sz w:val="18"/>
          <w:szCs w:val="20"/>
          <w:lang w:val="hy-AM"/>
        </w:rPr>
        <w:t>Ա</w:t>
      </w:r>
      <w:r w:rsidR="00353A00" w:rsidRPr="006F6D42">
        <w:rPr>
          <w:rFonts w:ascii="MS Mincho" w:eastAsia="MS Mincho" w:hAnsi="MS Mincho" w:cs="MS Mincho" w:hint="eastAsia"/>
          <w:b/>
          <w:sz w:val="18"/>
          <w:szCs w:val="20"/>
          <w:lang w:val="hy-AM"/>
        </w:rPr>
        <w:t>․</w:t>
      </w:r>
      <w:r w:rsidR="00353A00" w:rsidRPr="006F6D42">
        <w:rPr>
          <w:rFonts w:ascii="GHEA Grapalat" w:hAnsi="GHEA Grapalat" w:cs="Sylfaen"/>
          <w:b/>
          <w:sz w:val="18"/>
          <w:szCs w:val="20"/>
          <w:lang w:val="hy-AM"/>
        </w:rPr>
        <w:t>Հակոբջանյան</w:t>
      </w:r>
      <w:r w:rsidR="001854EB"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</w:p>
    <w:p w14:paraId="1DD9D0B5" w14:textId="77777777" w:rsidR="00FE770E" w:rsidRPr="00D47546" w:rsidRDefault="00FE770E" w:rsidP="00FE770E">
      <w:pPr>
        <w:tabs>
          <w:tab w:val="left" w:pos="10240"/>
        </w:tabs>
        <w:ind w:firstLine="300"/>
        <w:jc w:val="right"/>
        <w:rPr>
          <w:rFonts w:ascii="Arial Armenian" w:hAnsi="Arial Armenian" w:cs="Sylfaen"/>
          <w:b/>
          <w:sz w:val="26"/>
          <w:szCs w:val="26"/>
          <w:lang w:val="en-US"/>
        </w:rPr>
      </w:pPr>
    </w:p>
    <w:p w14:paraId="48288240" w14:textId="7A364387" w:rsidR="00FE770E" w:rsidRPr="00D043B4" w:rsidRDefault="00C5706C" w:rsidP="001854EB">
      <w:pPr>
        <w:tabs>
          <w:tab w:val="left" w:pos="10240"/>
        </w:tabs>
        <w:spacing w:line="360" w:lineRule="auto"/>
        <w:ind w:firstLine="300"/>
        <w:jc w:val="center"/>
        <w:rPr>
          <w:rFonts w:ascii="GHEA Grapalat" w:hAnsi="GHEA Grapalat" w:cs="Sylfaen"/>
          <w:b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b/>
          <w:lang w:val="hy-AM"/>
        </w:rPr>
        <w:t>Սառնակունք</w:t>
      </w:r>
      <w:r w:rsidR="00505A99">
        <w:rPr>
          <w:rFonts w:ascii="GHEA Grapalat" w:hAnsi="GHEA Grapalat" w:cs="Sylfaen"/>
          <w:b/>
          <w:lang w:val="en-US"/>
        </w:rPr>
        <w:t>ի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նախադպրոցական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ուսումնական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հաստատություն</w:t>
      </w:r>
      <w:proofErr w:type="spellEnd"/>
      <w:r w:rsidR="00C9141F" w:rsidRPr="00945BEA">
        <w:rPr>
          <w:rFonts w:ascii="GHEA Grapalat" w:hAnsi="GHEA Grapalat"/>
          <w:color w:val="000000"/>
          <w:sz w:val="27"/>
          <w:szCs w:val="27"/>
          <w:lang w:val="en-US"/>
        </w:rPr>
        <w:t>»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proofErr w:type="gramStart"/>
      <w:r w:rsidR="00FE770E">
        <w:rPr>
          <w:rFonts w:ascii="GHEA Grapalat" w:hAnsi="GHEA Grapalat" w:cs="Sylfaen"/>
          <w:b/>
          <w:lang w:val="en-US"/>
        </w:rPr>
        <w:t>համայնքային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ոչ</w:t>
      </w:r>
      <w:proofErr w:type="spellEnd"/>
      <w:proofErr w:type="gram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առևտրային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կազմակերպության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r w:rsidRPr="001A1E51">
        <w:rPr>
          <w:rFonts w:ascii="GHEA Grapalat" w:hAnsi="GHEA Grapalat" w:cs="Sylfaen"/>
          <w:lang w:val="en-US"/>
        </w:rPr>
        <w:t>«</w:t>
      </w:r>
      <w:proofErr w:type="spellStart"/>
      <w:r w:rsidR="00FE770E">
        <w:rPr>
          <w:rFonts w:ascii="GHEA Grapalat" w:hAnsi="GHEA Grapalat" w:cs="Sylfaen"/>
          <w:b/>
          <w:lang w:val="en-US"/>
        </w:rPr>
        <w:t>Սիսիանի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թիվ</w:t>
      </w:r>
      <w:proofErr w:type="spellEnd"/>
      <w:r w:rsidR="00FB09D4">
        <w:rPr>
          <w:rFonts w:ascii="GHEA Grapalat" w:hAnsi="GHEA Grapalat" w:cs="Sylfaen"/>
          <w:b/>
          <w:lang w:val="en-US"/>
        </w:rPr>
        <w:t xml:space="preserve"> </w:t>
      </w:r>
      <w:r w:rsidR="00505A99">
        <w:rPr>
          <w:rFonts w:ascii="GHEA Grapalat" w:hAnsi="GHEA Grapalat" w:cs="Sylfaen"/>
          <w:b/>
          <w:lang w:val="en-US"/>
        </w:rPr>
        <w:t>1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նախադպրոցա</w:t>
      </w:r>
      <w:r w:rsidR="009938FD">
        <w:rPr>
          <w:rFonts w:ascii="GHEA Grapalat" w:hAnsi="GHEA Grapalat" w:cs="Sylfaen"/>
          <w:b/>
          <w:lang w:val="en-US"/>
        </w:rPr>
        <w:t>կ</w:t>
      </w:r>
      <w:r w:rsidR="00FE770E">
        <w:rPr>
          <w:rFonts w:ascii="GHEA Grapalat" w:hAnsi="GHEA Grapalat" w:cs="Sylfaen"/>
          <w:b/>
          <w:lang w:val="en-US"/>
        </w:rPr>
        <w:t>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FE770E">
        <w:rPr>
          <w:rFonts w:ascii="GHEA Grapalat" w:hAnsi="GHEA Grapalat" w:cs="Sylfaen"/>
          <w:b/>
          <w:lang w:val="en-US"/>
        </w:rPr>
        <w:t>ուսումնական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FE770E">
        <w:rPr>
          <w:rFonts w:ascii="GHEA Grapalat" w:hAnsi="GHEA Grapalat" w:cs="Sylfaen"/>
          <w:b/>
          <w:lang w:val="en-US"/>
        </w:rPr>
        <w:t>հաստատություն</w:t>
      </w:r>
      <w:proofErr w:type="spellEnd"/>
      <w:r w:rsidR="00C9141F" w:rsidRPr="00945BEA">
        <w:rPr>
          <w:rFonts w:ascii="GHEA Grapalat" w:hAnsi="GHEA Grapalat"/>
          <w:color w:val="000000"/>
          <w:sz w:val="27"/>
          <w:szCs w:val="27"/>
          <w:lang w:val="en-US"/>
        </w:rPr>
        <w:t>»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համայնքային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ոչ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առևտրային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կազմակերպության</w:t>
      </w:r>
      <w:r w:rsidR="00FE770E">
        <w:rPr>
          <w:rFonts w:ascii="GHEA Grapalat" w:hAnsi="GHEA Grapalat" w:cs="Sylfaen"/>
          <w:b/>
          <w:lang w:val="en-US"/>
        </w:rPr>
        <w:t>ը</w:t>
      </w:r>
      <w:proofErr w:type="spellEnd"/>
    </w:p>
    <w:p w14:paraId="5519AA90" w14:textId="77777777" w:rsidR="00FE770E" w:rsidRPr="00D043B4" w:rsidRDefault="00FE770E" w:rsidP="00FE770E">
      <w:pPr>
        <w:tabs>
          <w:tab w:val="left" w:pos="10240"/>
        </w:tabs>
        <w:spacing w:line="276" w:lineRule="auto"/>
        <w:ind w:firstLine="300"/>
        <w:jc w:val="right"/>
        <w:rPr>
          <w:rFonts w:ascii="GHEA Grapalat" w:hAnsi="GHEA Grapalat" w:cs="Sylfaen"/>
          <w:b/>
          <w:lang w:val="en-US"/>
        </w:rPr>
      </w:pPr>
    </w:p>
    <w:p w14:paraId="54B143EF" w14:textId="77777777" w:rsidR="004A42C9" w:rsidRPr="00D043B4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ՄԻԱՑՄԱՆ ՊԱՅՄԱՆԱԳԻՐ </w:t>
      </w:r>
    </w:p>
    <w:p w14:paraId="2F87F7B3" w14:textId="4538BB98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3B4">
        <w:rPr>
          <w:rFonts w:ascii="GHEA Grapalat" w:hAnsi="GHEA Grapalat" w:cs="Sylfaen"/>
          <w:b/>
          <w:vertAlign w:val="superscript"/>
          <w:lang w:val="en-US"/>
        </w:rPr>
        <w:t>(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կազմված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 է</w:t>
      </w:r>
      <w:r w:rsidR="00C9141F">
        <w:rPr>
          <w:rFonts w:ascii="GHEA Grapalat" w:hAnsi="GHEA Grapalat" w:cs="Sylfaen"/>
          <w:b/>
          <w:vertAlign w:val="superscript"/>
          <w:lang w:val="en-US"/>
        </w:rPr>
        <w:t xml:space="preserve"> </w:t>
      </w:r>
      <w:r w:rsidR="003629E1">
        <w:rPr>
          <w:rFonts w:ascii="GHEA Grapalat" w:hAnsi="GHEA Grapalat" w:cs="Sylfaen"/>
          <w:b/>
          <w:vertAlign w:val="superscript"/>
          <w:lang w:val="en-US"/>
        </w:rPr>
        <w:t>17.05.2024</w:t>
      </w:r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թ. և 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բաղկացած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 է </w:t>
      </w:r>
      <w:r w:rsidRPr="00D043B4">
        <w:rPr>
          <w:rFonts w:ascii="GHEA Grapalat" w:hAnsi="GHEA Grapalat" w:cs="Sylfaen"/>
          <w:b/>
          <w:color w:val="000000"/>
          <w:vertAlign w:val="superscript"/>
          <w:lang w:val="en-US"/>
        </w:rPr>
        <w:t xml:space="preserve">3 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թերթից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)    </w:t>
      </w:r>
      <w:r w:rsidRPr="00FE770E"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E3659A2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1959E4" w14:textId="14440422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ք.</w:t>
      </w:r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Սիսիան</w:t>
      </w:r>
      <w:proofErr w:type="spellEnd"/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</w:t>
      </w:r>
      <w:r w:rsidR="00C9141F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629E1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17.05</w:t>
      </w:r>
      <w:r w:rsidR="006E6E30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թ.</w:t>
      </w:r>
    </w:p>
    <w:p w14:paraId="259A68F4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92C69" w14:textId="57961610" w:rsidR="004A42C9" w:rsidRPr="001A1E51" w:rsidRDefault="004A42C9" w:rsidP="004A42C9">
      <w:pPr>
        <w:tabs>
          <w:tab w:val="left" w:pos="10240"/>
        </w:tabs>
        <w:spacing w:line="276" w:lineRule="auto"/>
        <w:ind w:firstLine="27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proofErr w:type="gram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ՀՈԱԿ-ը (</w:t>
      </w:r>
      <w:proofErr w:type="spellStart"/>
      <w:r w:rsidRPr="00380EFE">
        <w:rPr>
          <w:rFonts w:ascii="GHEA Grapalat" w:hAnsi="GHEA Grapalat" w:cs="Sylfaen"/>
          <w:lang w:val="en-US"/>
        </w:rPr>
        <w:t>պետական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գրանցման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համարը</w:t>
      </w:r>
      <w:proofErr w:type="spellEnd"/>
      <w:r w:rsidRPr="00380EFE">
        <w:rPr>
          <w:rFonts w:ascii="GHEA Grapalat" w:hAnsi="GHEA Grapalat" w:cs="Sylfaen"/>
          <w:lang w:val="en-US"/>
        </w:rPr>
        <w:t>՝ 88.210.</w:t>
      </w:r>
      <w:r w:rsidR="00353A00">
        <w:rPr>
          <w:rFonts w:ascii="GHEA Grapalat" w:hAnsi="GHEA Grapalat" w:cs="Sylfaen"/>
          <w:lang w:val="hy-AM"/>
        </w:rPr>
        <w:t>01076</w:t>
      </w:r>
      <w:r w:rsidRPr="00380EFE">
        <w:rPr>
          <w:rFonts w:ascii="GHEA Grapalat" w:hAnsi="GHEA Grapalat" w:cs="Sylfaen"/>
          <w:lang w:val="en-US"/>
        </w:rPr>
        <w:t xml:space="preserve">)` ի </w:t>
      </w:r>
      <w:proofErr w:type="spellStart"/>
      <w:r w:rsidRPr="00380EFE">
        <w:rPr>
          <w:rFonts w:ascii="GHEA Grapalat" w:hAnsi="GHEA Grapalat" w:cs="Sylfaen"/>
          <w:lang w:val="en-US"/>
        </w:rPr>
        <w:t>դեմս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տնօրեն</w:t>
      </w:r>
      <w:r w:rsidR="006E6E30">
        <w:rPr>
          <w:rFonts w:ascii="GHEA Grapalat" w:hAnsi="GHEA Grapalat" w:cs="Sylfaen"/>
          <w:lang w:val="en-US"/>
        </w:rPr>
        <w:t>ի</w:t>
      </w:r>
      <w:proofErr w:type="spellEnd"/>
      <w:r w:rsidR="006E6E30">
        <w:rPr>
          <w:rFonts w:ascii="GHEA Grapalat" w:hAnsi="GHEA Grapalat" w:cs="Sylfaen"/>
          <w:lang w:val="en-US"/>
        </w:rPr>
        <w:t xml:space="preserve"> ժ/պ</w:t>
      </w:r>
      <w:r w:rsidRPr="00380EFE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Հասմիկ Իվանյանի</w:t>
      </w:r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գործում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է ՀՈԱԿ-ի </w:t>
      </w:r>
      <w:proofErr w:type="spellStart"/>
      <w:r w:rsidRPr="001A1E51">
        <w:rPr>
          <w:rFonts w:ascii="GHEA Grapalat" w:hAnsi="GHEA Grapalat" w:cs="Sylfaen"/>
          <w:lang w:val="en-US"/>
        </w:rPr>
        <w:t>կանոնադրության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հիման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վրա</w:t>
      </w:r>
      <w:proofErr w:type="spellEnd"/>
      <w:r w:rsidRPr="001A1E51">
        <w:rPr>
          <w:rFonts w:ascii="GHEA Grapalat" w:hAnsi="GHEA Grapalat" w:cs="Sylfaen"/>
          <w:lang w:val="en-US"/>
        </w:rPr>
        <w:t xml:space="preserve">,  </w:t>
      </w:r>
      <w:proofErr w:type="spellStart"/>
      <w:r w:rsidRPr="001A1E51">
        <w:rPr>
          <w:rFonts w:ascii="GHEA Grapalat" w:hAnsi="GHEA Grapalat" w:cs="Sylfaen"/>
          <w:lang w:val="en-US"/>
        </w:rPr>
        <w:t>մի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AE491C">
        <w:rPr>
          <w:rFonts w:ascii="GHEA Grapalat" w:hAnsi="GHEA Grapalat" w:cs="Sylfaen"/>
          <w:lang w:val="en-US"/>
        </w:rPr>
        <w:t xml:space="preserve"> </w:t>
      </w:r>
      <w:r w:rsidRPr="001A1E51">
        <w:rPr>
          <w:rFonts w:ascii="GHEA Grapalat" w:hAnsi="GHEA Grapalat" w:cs="Sylfaen"/>
          <w:lang w:val="en-US"/>
        </w:rPr>
        <w:t>և «</w:t>
      </w:r>
      <w:proofErr w:type="spellStart"/>
      <w:r w:rsidRPr="001A1E51">
        <w:rPr>
          <w:rFonts w:ascii="GHEA Grapalat" w:hAnsi="GHEA Grapalat" w:cs="Sylfaen"/>
          <w:lang w:val="en-US"/>
        </w:rPr>
        <w:t>Սիսիանի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թիվ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հաստատութուն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Pr="001A1E51">
        <w:rPr>
          <w:rFonts w:ascii="GHEA Grapalat" w:hAnsi="GHEA Grapalat" w:cs="Sylfaen"/>
          <w:lang w:val="en-US"/>
        </w:rPr>
        <w:t xml:space="preserve"> ՀՈԱԿ-ը (</w:t>
      </w:r>
      <w:proofErr w:type="spellStart"/>
      <w:r w:rsidRPr="001A1E51">
        <w:rPr>
          <w:rFonts w:ascii="GHEA Grapalat" w:hAnsi="GHEA Grapalat" w:cs="Sylfaen"/>
          <w:lang w:val="en-US"/>
        </w:rPr>
        <w:t>պետական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88.210.00891)` ի </w:t>
      </w:r>
      <w:proofErr w:type="spellStart"/>
      <w:r w:rsidRPr="001A1E51">
        <w:rPr>
          <w:rFonts w:ascii="GHEA Grapalat" w:hAnsi="GHEA Grapalat" w:cs="Sylfaen"/>
          <w:lang w:val="en-US"/>
        </w:rPr>
        <w:t>դեմս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 </w:t>
      </w:r>
      <w:proofErr w:type="spellStart"/>
      <w:r w:rsidRPr="001A1E51">
        <w:rPr>
          <w:rFonts w:ascii="GHEA Grapalat" w:hAnsi="GHEA Grapalat" w:cs="Sylfaen"/>
          <w:lang w:val="en-US"/>
        </w:rPr>
        <w:t>տնօրեն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Ար</w:t>
      </w:r>
      <w:r w:rsidR="00AE491C">
        <w:rPr>
          <w:rFonts w:ascii="GHEA Grapalat" w:hAnsi="GHEA Grapalat" w:cs="Sylfaen"/>
          <w:lang w:val="en-US"/>
        </w:rPr>
        <w:t>ուս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Գասպարյանի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գործում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է ՀՈԱԿ-ի  </w:t>
      </w:r>
      <w:proofErr w:type="spellStart"/>
      <w:r w:rsidRPr="001A1E51">
        <w:rPr>
          <w:rFonts w:ascii="GHEA Grapalat" w:hAnsi="GHEA Grapalat" w:cs="Sylfaen"/>
          <w:lang w:val="en-US"/>
        </w:rPr>
        <w:t>կանոնադրության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հիման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վրա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մյուս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կողմից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կնքում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են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սույն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ՄԻԱՑՄԱՆ ՊԱՅՄԱՆԱԳԻՐՆ </w:t>
      </w:r>
      <w:proofErr w:type="spellStart"/>
      <w:r w:rsidRPr="001A1E51">
        <w:rPr>
          <w:rFonts w:ascii="GHEA Grapalat" w:hAnsi="GHEA Grapalat" w:cs="Sylfaen"/>
          <w:lang w:val="en-US"/>
        </w:rPr>
        <w:t>առ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այն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</w:t>
      </w:r>
      <w:proofErr w:type="spellEnd"/>
      <w:r w:rsidRPr="001A1E51">
        <w:rPr>
          <w:rFonts w:ascii="GHEA Grapalat" w:hAnsi="GHEA Grapalat" w:cs="Sylfaen"/>
          <w:lang w:val="en-US"/>
        </w:rPr>
        <w:t>.</w:t>
      </w:r>
    </w:p>
    <w:p w14:paraId="6DE994D4" w14:textId="77777777" w:rsidR="004A42C9" w:rsidRPr="001A1E51" w:rsidRDefault="004A42C9" w:rsidP="004A42C9">
      <w:pPr>
        <w:tabs>
          <w:tab w:val="left" w:pos="10240"/>
        </w:tabs>
        <w:spacing w:line="276" w:lineRule="auto"/>
        <w:ind w:firstLine="270"/>
        <w:jc w:val="both"/>
        <w:rPr>
          <w:rFonts w:ascii="GHEA Grapalat" w:hAnsi="GHEA Grapalat" w:cs="Sylfaen"/>
          <w:lang w:val="en-US"/>
        </w:rPr>
      </w:pPr>
    </w:p>
    <w:p w14:paraId="34FF7D4E" w14:textId="77777777" w:rsidR="004A42C9" w:rsidRPr="001A1E51" w:rsidRDefault="004A42C9" w:rsidP="004A42C9">
      <w:pPr>
        <w:numPr>
          <w:ilvl w:val="0"/>
          <w:numId w:val="1"/>
        </w:numPr>
        <w:tabs>
          <w:tab w:val="clear" w:pos="1020"/>
          <w:tab w:val="left" w:pos="10240"/>
        </w:tabs>
        <w:spacing w:line="276" w:lineRule="auto"/>
        <w:ind w:left="450"/>
        <w:jc w:val="both"/>
        <w:rPr>
          <w:rFonts w:ascii="GHEA Grapalat" w:hAnsi="GHEA Grapalat" w:cs="Sylfaen"/>
          <w:lang w:val="en-US"/>
        </w:rPr>
      </w:pPr>
      <w:proofErr w:type="spellStart"/>
      <w:r w:rsidRPr="001A1E51">
        <w:rPr>
          <w:rFonts w:ascii="GHEA Grapalat" w:hAnsi="GHEA Grapalat" w:cs="Sylfaen"/>
          <w:lang w:val="en-US"/>
        </w:rPr>
        <w:t>Պայմանագրի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կողմերը</w:t>
      </w:r>
      <w:proofErr w:type="spellEnd"/>
      <w:r w:rsidRPr="001A1E51">
        <w:rPr>
          <w:rFonts w:ascii="GHEA Grapalat" w:hAnsi="GHEA Grapalat" w:cs="Sylfaen"/>
          <w:lang w:val="en-US"/>
        </w:rPr>
        <w:t>.</w:t>
      </w:r>
    </w:p>
    <w:p w14:paraId="4876EF94" w14:textId="66E75E72" w:rsidR="004A42C9" w:rsidRPr="001A1E51" w:rsidRDefault="00D17F2F" w:rsidP="004A42C9">
      <w:pPr>
        <w:numPr>
          <w:ilvl w:val="1"/>
          <w:numId w:val="1"/>
        </w:numPr>
        <w:tabs>
          <w:tab w:val="clear" w:pos="1205"/>
          <w:tab w:val="left" w:pos="10240"/>
        </w:tabs>
        <w:spacing w:line="276" w:lineRule="auto"/>
        <w:ind w:left="567" w:hanging="477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r w:rsidRPr="00380EFE">
        <w:rPr>
          <w:rFonts w:ascii="GHEA Grapalat" w:hAnsi="GHEA Grapalat" w:cs="Sylfaen"/>
          <w:lang w:val="en-US"/>
        </w:rPr>
        <w:t>(</w:t>
      </w:r>
      <w:proofErr w:type="spellStart"/>
      <w:r w:rsidR="004A42C9" w:rsidRPr="00380EFE">
        <w:rPr>
          <w:rFonts w:ascii="GHEA Grapalat" w:hAnsi="GHEA Grapalat" w:cs="Sylfaen"/>
          <w:lang w:val="en-US"/>
        </w:rPr>
        <w:t>գրանցված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է</w:t>
      </w:r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Հայաստանի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Հանրապետության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իրավաբանական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ռեգիստրի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4A42C9">
        <w:rPr>
          <w:rFonts w:ascii="GHEA Grapalat" w:hAnsi="GHEA Grapalat" w:cs="Sylfaen"/>
          <w:lang w:val="en-US"/>
        </w:rPr>
        <w:t xml:space="preserve">  </w:t>
      </w:r>
      <w:r w:rsidR="00353A00">
        <w:rPr>
          <w:rFonts w:ascii="GHEA Grapalat" w:hAnsi="GHEA Grapalat" w:cs="Sylfaen"/>
          <w:lang w:val="hy-AM"/>
        </w:rPr>
        <w:t>17</w:t>
      </w:r>
      <w:proofErr w:type="gramEnd"/>
      <w:r w:rsidR="004A42C9" w:rsidRPr="001A1E51">
        <w:rPr>
          <w:rFonts w:ascii="GHEA Grapalat" w:hAnsi="GHEA Grapalat" w:cs="Sylfaen"/>
          <w:lang w:val="en-US"/>
        </w:rPr>
        <w:t>.</w:t>
      </w:r>
      <w:r w:rsidR="00353A00">
        <w:rPr>
          <w:rFonts w:ascii="GHEA Grapalat" w:hAnsi="GHEA Grapalat" w:cs="Sylfaen"/>
          <w:lang w:val="hy-AM"/>
        </w:rPr>
        <w:t>03</w:t>
      </w:r>
      <w:r w:rsidR="004A42C9" w:rsidRPr="001A1E51">
        <w:rPr>
          <w:rFonts w:ascii="GHEA Grapalat" w:hAnsi="GHEA Grapalat" w:cs="Sylfaen"/>
          <w:lang w:val="en-US"/>
        </w:rPr>
        <w:t>.20</w:t>
      </w:r>
      <w:r w:rsidR="00353A00">
        <w:rPr>
          <w:rFonts w:ascii="GHEA Grapalat" w:hAnsi="GHEA Grapalat" w:cs="Sylfaen"/>
          <w:lang w:val="hy-AM"/>
        </w:rPr>
        <w:t>11</w:t>
      </w:r>
      <w:r w:rsidR="004A42C9" w:rsidRPr="001A1E51">
        <w:rPr>
          <w:rFonts w:ascii="GHEA Grapalat" w:hAnsi="GHEA Grapalat" w:cs="Sylfaen"/>
          <w:lang w:val="en-US"/>
        </w:rPr>
        <w:t xml:space="preserve">թ.,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համարը</w:t>
      </w:r>
      <w:proofErr w:type="spellEnd"/>
      <w:r w:rsidR="004A42C9" w:rsidRPr="001A1E51">
        <w:rPr>
          <w:rFonts w:ascii="GHEA Grapalat" w:hAnsi="GHEA Grapalat" w:cs="Sylfaen"/>
          <w:lang w:val="en-US"/>
        </w:rPr>
        <w:t>՝ 88.210.0</w:t>
      </w:r>
      <w:r w:rsidR="00353A00">
        <w:rPr>
          <w:rFonts w:ascii="GHEA Grapalat" w:hAnsi="GHEA Grapalat" w:cs="Sylfaen"/>
          <w:lang w:val="hy-AM"/>
        </w:rPr>
        <w:t>1076</w:t>
      </w:r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վկայականը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</w:t>
      </w:r>
      <w:r w:rsidR="004A42C9" w:rsidRPr="00D56E03">
        <w:rPr>
          <w:rFonts w:ascii="GHEA Grapalat" w:hAnsi="GHEA Grapalat" w:cs="Sylfaen"/>
          <w:lang w:val="en-US"/>
        </w:rPr>
        <w:t>03Ա078720</w:t>
      </w:r>
      <w:r w:rsidR="004A42C9" w:rsidRPr="001A1E51">
        <w:rPr>
          <w:rFonts w:ascii="GHEA Grapalat" w:hAnsi="GHEA Grapalat" w:cs="Sylfaen"/>
          <w:lang w:val="en-US"/>
        </w:rPr>
        <w:t>, ՀՎՀՀ՝ 098</w:t>
      </w:r>
      <w:r w:rsidR="00353A00">
        <w:rPr>
          <w:rFonts w:ascii="GHEA Grapalat" w:hAnsi="GHEA Grapalat" w:cs="Sylfaen"/>
          <w:lang w:val="hy-AM"/>
        </w:rPr>
        <w:t>11649</w:t>
      </w:r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գտնվելու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վայրը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 </w:t>
      </w:r>
      <w:r w:rsidR="004A42C9">
        <w:rPr>
          <w:rFonts w:ascii="GHEA Grapalat" w:hAnsi="GHEA Grapalat" w:cs="Sylfaen"/>
          <w:lang w:val="en-US"/>
        </w:rPr>
        <w:t xml:space="preserve">ՀՀ </w:t>
      </w:r>
      <w:proofErr w:type="spellStart"/>
      <w:r w:rsidR="004A42C9">
        <w:rPr>
          <w:rFonts w:ascii="GHEA Grapalat" w:hAnsi="GHEA Grapalat" w:cs="Sylfaen"/>
          <w:lang w:val="en-US"/>
        </w:rPr>
        <w:t>Սյունիքի</w:t>
      </w:r>
      <w:proofErr w:type="spellEnd"/>
      <w:r w:rsidR="004A42C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>
        <w:rPr>
          <w:rFonts w:ascii="GHEA Grapalat" w:hAnsi="GHEA Grapalat" w:cs="Sylfaen"/>
          <w:lang w:val="en-US"/>
        </w:rPr>
        <w:t>մարզ</w:t>
      </w:r>
      <w:proofErr w:type="spellEnd"/>
      <w:r w:rsidR="004A42C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գյուղ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Սառնակունք</w:t>
      </w:r>
      <w:r>
        <w:rPr>
          <w:rFonts w:ascii="GHEA Grapalat" w:hAnsi="GHEA Grapalat" w:cs="Sylfaen"/>
          <w:lang w:val="en-US"/>
        </w:rPr>
        <w:t>)</w:t>
      </w:r>
      <w:r w:rsidR="004A42C9" w:rsidRPr="001A1E51">
        <w:rPr>
          <w:rFonts w:ascii="GHEA Grapalat" w:hAnsi="GHEA Grapalat" w:cs="Sylfaen"/>
          <w:lang w:val="en-US"/>
        </w:rPr>
        <w:t>:</w:t>
      </w:r>
    </w:p>
    <w:p w14:paraId="15D1DD3B" w14:textId="77777777" w:rsidR="004A42C9" w:rsidRPr="001A1E51" w:rsidRDefault="00D17F2F" w:rsidP="004A42C9">
      <w:pPr>
        <w:numPr>
          <w:ilvl w:val="1"/>
          <w:numId w:val="1"/>
        </w:numPr>
        <w:tabs>
          <w:tab w:val="clear" w:pos="1205"/>
          <w:tab w:val="left" w:pos="10240"/>
        </w:tabs>
        <w:spacing w:line="276" w:lineRule="auto"/>
        <w:ind w:left="540" w:hanging="45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r w:rsidR="004A42C9" w:rsidRPr="001A1E51">
        <w:rPr>
          <w:rFonts w:ascii="GHEA Grapalat" w:hAnsi="GHEA Grapalat" w:cs="Sylfaen"/>
          <w:lang w:val="en-US"/>
        </w:rPr>
        <w:t>(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գրանցված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Հայաստանի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Հանրապետության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իրավաբանական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ռեգիստրի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01.03.2006թ.,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համարը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88.210.00891,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վկայականը</w:t>
      </w:r>
      <w:proofErr w:type="spellEnd"/>
      <w:r w:rsidR="004A42C9" w:rsidRPr="001A1E51">
        <w:rPr>
          <w:rFonts w:ascii="GHEA Grapalat" w:hAnsi="GHEA Grapalat" w:cs="Sylfaen"/>
          <w:lang w:val="en-US"/>
        </w:rPr>
        <w:t>՝</w:t>
      </w:r>
      <w:r w:rsidR="00380EFE">
        <w:rPr>
          <w:rFonts w:ascii="GHEA Grapalat" w:hAnsi="GHEA Grapalat" w:cs="Sylfaen"/>
          <w:lang w:val="en-US"/>
        </w:rPr>
        <w:t xml:space="preserve"> </w:t>
      </w:r>
      <w:r w:rsidR="00380EFE" w:rsidRPr="00D56E03">
        <w:rPr>
          <w:rFonts w:ascii="GHEA Grapalat" w:hAnsi="GHEA Grapalat" w:cs="Sylfaen"/>
          <w:lang w:val="en-US"/>
        </w:rPr>
        <w:t>03</w:t>
      </w:r>
      <w:r w:rsidR="004A42C9" w:rsidRPr="00D56E03">
        <w:rPr>
          <w:rFonts w:ascii="GHEA Grapalat" w:hAnsi="GHEA Grapalat" w:cs="Sylfaen"/>
          <w:lang w:val="en-US"/>
        </w:rPr>
        <w:t>Ա071185,</w:t>
      </w:r>
      <w:r w:rsidR="004A42C9" w:rsidRPr="001A1E51">
        <w:rPr>
          <w:rFonts w:ascii="GHEA Grapalat" w:hAnsi="GHEA Grapalat" w:cs="Sylfaen"/>
          <w:lang w:val="en-US"/>
        </w:rPr>
        <w:t xml:space="preserve"> ՀՎՀՀ՝ 09413585,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գտնվելու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վայրը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ՀՀ ք. 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17):</w:t>
      </w:r>
    </w:p>
    <w:p w14:paraId="2F20D975" w14:textId="01904378" w:rsidR="004A42C9" w:rsidRPr="001A1E51" w:rsidRDefault="0090108C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</w:t>
      </w:r>
      <w:r w:rsidR="00D17F2F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proofErr w:type="gram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</w:t>
      </w:r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վերակազմակերպել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r w:rsidR="00C5706C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թիվ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="004A42C9" w:rsidRPr="001A1E51">
        <w:rPr>
          <w:rFonts w:ascii="GHEA Grapalat" w:hAnsi="GHEA Grapalat" w:cs="Sylfaen"/>
          <w:lang w:val="en-US"/>
        </w:rPr>
        <w:t xml:space="preserve"> ՀՈԱԿ-ը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ձևով</w:t>
      </w:r>
      <w:proofErr w:type="spellEnd"/>
      <w:r w:rsidR="004A42C9" w:rsidRPr="001A1E51">
        <w:rPr>
          <w:rFonts w:ascii="GHEA Grapalat" w:hAnsi="GHEA Grapalat" w:cs="Sylfaen"/>
          <w:lang w:val="en-US"/>
        </w:rPr>
        <w:t>:</w:t>
      </w:r>
    </w:p>
    <w:p w14:paraId="1A4319C0" w14:textId="77777777" w:rsidR="004A42C9" w:rsidRPr="00380EFE" w:rsidRDefault="0090108C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>3</w:t>
      </w:r>
      <w:r w:rsidR="004A42C9" w:rsidRPr="001A1E51">
        <w:rPr>
          <w:rFonts w:ascii="GHEA Grapalat" w:hAnsi="GHEA Grapalat" w:cs="Sylfaen"/>
          <w:lang w:val="en-US"/>
        </w:rPr>
        <w:t xml:space="preserve">.  </w:t>
      </w:r>
      <w:proofErr w:type="spellStart"/>
      <w:r w:rsidR="004A42C9" w:rsidRPr="001A1E51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ձևով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վերակազմակերպման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կարգը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պայմանները</w:t>
      </w:r>
      <w:proofErr w:type="spellEnd"/>
      <w:r w:rsidR="004A42C9" w:rsidRPr="001A1E51">
        <w:rPr>
          <w:rFonts w:ascii="GHEA Grapalat" w:hAnsi="GHEA Grapalat" w:cs="Sylfaen"/>
          <w:lang w:val="en-US"/>
        </w:rPr>
        <w:t>.</w:t>
      </w:r>
    </w:p>
    <w:p w14:paraId="1B3F8FBA" w14:textId="1DADDDAD" w:rsidR="004A42C9" w:rsidRPr="00380EFE" w:rsidRDefault="004A42C9" w:rsidP="004A42C9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proofErr w:type="spellStart"/>
      <w:r w:rsidRPr="001A1E51">
        <w:rPr>
          <w:rFonts w:ascii="GHEA Grapalat" w:hAnsi="GHEA Grapalat" w:cs="Sylfaen"/>
          <w:lang w:val="en-US"/>
        </w:rPr>
        <w:t>Միացման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ճանապարհով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վերակազմակերպված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4A42C9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ՀՈԱԿ-ի </w:t>
      </w:r>
      <w:proofErr w:type="spellStart"/>
      <w:r w:rsidRPr="001A1E51">
        <w:rPr>
          <w:rFonts w:ascii="GHEA Grapalat" w:hAnsi="GHEA Grapalat" w:cs="Sylfaen"/>
          <w:lang w:val="en-US"/>
        </w:rPr>
        <w:t>գործունեության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դադարման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պետական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գրանցումից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հետո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մեկամսյա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ժամկետում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Սիսիանի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880D4D">
        <w:rPr>
          <w:rFonts w:ascii="GHEA Grapalat" w:hAnsi="GHEA Grapalat" w:cs="Sylfaen"/>
          <w:lang w:val="en-US"/>
        </w:rPr>
        <w:t>ավագանու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r w:rsidR="0090108C">
        <w:rPr>
          <w:rFonts w:ascii="GHEA Grapalat" w:hAnsi="GHEA Grapalat" w:cs="Sylfaen"/>
          <w:lang w:val="en-US"/>
        </w:rPr>
        <w:t>20</w:t>
      </w:r>
      <w:r w:rsidR="00353A00">
        <w:rPr>
          <w:rFonts w:ascii="GHEA Grapalat" w:hAnsi="GHEA Grapalat" w:cs="Sylfaen"/>
          <w:lang w:val="hy-AM"/>
        </w:rPr>
        <w:t>2</w:t>
      </w:r>
      <w:r w:rsidR="00880D4D">
        <w:rPr>
          <w:rFonts w:ascii="GHEA Grapalat" w:hAnsi="GHEA Grapalat" w:cs="Sylfaen"/>
          <w:lang w:val="en-US"/>
        </w:rPr>
        <w:t>4</w:t>
      </w:r>
      <w:r w:rsidR="0090108C">
        <w:rPr>
          <w:rFonts w:ascii="GHEA Grapalat" w:hAnsi="GHEA Grapalat" w:cs="Sylfaen"/>
          <w:lang w:val="en-US"/>
        </w:rPr>
        <w:t xml:space="preserve">թ. </w:t>
      </w:r>
      <w:proofErr w:type="spellStart"/>
      <w:r w:rsidR="003629E1">
        <w:rPr>
          <w:rFonts w:ascii="GHEA Grapalat" w:hAnsi="GHEA Grapalat" w:cs="Sylfaen"/>
          <w:lang w:val="en-US"/>
        </w:rPr>
        <w:t>մայիսի</w:t>
      </w:r>
      <w:proofErr w:type="spellEnd"/>
      <w:r w:rsidR="0090108C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="003629E1">
        <w:rPr>
          <w:rFonts w:ascii="GHEA Grapalat" w:hAnsi="GHEA Grapalat" w:cs="Sylfaen"/>
          <w:lang w:val="en-US"/>
        </w:rPr>
        <w:t>7</w:t>
      </w:r>
      <w:r w:rsidR="0090108C">
        <w:rPr>
          <w:rFonts w:ascii="GHEA Grapalat" w:hAnsi="GHEA Grapalat" w:cs="Sylfaen"/>
          <w:lang w:val="en-US"/>
        </w:rPr>
        <w:t xml:space="preserve">-ի </w:t>
      </w:r>
      <w:proofErr w:type="spellStart"/>
      <w:r w:rsidR="000E1CFD">
        <w:rPr>
          <w:rFonts w:ascii="GHEA Grapalat" w:hAnsi="GHEA Grapalat" w:cs="Sylfaen"/>
          <w:lang w:val="en-US"/>
        </w:rPr>
        <w:t>թիվ</w:t>
      </w:r>
      <w:proofErr w:type="spellEnd"/>
      <w:r w:rsidR="000E1CFD">
        <w:rPr>
          <w:rFonts w:ascii="GHEA Grapalat" w:hAnsi="GHEA Grapalat" w:cs="Sylfaen"/>
          <w:lang w:val="en-US"/>
        </w:rPr>
        <w:t xml:space="preserve"> </w:t>
      </w:r>
      <w:r w:rsidR="003629E1">
        <w:rPr>
          <w:rFonts w:ascii="GHEA Grapalat" w:hAnsi="GHEA Grapalat" w:cs="Sylfaen"/>
          <w:lang w:val="en-US"/>
        </w:rPr>
        <w:t>---</w:t>
      </w:r>
      <w:bookmarkStart w:id="0" w:name="_GoBack"/>
      <w:bookmarkEnd w:id="0"/>
      <w:r w:rsidR="0090108C">
        <w:rPr>
          <w:rFonts w:ascii="GHEA Grapalat" w:hAnsi="GHEA Grapalat" w:cs="Sylfaen"/>
          <w:lang w:val="en-US"/>
        </w:rPr>
        <w:t xml:space="preserve">-Ա </w:t>
      </w:r>
      <w:proofErr w:type="spellStart"/>
      <w:r w:rsidRPr="001A1E51">
        <w:rPr>
          <w:rFonts w:ascii="GHEA Grapalat" w:hAnsi="GHEA Grapalat" w:cs="Sylfaen"/>
          <w:lang w:val="en-US"/>
        </w:rPr>
        <w:t>որոշմամբ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հաստատված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փոխանցման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ակտի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համաձայն</w:t>
      </w:r>
      <w:proofErr w:type="spellEnd"/>
      <w:r w:rsidRPr="00380EFE">
        <w:rPr>
          <w:rFonts w:ascii="GHEA Grapalat" w:hAnsi="GHEA Grapalat" w:cs="Sylfaen"/>
          <w:lang w:val="en-US"/>
        </w:rPr>
        <w:t xml:space="preserve">՝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</w:t>
      </w:r>
      <w:proofErr w:type="gramStart"/>
      <w:r w:rsidRPr="00380EFE">
        <w:rPr>
          <w:rFonts w:ascii="GHEA Grapalat" w:hAnsi="GHEA Grapalat" w:cs="Sylfaen"/>
          <w:lang w:val="en-US"/>
        </w:rPr>
        <w:t xml:space="preserve">ը </w:t>
      </w:r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հանձնում</w:t>
      </w:r>
      <w:proofErr w:type="spellEnd"/>
      <w:proofErr w:type="gramEnd"/>
      <w:r w:rsidRPr="00380EFE">
        <w:rPr>
          <w:rFonts w:ascii="GHEA Grapalat" w:hAnsi="GHEA Grapalat" w:cs="Sylfaen"/>
          <w:lang w:val="en-US"/>
        </w:rPr>
        <w:t xml:space="preserve"> է</w:t>
      </w:r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իսկ</w:t>
      </w:r>
      <w:proofErr w:type="spellEnd"/>
      <w:r w:rsidR="00D17F2F">
        <w:rPr>
          <w:rFonts w:ascii="GHEA Grapalat" w:hAnsi="GHEA Grapalat" w:cs="Sylfaen"/>
          <w:lang w:val="en-US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Pr="001A1E51">
        <w:rPr>
          <w:rFonts w:ascii="GHEA Grapalat" w:hAnsi="GHEA Grapalat" w:cs="Sylfaen"/>
          <w:lang w:val="en-US"/>
        </w:rPr>
        <w:t>Սիսիանի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թիվ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Pr="001A1E51">
        <w:rPr>
          <w:rFonts w:ascii="GHEA Grapalat" w:hAnsi="GHEA Grapalat" w:cs="Sylfaen"/>
          <w:lang w:val="en-US"/>
        </w:rPr>
        <w:t xml:space="preserve"> ՀՈԱԿ-ն </w:t>
      </w:r>
      <w:proofErr w:type="spellStart"/>
      <w:r w:rsidRPr="00380EFE">
        <w:rPr>
          <w:rFonts w:ascii="GHEA Grapalat" w:hAnsi="GHEA Grapalat" w:cs="Sylfaen"/>
          <w:lang w:val="en-US"/>
        </w:rPr>
        <w:t>ընդունում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Pr="00380EFE">
        <w:rPr>
          <w:rFonts w:ascii="GHEA Grapalat" w:hAnsi="GHEA Grapalat" w:cs="Sylfaen"/>
          <w:lang w:val="en-US"/>
        </w:rPr>
        <w:t>միացող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կազմակերպության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առկա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հիմնական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և </w:t>
      </w:r>
      <w:proofErr w:type="spellStart"/>
      <w:r w:rsidRPr="00380EFE">
        <w:rPr>
          <w:rFonts w:ascii="GHEA Grapalat" w:hAnsi="GHEA Grapalat" w:cs="Sylfaen"/>
          <w:lang w:val="en-US"/>
        </w:rPr>
        <w:t>շրջանառու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միջոցները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այլ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գույքը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դրամական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մնացորդը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ինչպես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նաև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դեբիտորական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և </w:t>
      </w:r>
      <w:proofErr w:type="spellStart"/>
      <w:r w:rsidRPr="00380EFE">
        <w:rPr>
          <w:rFonts w:ascii="GHEA Grapalat" w:hAnsi="GHEA Grapalat" w:cs="Sylfaen"/>
          <w:lang w:val="en-US"/>
        </w:rPr>
        <w:t>կրեդիտորական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պարտքերը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հաշվարկները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: </w:t>
      </w:r>
    </w:p>
    <w:p w14:paraId="70799627" w14:textId="77777777" w:rsidR="008675B5" w:rsidRPr="00380EFE" w:rsidRDefault="008675B5" w:rsidP="008675B5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proofErr w:type="spellStart"/>
      <w:r w:rsidRPr="00380EFE">
        <w:rPr>
          <w:rFonts w:ascii="GHEA Grapalat" w:hAnsi="GHEA Grapalat" w:cs="Sylfaen"/>
          <w:lang w:val="en-US"/>
        </w:rPr>
        <w:t>Հանձնում-ընդունումը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կատարվում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Pr="00380EFE">
        <w:rPr>
          <w:rFonts w:ascii="GHEA Grapalat" w:hAnsi="GHEA Grapalat" w:cs="Sylfaen"/>
          <w:lang w:val="en-US"/>
        </w:rPr>
        <w:t>համապատասխան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ակտերի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միջոցով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որոնք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ստորագրվում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են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կողմերի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լիազոր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կողմից</w:t>
      </w:r>
      <w:proofErr w:type="spellEnd"/>
      <w:r w:rsidRPr="00380EFE">
        <w:rPr>
          <w:rFonts w:ascii="GHEA Grapalat" w:hAnsi="GHEA Grapalat" w:cs="Sylfaen"/>
          <w:lang w:val="en-US"/>
        </w:rPr>
        <w:t>:</w:t>
      </w:r>
    </w:p>
    <w:p w14:paraId="0382503B" w14:textId="36BA0DEA" w:rsidR="004A42C9" w:rsidRPr="00C46A89" w:rsidRDefault="00D17F2F" w:rsidP="004A42C9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4A42C9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վերակազմակերպված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համարվում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նրա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գործունեության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դադարման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պահից</w:t>
      </w:r>
      <w:proofErr w:type="spellEnd"/>
      <w:r w:rsidR="004A42C9" w:rsidRPr="00D56E03">
        <w:rPr>
          <w:rFonts w:ascii="GHEA Grapalat" w:hAnsi="GHEA Grapalat" w:cs="Sylfaen"/>
          <w:lang w:val="en-US"/>
        </w:rPr>
        <w:t>:</w:t>
      </w:r>
    </w:p>
    <w:p w14:paraId="394C96DD" w14:textId="77777777" w:rsidR="004A42C9" w:rsidRPr="00C46A89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C46A89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կողմերը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պարտավորվում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են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իրականացնել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գործընթացի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կապված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հետևյալ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գործողությունները</w:t>
      </w:r>
      <w:proofErr w:type="spellEnd"/>
      <w:r w:rsidR="004A42C9" w:rsidRPr="00C46A89">
        <w:rPr>
          <w:rFonts w:ascii="GHEA Grapalat" w:hAnsi="GHEA Grapalat" w:cs="Sylfaen"/>
          <w:lang w:val="en-US"/>
        </w:rPr>
        <w:t>.</w:t>
      </w:r>
    </w:p>
    <w:p w14:paraId="4A44754D" w14:textId="77777777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C46A89">
        <w:rPr>
          <w:rFonts w:ascii="GHEA Grapalat" w:hAnsi="GHEA Grapalat" w:cs="Sylfaen"/>
          <w:lang w:val="en-US"/>
        </w:rPr>
        <w:t xml:space="preserve">.1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proofErr w:type="gram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60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պայմանագիրը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ներկայացնել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հաստատմանը</w:t>
      </w:r>
      <w:proofErr w:type="spellEnd"/>
      <w:r w:rsidR="004A42C9" w:rsidRPr="00380EFE">
        <w:rPr>
          <w:rFonts w:ascii="GHEA Grapalat" w:hAnsi="GHEA Grapalat" w:cs="Sylfaen"/>
          <w:lang w:val="en-US"/>
        </w:rPr>
        <w:t>,</w:t>
      </w:r>
    </w:p>
    <w:p w14:paraId="3F54DCB8" w14:textId="77777777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380EFE">
        <w:rPr>
          <w:rFonts w:ascii="GHEA Grapalat" w:hAnsi="GHEA Grapalat" w:cs="Sylfaen"/>
          <w:lang w:val="en-US"/>
        </w:rPr>
        <w:t xml:space="preserve">.2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30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վերակազմակերպման</w:t>
      </w:r>
      <w:proofErr w:type="spellEnd"/>
      <w:proofErr w:type="gram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մասին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սահմանված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կարգով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տեղեկացնել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բոլոր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պարտատերերին</w:t>
      </w:r>
      <w:proofErr w:type="spellEnd"/>
      <w:r w:rsidR="004A42C9" w:rsidRPr="00C46A89">
        <w:rPr>
          <w:rFonts w:ascii="GHEA Grapalat" w:hAnsi="GHEA Grapalat" w:cs="Sylfaen"/>
          <w:lang w:val="en-US"/>
        </w:rPr>
        <w:t>,</w:t>
      </w:r>
    </w:p>
    <w:p w14:paraId="35A45F34" w14:textId="3A1237FE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D17F2F">
        <w:rPr>
          <w:rFonts w:ascii="GHEA Grapalat" w:hAnsi="GHEA Grapalat" w:cs="Sylfaen"/>
          <w:lang w:val="en-US"/>
        </w:rPr>
        <w:t xml:space="preserve">.3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proofErr w:type="gram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60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կազմել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կազմակերպության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գույքի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C46A89">
        <w:rPr>
          <w:rFonts w:ascii="GHEA Grapalat" w:hAnsi="GHEA Grapalat" w:cs="Sylfaen"/>
          <w:lang w:val="en-US"/>
        </w:rPr>
        <w:t>այլ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գույքային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իրավունքների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ինչպես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նաև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պարտատերերին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պարտապաններին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վերաբերող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բոլոր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(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ներառյալ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վիճարկվող</w:t>
      </w:r>
      <w:proofErr w:type="spellEnd"/>
      <w:r w:rsidR="004A42C9" w:rsidRPr="00C46A89">
        <w:rPr>
          <w:rFonts w:ascii="GHEA Grapalat" w:hAnsi="GHEA Grapalat" w:cs="Sylfaen"/>
          <w:lang w:val="en-US"/>
        </w:rPr>
        <w:t>)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պարտավորություններ</w:t>
      </w:r>
      <w:r w:rsidR="00D17F2F" w:rsidRPr="00380EFE">
        <w:rPr>
          <w:rFonts w:ascii="GHEA Grapalat" w:hAnsi="GHEA Grapalat" w:cs="Sylfaen"/>
          <w:lang w:val="en-US"/>
        </w:rPr>
        <w:t>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Pr="00B6608A">
        <w:rPr>
          <w:rFonts w:ascii="GHEA Grapalat" w:hAnsi="GHEA Grapalat" w:cs="Sylfaen"/>
          <w:lang w:val="en-US"/>
        </w:rPr>
        <w:t>«</w:t>
      </w:r>
      <w:proofErr w:type="spellStart"/>
      <w:r w:rsidRPr="00E608E6">
        <w:rPr>
          <w:rFonts w:ascii="GHEA Grapalat" w:hAnsi="GHEA Grapalat" w:cs="Sylfaen"/>
          <w:lang w:val="en-US"/>
        </w:rPr>
        <w:t>Սիսիանի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համայնքի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թիվ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նախադպրոցական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ուսումնական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հաստատություն</w:t>
      </w:r>
      <w:proofErr w:type="spellEnd"/>
      <w:r w:rsidRPr="00380EFE">
        <w:rPr>
          <w:rFonts w:ascii="GHEA Grapalat" w:hAnsi="GHEA Grapalat" w:cs="Sylfaen"/>
          <w:lang w:val="en-US"/>
        </w:rPr>
        <w:t>»</w:t>
      </w:r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համայնքային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ոչ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առևտրային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կազմակերպությ</w:t>
      </w:r>
      <w:r>
        <w:rPr>
          <w:rFonts w:ascii="GHEA Grapalat" w:hAnsi="GHEA Grapalat" w:cs="Sylfaen"/>
          <w:lang w:val="en-US"/>
        </w:rPr>
        <w:t>ան</w:t>
      </w:r>
      <w:proofErr w:type="spellEnd"/>
      <w:r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փոխանցման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ակտը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B6608A">
        <w:rPr>
          <w:rFonts w:ascii="GHEA Grapalat" w:hAnsi="GHEA Grapalat" w:cs="Sylfaen"/>
          <w:lang w:val="en-US"/>
        </w:rPr>
        <w:t>ներկայացնել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հաստատմանը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7DE517FE" w14:textId="77777777" w:rsidR="004A42C9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5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Սույն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B6608A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ստորագրումից</w:t>
      </w:r>
      <w:proofErr w:type="spellEnd"/>
      <w:proofErr w:type="gram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հետո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կողմերն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իրավունք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չունեն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կատարել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գույքի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օտարման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գործարքներ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B6608A">
        <w:rPr>
          <w:rFonts w:ascii="GHEA Grapalat" w:hAnsi="GHEA Grapalat" w:cs="Sylfaen"/>
          <w:lang w:val="en-US"/>
        </w:rPr>
        <w:t>առանց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գրավոր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համաձայնության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58D65DC3" w14:textId="20E0A7F1" w:rsidR="00380EFE" w:rsidRPr="00C46A89" w:rsidRDefault="0090108C" w:rsidP="00380EFE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80EFE" w:rsidRPr="00380EFE"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80EFE" w:rsidRPr="00E608E6">
        <w:rPr>
          <w:rFonts w:ascii="GHEA Grapalat" w:hAnsi="GHEA Grapalat" w:cs="Sylfaen"/>
          <w:lang w:val="en-US"/>
        </w:rPr>
        <w:t xml:space="preserve">Վերակազմակերպման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արդյունքում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ընդլայնված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r w:rsidR="00380EFE" w:rsidRPr="00B6608A">
        <w:rPr>
          <w:rFonts w:ascii="GHEA Grapalat" w:hAnsi="GHEA Grapalat" w:cs="Sylfaen"/>
          <w:lang w:val="en-US"/>
        </w:rPr>
        <w:t>«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Սիսիանի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համայնքի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թիվ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նախադպրոցական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ուսումնական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հաստատություն</w:t>
      </w:r>
      <w:proofErr w:type="spellEnd"/>
      <w:r w:rsidRPr="00380EFE">
        <w:rPr>
          <w:rFonts w:ascii="GHEA Grapalat" w:hAnsi="GHEA Grapalat" w:cs="Sylfaen"/>
          <w:lang w:val="en-US"/>
        </w:rPr>
        <w:t>»</w:t>
      </w:r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համայնքային</w:t>
      </w:r>
      <w:proofErr w:type="spellEnd"/>
      <w:r w:rsidR="00380EFE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ոչ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առևտրային</w:t>
      </w:r>
      <w:proofErr w:type="spellEnd"/>
      <w:r w:rsidR="00380EFE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կազմակերպություն</w:t>
      </w:r>
      <w:r w:rsidR="00380EFE" w:rsidRPr="00E608E6">
        <w:rPr>
          <w:rFonts w:ascii="GHEA Grapalat" w:hAnsi="GHEA Grapalat" w:cs="Sylfaen"/>
          <w:lang w:val="en-US"/>
        </w:rPr>
        <w:t>ում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շահույթը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="00380EFE" w:rsidRPr="00E608E6">
        <w:rPr>
          <w:rFonts w:ascii="GHEA Grapalat" w:hAnsi="GHEA Grapalat" w:cs="Sylfaen"/>
          <w:lang w:val="en-US"/>
        </w:rPr>
        <w:t>(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պարտավորությունների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նկատմամբ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պատասխանատվության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չափը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) </w:t>
      </w:r>
      <w:proofErr w:type="spellStart"/>
      <w:r w:rsidR="00380EFE" w:rsidRPr="00E608E6">
        <w:rPr>
          <w:rFonts w:ascii="GHEA Grapalat" w:hAnsi="GHEA Grapalat" w:cs="Sylfaen"/>
          <w:lang w:val="en-US"/>
        </w:rPr>
        <w:t>տնօրինվում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է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նրա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կանոնադրությամբ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սահմանված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կարգով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՝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առանց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հաշվի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առնելու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շահույթի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ստացման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(</w:t>
      </w:r>
      <w:proofErr w:type="spellStart"/>
      <w:r w:rsidR="00380EFE" w:rsidRPr="00E608E6">
        <w:rPr>
          <w:rFonts w:ascii="GHEA Grapalat" w:hAnsi="GHEA Grapalat" w:cs="Sylfaen"/>
          <w:lang w:val="en-US"/>
        </w:rPr>
        <w:t>վնասների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գոյացման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, 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պարտավորությունների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առաջացման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)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աղբյուրները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և </w:t>
      </w:r>
      <w:proofErr w:type="spellStart"/>
      <w:r w:rsidR="00380EFE" w:rsidRPr="00E608E6">
        <w:rPr>
          <w:rFonts w:ascii="GHEA Grapalat" w:hAnsi="GHEA Grapalat" w:cs="Sylfaen"/>
          <w:lang w:val="en-US"/>
        </w:rPr>
        <w:t>ժամկետները</w:t>
      </w:r>
      <w:proofErr w:type="spellEnd"/>
      <w:r w:rsidR="00380EFE" w:rsidRPr="00E608E6">
        <w:rPr>
          <w:rFonts w:ascii="GHEA Grapalat" w:hAnsi="GHEA Grapalat" w:cs="Sylfaen"/>
          <w:lang w:val="en-US"/>
        </w:rPr>
        <w:t>:</w:t>
      </w:r>
    </w:p>
    <w:p w14:paraId="32D7F0A9" w14:textId="4E259241" w:rsidR="004A42C9" w:rsidRPr="00380EFE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7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proofErr w:type="spellStart"/>
      <w:r w:rsidR="004A42C9" w:rsidRPr="00380EFE">
        <w:rPr>
          <w:rFonts w:ascii="GHEA Grapalat" w:hAnsi="GHEA Grapalat" w:cs="Sylfaen"/>
          <w:lang w:val="en-US"/>
        </w:rPr>
        <w:t>պատասխանատվություն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380EFE">
        <w:rPr>
          <w:rFonts w:ascii="GHEA Grapalat" w:hAnsi="GHEA Grapalat" w:cs="Sylfaen"/>
          <w:lang w:val="en-US"/>
        </w:rPr>
        <w:t>կրում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իրեն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="00D17F2F" w:rsidRPr="00D17F2F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D17F2F" w:rsidRPr="00D17F2F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</w:t>
      </w:r>
      <w:proofErr w:type="gramStart"/>
      <w:r w:rsidR="004A42C9" w:rsidRPr="00380EFE">
        <w:rPr>
          <w:rFonts w:ascii="GHEA Grapalat" w:hAnsi="GHEA Grapalat" w:cs="Sylfaen"/>
          <w:lang w:val="en-US"/>
        </w:rPr>
        <w:t xml:space="preserve">ի </w:t>
      </w:r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պարտավորությունների</w:t>
      </w:r>
      <w:proofErr w:type="spellEnd"/>
      <w:proofErr w:type="gram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համար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21384FAC" w14:textId="509C80CA" w:rsidR="004A42C9" w:rsidRPr="00380EFE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>8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</w:t>
      </w:r>
      <w:proofErr w:type="gramStart"/>
      <w:r w:rsidR="004A42C9" w:rsidRPr="00380EFE">
        <w:rPr>
          <w:rFonts w:ascii="GHEA Grapalat" w:hAnsi="GHEA Grapalat" w:cs="Sylfaen"/>
          <w:lang w:val="en-US"/>
        </w:rPr>
        <w:t xml:space="preserve">ը 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հանդիսանում</w:t>
      </w:r>
      <w:proofErr w:type="spellEnd"/>
      <w:proofErr w:type="gramEnd"/>
      <w:r w:rsidR="004A42C9"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380EFE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D17F2F" w:rsidRPr="00D17F2F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ՀՈԱԿ-ի </w:t>
      </w:r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իրավահաջորդը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08554FE1" w14:textId="77777777" w:rsidR="004A42C9" w:rsidRDefault="0090108C" w:rsidP="008915A1">
      <w:pPr>
        <w:tabs>
          <w:tab w:val="left" w:pos="270"/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9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Սույն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պայմանագիրը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ուժի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մեջ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մտնում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պահից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D17F2F">
        <w:rPr>
          <w:rFonts w:ascii="GHEA Grapalat" w:hAnsi="GHEA Grapalat" w:cs="Sylfaen"/>
          <w:lang w:val="en-US"/>
        </w:rPr>
        <w:t>իսկ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երրորդ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համար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՝ ՀՀ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Սյունիքի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մարզի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որոշումն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հաստատվելու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պահից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4BE62EC6" w14:textId="77777777" w:rsidR="00380EFE" w:rsidRPr="00D8693C" w:rsidRDefault="00380EFE" w:rsidP="00380EFE">
      <w:pPr>
        <w:tabs>
          <w:tab w:val="left" w:pos="10240"/>
        </w:tabs>
        <w:spacing w:line="276" w:lineRule="auto"/>
        <w:ind w:left="450" w:hanging="450"/>
        <w:jc w:val="both"/>
        <w:rPr>
          <w:rFonts w:ascii="GHEA Grapalat" w:hAnsi="GHEA Grapalat" w:cs="Sylfaen"/>
          <w:lang w:val="en-US"/>
        </w:rPr>
      </w:pPr>
      <w:r w:rsidRPr="00D8693C">
        <w:rPr>
          <w:rFonts w:ascii="GHEA Grapalat" w:hAnsi="GHEA Grapalat" w:cs="Sylfaen"/>
          <w:lang w:val="en-US"/>
        </w:rPr>
        <w:t>1</w:t>
      </w:r>
      <w:r w:rsidR="0090108C">
        <w:rPr>
          <w:rFonts w:ascii="GHEA Grapalat" w:hAnsi="GHEA Grapalat" w:cs="Sylfaen"/>
          <w:lang w:val="en-US"/>
        </w:rPr>
        <w:t>0</w:t>
      </w:r>
      <w:r w:rsidRPr="00D8693C">
        <w:rPr>
          <w:rFonts w:ascii="GHEA Grapalat" w:hAnsi="GHEA Grapalat" w:cs="Sylfaen"/>
          <w:lang w:val="en-US"/>
        </w:rPr>
        <w:t>.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Սույն</w:t>
      </w:r>
      <w:proofErr w:type="spellEnd"/>
      <w:r w:rsidRPr="00D8693C"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պայմանագիրը</w:t>
      </w:r>
      <w:proofErr w:type="spellEnd"/>
      <w:r w:rsidRPr="00D8693C"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ստորագրեցին</w:t>
      </w:r>
      <w:proofErr w:type="spellEnd"/>
      <w:r w:rsidRPr="00D8693C">
        <w:rPr>
          <w:rFonts w:ascii="GHEA Grapalat" w:hAnsi="GHEA Grapalat" w:cs="Sylfaen"/>
          <w:lang w:val="en-US"/>
        </w:rPr>
        <w:t>.</w:t>
      </w:r>
    </w:p>
    <w:p w14:paraId="589D3912" w14:textId="77777777" w:rsidR="004A42C9" w:rsidRPr="00FE770E" w:rsidRDefault="004A42C9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1710"/>
        <w:gridCol w:w="4148"/>
      </w:tblGrid>
      <w:tr w:rsidR="004A42C9" w:rsidRPr="00491CF7" w14:paraId="0A028C54" w14:textId="77777777" w:rsidTr="00D17F2F">
        <w:trPr>
          <w:trHeight w:val="1965"/>
        </w:trPr>
        <w:tc>
          <w:tcPr>
            <w:tcW w:w="4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34AE5" w14:textId="329FDA47" w:rsidR="004A42C9" w:rsidRDefault="00336144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r w:rsidRPr="001A1E51">
              <w:rPr>
                <w:rFonts w:ascii="GHEA Grapalat" w:hAnsi="GHEA Grapalat" w:cs="Sylfaen"/>
                <w:lang w:val="en-US"/>
              </w:rPr>
              <w:t>«</w:t>
            </w:r>
            <w:r w:rsidR="00353A00">
              <w:rPr>
                <w:rFonts w:ascii="GHEA Grapalat" w:hAnsi="GHEA Grapalat" w:cs="Sylfaen"/>
                <w:b/>
                <w:lang w:val="hy-AM"/>
              </w:rPr>
              <w:t>Սառնակունք</w:t>
            </w:r>
            <w:r w:rsidR="00380EFE">
              <w:rPr>
                <w:rFonts w:ascii="GHEA Grapalat" w:hAnsi="GHEA Grapalat" w:cs="Sylfaen"/>
                <w:b/>
                <w:lang w:val="en-US"/>
              </w:rPr>
              <w:t>ի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>
              <w:rPr>
                <w:rFonts w:ascii="GHEA Grapalat" w:hAnsi="GHEA Grapalat" w:cs="Sylfaen"/>
                <w:b/>
                <w:lang w:val="en-US"/>
              </w:rPr>
              <w:t>համայնքի</w:t>
            </w:r>
            <w:proofErr w:type="spellEnd"/>
            <w:r w:rsidR="004A42C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</w:p>
          <w:p w14:paraId="6D7D077C" w14:textId="77777777" w:rsidR="004A42C9" w:rsidRDefault="00380EFE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ն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>ախադպրոցական</w:t>
            </w:r>
            <w:proofErr w:type="spellEnd"/>
            <w:r w:rsidR="00D17F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D17F2F">
              <w:rPr>
                <w:rFonts w:ascii="GHEA Grapalat" w:hAnsi="GHEA Grapalat" w:cs="Sylfaen"/>
                <w:b/>
                <w:lang w:val="en-US"/>
              </w:rPr>
              <w:t>ուսումնական</w:t>
            </w:r>
            <w:proofErr w:type="spellEnd"/>
            <w:r w:rsidR="00D17F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>
              <w:rPr>
                <w:rFonts w:ascii="GHEA Grapalat" w:hAnsi="GHEA Grapalat" w:cs="Sylfaen"/>
                <w:b/>
                <w:lang w:val="en-US"/>
              </w:rPr>
              <w:t>հաստատություն</w:t>
            </w:r>
            <w:proofErr w:type="spellEnd"/>
            <w:r w:rsidR="00336144" w:rsidRPr="007E7287">
              <w:rPr>
                <w:rFonts w:ascii="GHEA Grapalat" w:hAnsi="GHEA Grapalat"/>
                <w:color w:val="000000"/>
                <w:sz w:val="27"/>
                <w:szCs w:val="27"/>
                <w:lang w:val="en-US"/>
              </w:rPr>
              <w:t>»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 xml:space="preserve"> ՀՈԱԿ-ի</w:t>
            </w:r>
          </w:p>
          <w:p w14:paraId="70950725" w14:textId="24DA43E1" w:rsidR="004A42C9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տնօրեն</w:t>
            </w:r>
            <w:r w:rsidR="006E6E30">
              <w:rPr>
                <w:rFonts w:ascii="GHEA Grapalat" w:hAnsi="GHEA Grapalat" w:cs="Sylfaen"/>
                <w:b/>
                <w:lang w:val="en-US"/>
              </w:rPr>
              <w:t>ի</w:t>
            </w:r>
            <w:proofErr w:type="spellEnd"/>
            <w:r w:rsidR="006E6E30">
              <w:rPr>
                <w:rFonts w:ascii="GHEA Grapalat" w:hAnsi="GHEA Grapalat" w:cs="Sylfaen"/>
                <w:b/>
                <w:lang w:val="en-US"/>
              </w:rPr>
              <w:t xml:space="preserve"> ժ/պ</w:t>
            </w:r>
            <w:r>
              <w:rPr>
                <w:rFonts w:ascii="GHEA Grapalat" w:hAnsi="GHEA Grapalat" w:cs="Sylfaen"/>
                <w:b/>
                <w:lang w:val="en-US"/>
              </w:rPr>
              <w:t>՝</w:t>
            </w:r>
          </w:p>
          <w:p w14:paraId="20401440" w14:textId="77777777" w:rsidR="004A42C9" w:rsidRDefault="004A42C9" w:rsidP="00FE0D7C">
            <w:pPr>
              <w:pBdr>
                <w:bottom w:val="single" w:sz="6" w:space="1" w:color="auto"/>
              </w:pBd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  <w:p w14:paraId="55558DD3" w14:textId="37E2B039" w:rsidR="004A42C9" w:rsidRPr="00353A00" w:rsidRDefault="004A42C9" w:rsidP="00380EFE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              </w:t>
            </w:r>
            <w:r w:rsidR="00353A00">
              <w:rPr>
                <w:rFonts w:ascii="GHEA Grapalat" w:hAnsi="GHEA Grapalat" w:cs="Sylfaen"/>
                <w:b/>
                <w:lang w:val="hy-AM"/>
              </w:rPr>
              <w:t>Հասմիկ Իվանյան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2EC8CB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ind w:firstLine="300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D9F839" w14:textId="77777777" w:rsidR="004A42C9" w:rsidRPr="00BD358F" w:rsidRDefault="009D200B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r w:rsidRPr="00BD358F">
              <w:rPr>
                <w:rFonts w:ascii="GHEA Grapalat" w:hAnsi="GHEA Grapalat" w:cs="Sylfaen"/>
                <w:lang w:val="en-US"/>
              </w:rPr>
              <w:t>«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Սիսիանի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համայնքի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թիվ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1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նախադպրոցական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ուսումնական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հաստատություն</w:t>
            </w:r>
            <w:proofErr w:type="spellEnd"/>
            <w:r w:rsidR="00336144" w:rsidRPr="00BD358F">
              <w:rPr>
                <w:rFonts w:ascii="GHEA Grapalat" w:hAnsi="GHEA Grapalat"/>
                <w:b/>
                <w:color w:val="000000"/>
                <w:sz w:val="27"/>
                <w:szCs w:val="27"/>
                <w:lang w:val="en-US"/>
              </w:rPr>
              <w:t>»</w:t>
            </w:r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="004A42C9" w:rsidRPr="00BD358F">
              <w:rPr>
                <w:rFonts w:ascii="GHEA Grapalat" w:hAnsi="GHEA Grapalat" w:cs="Sylfaen"/>
                <w:b/>
                <w:bCs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ՀՈԱԿ - ի   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կողմից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՝ </w:t>
            </w:r>
            <w:proofErr w:type="spellStart"/>
            <w:proofErr w:type="gram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կազմակերպության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տնօրեն</w:t>
            </w:r>
            <w:proofErr w:type="spellEnd"/>
            <w:proofErr w:type="gram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՝</w:t>
            </w:r>
          </w:p>
          <w:p w14:paraId="0C1492CE" w14:textId="77777777" w:rsidR="004A42C9" w:rsidRPr="00BD358F" w:rsidRDefault="004A42C9" w:rsidP="00FE0D7C">
            <w:pPr>
              <w:pBdr>
                <w:bottom w:val="single" w:sz="6" w:space="1" w:color="auto"/>
              </w:pBd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  <w:p w14:paraId="0C509220" w14:textId="4670B44A" w:rsidR="004A42C9" w:rsidRPr="00BD358F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BD358F">
              <w:rPr>
                <w:rFonts w:ascii="GHEA Grapalat" w:hAnsi="GHEA Grapalat" w:cs="Sylfaen"/>
                <w:b/>
                <w:lang w:val="en-US"/>
              </w:rPr>
              <w:t xml:space="preserve">         Ա</w:t>
            </w:r>
            <w:r w:rsidR="004C6E11" w:rsidRPr="00BD358F">
              <w:rPr>
                <w:rFonts w:ascii="GHEA Grapalat" w:hAnsi="GHEA Grapalat" w:cs="Sylfaen"/>
                <w:b/>
                <w:lang w:val="hy-AM"/>
              </w:rPr>
              <w:t>րուս</w:t>
            </w:r>
            <w:r w:rsidRPr="00BD358F">
              <w:rPr>
                <w:rFonts w:ascii="GHEA Grapalat" w:hAnsi="GHEA Grapalat" w:cs="Sylfaen"/>
                <w:b/>
                <w:lang w:val="en-US"/>
              </w:rPr>
              <w:t xml:space="preserve">  </w:t>
            </w:r>
            <w:proofErr w:type="spellStart"/>
            <w:r w:rsidRPr="00BD358F">
              <w:rPr>
                <w:rFonts w:ascii="GHEA Grapalat" w:hAnsi="GHEA Grapalat" w:cs="Sylfaen"/>
                <w:b/>
                <w:lang w:val="en-US"/>
              </w:rPr>
              <w:t>Գասպարյան</w:t>
            </w:r>
            <w:proofErr w:type="spellEnd"/>
          </w:p>
        </w:tc>
      </w:tr>
      <w:tr w:rsidR="004A42C9" w:rsidRPr="00491CF7" w14:paraId="0ED3DFCB" w14:textId="77777777" w:rsidTr="00D17F2F">
        <w:trPr>
          <w:trHeight w:val="354"/>
        </w:trPr>
        <w:tc>
          <w:tcPr>
            <w:tcW w:w="4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CE168F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442D96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ind w:firstLine="300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5B1D4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</w:tr>
    </w:tbl>
    <w:p w14:paraId="713D370D" w14:textId="77777777" w:rsidR="004A42C9" w:rsidRPr="00D043B4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    </w:t>
      </w:r>
    </w:p>
    <w:p w14:paraId="5475D26D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                         </w:t>
      </w:r>
    </w:p>
    <w:p w14:paraId="47167E3B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44F58715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1A4C0ED1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72E127C3" w14:textId="77777777" w:rsidR="00736AD6" w:rsidRPr="00FE770E" w:rsidRDefault="004F2503" w:rsidP="004A42C9">
      <w:pPr>
        <w:tabs>
          <w:tab w:val="left" w:pos="10240"/>
        </w:tabs>
        <w:spacing w:line="276" w:lineRule="auto"/>
        <w:ind w:firstLine="300"/>
        <w:jc w:val="center"/>
        <w:rPr>
          <w:lang w:val="en-US"/>
        </w:rPr>
      </w:pPr>
    </w:p>
    <w:sectPr w:rsidR="00736AD6" w:rsidRPr="00FE770E" w:rsidSect="00BA3807">
      <w:footerReference w:type="even" r:id="rId7"/>
      <w:footerReference w:type="default" r:id="rId8"/>
      <w:pgSz w:w="11906" w:h="16838" w:code="9"/>
      <w:pgMar w:top="567" w:right="58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3A1A" w14:textId="77777777" w:rsidR="004F2503" w:rsidRDefault="004F2503">
      <w:r>
        <w:separator/>
      </w:r>
    </w:p>
  </w:endnote>
  <w:endnote w:type="continuationSeparator" w:id="0">
    <w:p w14:paraId="678ED077" w14:textId="77777777" w:rsidR="004F2503" w:rsidRDefault="004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C6AA" w14:textId="77777777" w:rsidR="003F1F00" w:rsidRDefault="00A74B5A" w:rsidP="00541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16544" w14:textId="77777777" w:rsidR="003F1F00" w:rsidRDefault="004F25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6D5" w14:textId="1103173A" w:rsidR="003F1F00" w:rsidRDefault="00A74B5A" w:rsidP="00541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9E1">
      <w:rPr>
        <w:rStyle w:val="a5"/>
        <w:noProof/>
      </w:rPr>
      <w:t>3</w:t>
    </w:r>
    <w:r>
      <w:rPr>
        <w:rStyle w:val="a5"/>
      </w:rPr>
      <w:fldChar w:fldCharType="end"/>
    </w:r>
  </w:p>
  <w:p w14:paraId="76A995FE" w14:textId="77777777" w:rsidR="003F1F00" w:rsidRDefault="004F25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FCF7" w14:textId="77777777" w:rsidR="004F2503" w:rsidRDefault="004F2503">
      <w:r>
        <w:separator/>
      </w:r>
    </w:p>
  </w:footnote>
  <w:footnote w:type="continuationSeparator" w:id="0">
    <w:p w14:paraId="2FD20001" w14:textId="77777777" w:rsidR="004F2503" w:rsidRDefault="004F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7E80"/>
    <w:multiLevelType w:val="multilevel"/>
    <w:tmpl w:val="7D3CDEE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Sylfaen" w:eastAsia="PMingLiU" w:hAnsi="Sylfaen" w:cs="Sylfaen"/>
      </w:rPr>
    </w:lvl>
    <w:lvl w:ilvl="1">
      <w:start w:val="1"/>
      <w:numFmt w:val="decimal"/>
      <w:isLgl/>
      <w:lvlText w:val="%1.%2"/>
      <w:lvlJc w:val="left"/>
      <w:pPr>
        <w:tabs>
          <w:tab w:val="num" w:pos="1205"/>
        </w:tabs>
        <w:ind w:left="120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E"/>
    <w:rsid w:val="00072BBE"/>
    <w:rsid w:val="000E1CFD"/>
    <w:rsid w:val="00175613"/>
    <w:rsid w:val="001854EB"/>
    <w:rsid w:val="001B3CC7"/>
    <w:rsid w:val="001E0138"/>
    <w:rsid w:val="001F303D"/>
    <w:rsid w:val="001F4C7A"/>
    <w:rsid w:val="002437D7"/>
    <w:rsid w:val="00264772"/>
    <w:rsid w:val="00316EF6"/>
    <w:rsid w:val="00336144"/>
    <w:rsid w:val="00353A00"/>
    <w:rsid w:val="003629E1"/>
    <w:rsid w:val="00380EFE"/>
    <w:rsid w:val="003A0EE7"/>
    <w:rsid w:val="003E10A9"/>
    <w:rsid w:val="00423069"/>
    <w:rsid w:val="004528F4"/>
    <w:rsid w:val="004A42C9"/>
    <w:rsid w:val="004B04B8"/>
    <w:rsid w:val="004C6E11"/>
    <w:rsid w:val="004F2503"/>
    <w:rsid w:val="00505A99"/>
    <w:rsid w:val="00555FFB"/>
    <w:rsid w:val="005745D3"/>
    <w:rsid w:val="0059784F"/>
    <w:rsid w:val="005A7A4A"/>
    <w:rsid w:val="005B5FA9"/>
    <w:rsid w:val="005C037D"/>
    <w:rsid w:val="005F5D57"/>
    <w:rsid w:val="0066383E"/>
    <w:rsid w:val="00665725"/>
    <w:rsid w:val="006E6E30"/>
    <w:rsid w:val="006F6D42"/>
    <w:rsid w:val="00780D71"/>
    <w:rsid w:val="008675B5"/>
    <w:rsid w:val="00880D4D"/>
    <w:rsid w:val="008915A1"/>
    <w:rsid w:val="0090108C"/>
    <w:rsid w:val="00941583"/>
    <w:rsid w:val="00946EAB"/>
    <w:rsid w:val="009938FD"/>
    <w:rsid w:val="009D200B"/>
    <w:rsid w:val="00A048EB"/>
    <w:rsid w:val="00A56B2D"/>
    <w:rsid w:val="00A74B5A"/>
    <w:rsid w:val="00A8398C"/>
    <w:rsid w:val="00AB3B54"/>
    <w:rsid w:val="00AC2223"/>
    <w:rsid w:val="00AE491C"/>
    <w:rsid w:val="00B6608A"/>
    <w:rsid w:val="00B74401"/>
    <w:rsid w:val="00BA3807"/>
    <w:rsid w:val="00BB2FA4"/>
    <w:rsid w:val="00BD358F"/>
    <w:rsid w:val="00C10971"/>
    <w:rsid w:val="00C43564"/>
    <w:rsid w:val="00C5706C"/>
    <w:rsid w:val="00C9141F"/>
    <w:rsid w:val="00D17F2F"/>
    <w:rsid w:val="00D26103"/>
    <w:rsid w:val="00D56E03"/>
    <w:rsid w:val="00E81676"/>
    <w:rsid w:val="00E93E4E"/>
    <w:rsid w:val="00F04E2A"/>
    <w:rsid w:val="00F2127A"/>
    <w:rsid w:val="00FB09D4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0D81"/>
  <w15:chartTrackingRefBased/>
  <w15:docId w15:val="{77FD8ABA-9E99-40BA-8055-0EB50B4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0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70E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FE770E"/>
  </w:style>
  <w:style w:type="paragraph" w:styleId="a6">
    <w:name w:val="Balloon Text"/>
    <w:basedOn w:val="a"/>
    <w:link w:val="a7"/>
    <w:uiPriority w:val="99"/>
    <w:semiHidden/>
    <w:unhideWhenUsed/>
    <w:rsid w:val="00FE7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0E"/>
    <w:rPr>
      <w:rFonts w:ascii="Segoe UI" w:eastAsia="PMingLiU" w:hAnsi="Segoe UI" w:cs="Segoe UI"/>
      <w:sz w:val="18"/>
      <w:szCs w:val="18"/>
      <w:lang w:val="ru-R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2024-02-09T12:59:00Z</cp:lastPrinted>
  <dcterms:created xsi:type="dcterms:W3CDTF">2023-11-21T10:22:00Z</dcterms:created>
  <dcterms:modified xsi:type="dcterms:W3CDTF">2024-05-10T07:38:00Z</dcterms:modified>
</cp:coreProperties>
</file>