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9D09C" w14:textId="346FD02F" w:rsidR="002A1897" w:rsidRDefault="00286540" w:rsidP="00286540">
      <w:pPr>
        <w:pStyle w:val="a3"/>
        <w:shd w:val="clear" w:color="auto" w:fill="FFFFFF"/>
        <w:spacing w:before="0" w:beforeAutospacing="0" w:after="0" w:afterAutospacing="0"/>
        <w:ind w:left="7200" w:right="150" w:firstLine="720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</w:t>
      </w:r>
      <w:proofErr w:type="spellStart"/>
      <w:r w:rsidR="002A1897">
        <w:rPr>
          <w:rFonts w:ascii="GHEA Grapalat" w:hAnsi="GHEA Grapalat" w:cs="Sylfaen"/>
          <w:sz w:val="18"/>
          <w:szCs w:val="18"/>
        </w:rPr>
        <w:t>Հավելված</w:t>
      </w:r>
      <w:proofErr w:type="spellEnd"/>
    </w:p>
    <w:p w14:paraId="73F4B4DB" w14:textId="77777777" w:rsidR="002A1897" w:rsidRDefault="002A1897" w:rsidP="002A1897">
      <w:pPr>
        <w:pStyle w:val="a3"/>
        <w:shd w:val="clear" w:color="auto" w:fill="FFFFFF"/>
        <w:tabs>
          <w:tab w:val="left" w:pos="10198"/>
        </w:tabs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ՀՀ </w:t>
      </w:r>
      <w:proofErr w:type="spellStart"/>
      <w:r>
        <w:rPr>
          <w:rFonts w:ascii="GHEA Grapalat" w:hAnsi="GHEA Grapalat" w:cs="Sylfaen"/>
          <w:sz w:val="18"/>
          <w:szCs w:val="18"/>
        </w:rPr>
        <w:t>Սյունիքի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մարզի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Սիսիան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համայնքի</w:t>
      </w:r>
      <w:proofErr w:type="spellEnd"/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ավագանու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</w:p>
    <w:p w14:paraId="52A65722" w14:textId="734BAA7F" w:rsidR="00902BDF" w:rsidRDefault="002A1897" w:rsidP="002A1897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color w:val="000000"/>
          <w:sz w:val="23"/>
          <w:szCs w:val="23"/>
        </w:rPr>
      </w:pPr>
      <w:r>
        <w:rPr>
          <w:rFonts w:ascii="GHEA Grapalat" w:hAnsi="GHEA Grapalat" w:cs="Sylfaen"/>
          <w:sz w:val="18"/>
          <w:szCs w:val="18"/>
          <w:lang w:val="hy-AM"/>
        </w:rPr>
        <w:t>2025թ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sz w:val="18"/>
          <w:szCs w:val="18"/>
          <w:lang w:val="hy-AM"/>
        </w:rPr>
        <w:t>մարտի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14-</w:t>
      </w:r>
      <w:r>
        <w:rPr>
          <w:rFonts w:ascii="GHEA Grapalat" w:hAnsi="GHEA Grapalat" w:cs="GHEA Grapalat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sz w:val="18"/>
          <w:szCs w:val="18"/>
          <w:lang w:val="hy-AM"/>
        </w:rPr>
        <w:t>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86540">
        <w:rPr>
          <w:rFonts w:ascii="GHEA Grapalat" w:hAnsi="GHEA Grapalat" w:cs="GHEA Grapalat"/>
          <w:sz w:val="18"/>
          <w:szCs w:val="18"/>
          <w:lang w:val="hy-AM"/>
        </w:rPr>
        <w:t>037-</w:t>
      </w:r>
      <w:r>
        <w:rPr>
          <w:rFonts w:ascii="GHEA Grapalat" w:hAnsi="GHEA Grapalat" w:cs="GHEA Grapalat"/>
          <w:sz w:val="18"/>
          <w:szCs w:val="18"/>
          <w:lang w:val="hy-AM"/>
        </w:rPr>
        <w:t>Ա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որոշման</w:t>
      </w:r>
      <w:proofErr w:type="spellEnd"/>
    </w:p>
    <w:p w14:paraId="52699ECC" w14:textId="77777777" w:rsidR="00902BDF" w:rsidRDefault="00902BDF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14:paraId="38FDE415" w14:textId="77777777"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14:paraId="1AFBE536" w14:textId="0A848545" w:rsidR="00902BDF" w:rsidRPr="009E3615" w:rsidRDefault="00286540" w:rsidP="00286540">
      <w:pPr>
        <w:pStyle w:val="a3"/>
        <w:shd w:val="clear" w:color="auto" w:fill="FFFFFF"/>
        <w:spacing w:before="0" w:beforeAutospacing="0" w:after="0" w:afterAutospacing="0"/>
        <w:ind w:right="150"/>
        <w:jc w:val="center"/>
        <w:rPr>
          <w:rFonts w:ascii="GHEA Grapalat" w:hAnsi="GHEA Grapalat" w:cs="Sylfaen"/>
          <w:b/>
          <w:color w:val="000000"/>
          <w:szCs w:val="22"/>
        </w:rPr>
      </w:pPr>
      <w:r>
        <w:rPr>
          <w:rFonts w:asciiTheme="minorHAnsi" w:hAnsiTheme="minorHAnsi" w:cs="Sylfaen"/>
          <w:b/>
          <w:color w:val="000000"/>
          <w:szCs w:val="22"/>
          <w:lang w:val="hy-AM"/>
        </w:rPr>
        <w:t>«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="00454EC2">
        <w:rPr>
          <w:rFonts w:ascii="GHEA Grapalat" w:hAnsi="GHEA Grapalat"/>
          <w:b/>
          <w:color w:val="000000"/>
          <w:szCs w:val="22"/>
        </w:rPr>
        <w:t xml:space="preserve"> 3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>
        <w:rPr>
          <w:rFonts w:ascii="GHEA Grapalat" w:hAnsi="GHEA Grapalat"/>
          <w:b/>
          <w:color w:val="000000"/>
          <w:szCs w:val="22"/>
        </w:rPr>
        <w:br/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  <w:r>
        <w:rPr>
          <w:rFonts w:ascii="GHEA Grapalat" w:hAnsi="GHEA Grapalat" w:cs="Sylfaen"/>
          <w:b/>
          <w:color w:val="000000"/>
          <w:szCs w:val="22"/>
          <w:lang w:val="hy-AM"/>
        </w:rPr>
        <w:t>»</w:t>
      </w:r>
      <w:r w:rsidR="002A1897">
        <w:rPr>
          <w:rFonts w:ascii="GHEA Grapalat" w:hAnsi="GHEA Grapalat" w:cs="Sylfaen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14:paraId="4C94FE7D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14:paraId="0AF3F241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14:paraId="4BA17038" w14:textId="77777777"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14:paraId="0B5AEE90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14:paraId="3A7EB21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2983543B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92695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26956">
        <w:rPr>
          <w:rFonts w:ascii="GHEA Grapalat" w:hAnsi="GHEA Grapalat"/>
          <w:color w:val="000000"/>
          <w:sz w:val="22"/>
          <w:szCs w:val="22"/>
        </w:rPr>
        <w:t>նախադպրոցական</w:t>
      </w:r>
      <w:proofErr w:type="spellEnd"/>
      <w:r w:rsidR="00926956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26956">
        <w:rPr>
          <w:rFonts w:ascii="GHEA Grapalat" w:hAnsi="GHEA Grapalat"/>
          <w:color w:val="000000"/>
          <w:sz w:val="22"/>
          <w:szCs w:val="22"/>
        </w:rPr>
        <w:t>ծառայություններ</w:t>
      </w:r>
      <w:proofErr w:type="spellEnd"/>
      <w:r w:rsidR="00926956">
        <w:rPr>
          <w:rFonts w:ascii="GHEA Grapalat" w:hAnsi="GHEA Grapalat"/>
          <w:color w:val="000000"/>
          <w:sz w:val="22"/>
          <w:szCs w:val="22"/>
        </w:rPr>
        <w:t>:</w:t>
      </w:r>
    </w:p>
    <w:p w14:paraId="2E432B89" w14:textId="77777777" w:rsidR="005617A2" w:rsidRPr="00902BDF" w:rsidRDefault="005617A2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14:paraId="61E9E0EA" w14:textId="77777777" w:rsidR="005617A2" w:rsidRPr="00902BDF" w:rsidRDefault="005617A2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</w:t>
      </w:r>
      <w:bookmarkStart w:id="0" w:name="_GoBack"/>
      <w:bookmarkEnd w:id="0"/>
      <w:r w:rsidRPr="00902BDF">
        <w:rPr>
          <w:rFonts w:ascii="GHEA Grapalat" w:hAnsi="GHEA Grapalat" w:cs="Sylfaen"/>
          <w:color w:val="000000"/>
          <w:sz w:val="22"/>
          <w:szCs w:val="22"/>
        </w:rPr>
        <w:t>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454EC2">
        <w:rPr>
          <w:rFonts w:ascii="GHEA Grapalat" w:hAnsi="GHEA Grapalat"/>
          <w:color w:val="000000"/>
          <w:sz w:val="22"/>
          <w:szCs w:val="22"/>
        </w:rPr>
        <w:t xml:space="preserve"> 3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88.210.0089</w:t>
      </w:r>
      <w:r w:rsidR="00454EC2">
        <w:rPr>
          <w:rFonts w:ascii="GHEA Grapalat" w:hAnsi="GHEA Grapalat"/>
          <w:color w:val="000000"/>
          <w:sz w:val="22"/>
          <w:szCs w:val="22"/>
        </w:rPr>
        <w:t>0</w:t>
      </w:r>
      <w:r w:rsidRPr="00902BDF">
        <w:rPr>
          <w:rFonts w:ascii="GHEA Grapalat" w:hAnsi="GHEA Grapalat"/>
          <w:color w:val="000000"/>
          <w:sz w:val="22"/>
          <w:szCs w:val="22"/>
        </w:rPr>
        <w:t>, 01.03.2006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454EC2">
        <w:rPr>
          <w:rFonts w:ascii="GHEA Grapalat" w:hAnsi="GHEA Grapalat" w:cs="Sylfaen"/>
          <w:color w:val="000000"/>
          <w:sz w:val="22"/>
          <w:szCs w:val="22"/>
        </w:rPr>
        <w:t>Ույծ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</w:t>
      </w:r>
      <w:r w:rsidR="00454EC2">
        <w:rPr>
          <w:rFonts w:ascii="GHEA Grapalat" w:hAnsi="GHEA Grapalat"/>
          <w:color w:val="000000"/>
          <w:sz w:val="22"/>
          <w:szCs w:val="22"/>
        </w:rPr>
        <w:t>909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454EC2">
        <w:rPr>
          <w:rFonts w:ascii="GHEA Grapalat" w:hAnsi="GHEA Grapalat"/>
          <w:color w:val="000000"/>
          <w:sz w:val="22"/>
          <w:szCs w:val="22"/>
        </w:rPr>
        <w:t>09.08.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200</w:t>
      </w:r>
      <w:r w:rsidR="00454EC2">
        <w:rPr>
          <w:rFonts w:ascii="GHEA Grapalat" w:hAnsi="GHEA Grapalat"/>
          <w:color w:val="000000"/>
          <w:sz w:val="22"/>
          <w:szCs w:val="22"/>
        </w:rPr>
        <w:t>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73100C">
        <w:rPr>
          <w:rFonts w:ascii="GHEA Grapalat" w:hAnsi="GHEA Grapalat"/>
          <w:color w:val="000000"/>
          <w:sz w:val="22"/>
          <w:szCs w:val="22"/>
        </w:rPr>
        <w:t>.)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466490C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14:paraId="430D3B9C" w14:textId="77777777" w:rsidR="000615F1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C66F2A">
        <w:rPr>
          <w:rFonts w:ascii="GHEA Grapalat" w:hAnsi="GHEA Grapalat" w:cs="Sylfaen"/>
          <w:color w:val="000000"/>
          <w:sz w:val="22"/>
          <w:szCs w:val="22"/>
        </w:rPr>
        <w:t>Շիրվանզադե</w:t>
      </w:r>
      <w:proofErr w:type="spellEnd"/>
      <w:r w:rsidR="00C66F2A">
        <w:rPr>
          <w:rFonts w:ascii="GHEA Grapalat" w:hAnsi="GHEA Grapalat" w:cs="Sylfaen"/>
          <w:color w:val="000000"/>
          <w:sz w:val="22"/>
          <w:szCs w:val="22"/>
        </w:rPr>
        <w:t xml:space="preserve"> 4ա:</w:t>
      </w:r>
    </w:p>
    <w:p w14:paraId="6DB498E0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459B4F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4080880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1DEE5626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5B6BA3BB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73100C" w:rsidRPr="0073100C">
        <w:rPr>
          <w:rFonts w:ascii="GHEA Grapalat" w:hAnsi="GHEA Grapalat"/>
          <w:color w:val="000000"/>
          <w:sz w:val="22"/>
          <w:szCs w:val="22"/>
          <w:lang w:val="ru-RU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14:paraId="4B75120D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73100C" w:rsidRPr="0073100C">
        <w:rPr>
          <w:rFonts w:ascii="GHEA Grapalat" w:hAnsi="GHEA Grapalat"/>
          <w:color w:val="000000"/>
          <w:sz w:val="22"/>
          <w:szCs w:val="22"/>
          <w:lang w:val="ru-RU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14:paraId="654263BF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</w:t>
      </w:r>
      <w:proofErr w:type="spellStart"/>
      <w:r w:rsidR="00370F9F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EF98D3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73100C">
        <w:rPr>
          <w:rFonts w:ascii="GHEA Grapalat" w:hAnsi="GHEA Grapalat"/>
          <w:color w:val="000000"/>
          <w:sz w:val="22"/>
          <w:szCs w:val="22"/>
        </w:rPr>
        <w:t>3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</w:t>
      </w:r>
      <w:proofErr w:type="spellStart"/>
      <w:r w:rsidR="00260625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6ABA0B2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Կնիքը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140901B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4E4FB3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F85D7D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CB6A2F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597D5F3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CF77F6D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DE0629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6434487F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14:paraId="44CE2F1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34F06D7A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6A4B40C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79BD1D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FCE7974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F16284A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0146DDC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AC755A2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6C2CF0FB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325B1D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2823504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6DCC8EB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B8BB5C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19CA8A03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0A1D5754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22ABFADF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AC4102F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0EADA66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6D49FC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6021BD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69F1CCD5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14:paraId="7C4BF22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089595CB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DA0352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6232F8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EE2D6F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F5D6672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D2FFD8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51EF7C4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014097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BBC36A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3E8A953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658C31C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4E5F9436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43C5B66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12F4797F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7E5C75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51C418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80A7604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32.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45E441C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F6792AE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372F30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5BE14660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14:paraId="6C55C8F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320C4BE8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1CC8CD8A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5E81DAD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14:paraId="36B503F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9659B07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9F95142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CAF122A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358B025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C6A61F2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83C46F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1B7B91EE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14:paraId="6E9A1845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28A213D7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CDFF3D9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69AB661" w14:textId="77777777" w:rsidR="00B8582B" w:rsidRPr="00902BDF" w:rsidRDefault="00B8582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14:paraId="58538C77" w14:textId="77777777" w:rsidR="00027491" w:rsidRPr="00902BDF" w:rsidRDefault="00027491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44. </w:t>
      </w:r>
      <w:proofErr w:type="spellStart"/>
      <w:r w:rsidRPr="00902BDF">
        <w:rPr>
          <w:rFonts w:ascii="GHEA Grapalat" w:hAnsi="GHEA Grapalat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՝</w:t>
      </w:r>
    </w:p>
    <w:p w14:paraId="18409A48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016B88F6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14:paraId="1571FFD0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14:paraId="516F9C1D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14:paraId="41C4E9CD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14:paraId="3A4A36CA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14:paraId="4C24AAA4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35B32574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14:paraId="34B09EBF" w14:textId="77777777" w:rsidR="00027491" w:rsidRPr="00902BDF" w:rsidRDefault="00027491" w:rsidP="002A1897">
      <w:pPr>
        <w:pStyle w:val="a3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14:paraId="76C6C36D" w14:textId="77777777"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24415B9" w14:textId="77777777"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49022E0D" w14:textId="77777777" w:rsidR="00015941" w:rsidRPr="00454EC2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14:paraId="73AD8C60" w14:textId="77777777"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14:paraId="63EF2F0A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14:paraId="69EC8FB0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14:paraId="335132D9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14:paraId="4D18757D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3E602144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14:paraId="08E8F3EA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6BE2130D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5B01B8A8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6C15E443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14:paraId="1EE2D960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14:paraId="7FB9F53D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14:paraId="1C021C4C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18046242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7B3A3EDC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lastRenderedPageBreak/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048A89AB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51D00F74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35EDC708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7DF95B57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623205D9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34174FBE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7D5AF3CD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25480020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5639A0D1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14:paraId="7BDB5FE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9FBAD17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372C026E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2E65FCD8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9A1BDDE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CFDA77E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A0F6F4E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D2DD7C8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2BBE256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7CE6A613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77E26E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DA67FF1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7874A91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1C448CFF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CE1D0E8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E180595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0A9B12E7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A30DF5D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FF5DC8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6194C74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396E731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F300F9A" w14:textId="77777777"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1D367C1" w14:textId="77777777" w:rsidR="00B8582B" w:rsidRPr="00902BDF" w:rsidRDefault="00027491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64024AA" w14:textId="77777777" w:rsidR="00B8582B" w:rsidRPr="00902BDF" w:rsidRDefault="003114E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5CB6786" w14:textId="77777777" w:rsidR="00B8582B" w:rsidRPr="00902BDF" w:rsidRDefault="003114E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74F4A63" w14:textId="77777777" w:rsidR="00B8582B" w:rsidRPr="00902BDF" w:rsidRDefault="003114EB" w:rsidP="002A1897">
      <w:pPr>
        <w:pStyle w:val="a3"/>
        <w:shd w:val="clear" w:color="auto" w:fill="FFFFFF"/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7E56F1E" w14:textId="77777777" w:rsidR="00B8582B" w:rsidRPr="00902BDF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07E47964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3119A3D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556F6BE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444B608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B083709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5341DD9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B69F5E7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B0BAA96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99C0625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1A4A87C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4E07E61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435D2747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7B8B90A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49FA434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B6B241F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855B32C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AC766D7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EC1275D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30FEBC8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4D53F0E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3E0EF67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74D0ACD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21A41FC9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064162C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AB359A6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9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D82E99B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248B0E8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-52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9B786B3" w14:textId="77777777" w:rsidR="00B8582B" w:rsidRPr="00454EC2" w:rsidRDefault="00B8582B" w:rsidP="002A1897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0B779BD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9C6131C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ED81600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2D0EF5D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47BBC3E" w14:textId="77777777" w:rsidR="00B8582B" w:rsidRPr="00454EC2" w:rsidRDefault="00B8582B" w:rsidP="002A1897">
      <w:pPr>
        <w:pStyle w:val="bc6k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14:paraId="29F1814C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0FA143B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4E6EA30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9B2E33E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EC49704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6E257F5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455343D" w14:textId="77777777" w:rsidR="00B8582B" w:rsidRPr="00454EC2" w:rsidRDefault="003114E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3C1C0A8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B08C538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81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A82ED87" w14:textId="77777777" w:rsidR="00B8582B" w:rsidRPr="00454EC2" w:rsidRDefault="00027491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BDF3B5F" w14:textId="77777777" w:rsidR="00B8582B" w:rsidRPr="00454EC2" w:rsidRDefault="00080754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DF57193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C12C183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6967F68" w14:textId="77777777" w:rsidR="00B8582B" w:rsidRPr="00454EC2" w:rsidRDefault="00080754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6A270D4" w14:textId="77777777" w:rsidR="00B8582B" w:rsidRPr="00454EC2" w:rsidRDefault="00080754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0CF49C3" w14:textId="77777777" w:rsidR="00B8582B" w:rsidRPr="00454EC2" w:rsidRDefault="00080754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6B4D8206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7820543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2109029" w14:textId="77777777" w:rsidR="00B8582B" w:rsidRPr="00454EC2" w:rsidRDefault="00B8582B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0777746" w14:textId="77777777" w:rsidR="00B8582B" w:rsidRPr="00454EC2" w:rsidRDefault="00080754" w:rsidP="002A1897">
      <w:pPr>
        <w:pStyle w:val="a3"/>
        <w:shd w:val="clear" w:color="auto" w:fill="FFFFFF"/>
        <w:tabs>
          <w:tab w:val="left" w:pos="10915"/>
        </w:tabs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454EC2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2276E02" w14:textId="77777777"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DB3F155" w14:textId="77777777" w:rsidR="00B8582B" w:rsidRPr="00454EC2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454EC2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454EC2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14:paraId="3B3E2E78" w14:textId="77777777"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54EC2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B8981FE" w14:textId="77777777" w:rsidR="00B8582B" w:rsidRPr="00454EC2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454EC2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454EC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454EC2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454EC2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14:paraId="454CC34B" w14:textId="77777777" w:rsidR="00B8582B" w:rsidRPr="00454EC2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454EC2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2CECDBCE" w14:textId="6F945F08" w:rsidR="00C07D51" w:rsidRDefault="00C07D51">
      <w:pPr>
        <w:rPr>
          <w:rFonts w:ascii="GHEA Grapalat" w:hAnsi="GHEA Grapalat"/>
          <w:lang w:val="hy-AM"/>
        </w:rPr>
      </w:pPr>
    </w:p>
    <w:p w14:paraId="2A0EB55C" w14:textId="11506337" w:rsidR="006E7FE1" w:rsidRDefault="006E7FE1">
      <w:pPr>
        <w:rPr>
          <w:rFonts w:ascii="GHEA Grapalat" w:hAnsi="GHEA Grapalat"/>
          <w:lang w:val="hy-AM"/>
        </w:rPr>
      </w:pPr>
    </w:p>
    <w:p w14:paraId="53FAF1D2" w14:textId="1F71473E" w:rsidR="006E7FE1" w:rsidRPr="00454EC2" w:rsidRDefault="006E7FE1" w:rsidP="006E7FE1">
      <w:pPr>
        <w:jc w:val="center"/>
        <w:rPr>
          <w:rFonts w:ascii="GHEA Grapalat" w:hAnsi="GHEA Grapalat"/>
          <w:lang w:val="hy-AM"/>
        </w:rPr>
      </w:pPr>
      <w:r w:rsidRPr="00CD5F49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     Կ</w:t>
      </w:r>
      <w:r w:rsidRPr="00CD5F4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CD5F49">
        <w:rPr>
          <w:rFonts w:ascii="GHEA Grapalat" w:hAnsi="GHEA Grapalat"/>
          <w:b/>
          <w:bCs/>
          <w:sz w:val="24"/>
          <w:szCs w:val="24"/>
          <w:lang w:val="hy-AM"/>
        </w:rPr>
        <w:t xml:space="preserve"> Իվանյան</w:t>
      </w:r>
    </w:p>
    <w:sectPr w:rsidR="006E7FE1" w:rsidRPr="00454EC2" w:rsidSect="006E7FE1">
      <w:footerReference w:type="default" r:id="rId7"/>
      <w:pgSz w:w="11906" w:h="16838" w:code="9"/>
      <w:pgMar w:top="568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9CDF3" w14:textId="77777777" w:rsidR="000D5393" w:rsidRDefault="000D5393" w:rsidP="006E7FE1">
      <w:pPr>
        <w:spacing w:after="0" w:line="240" w:lineRule="auto"/>
      </w:pPr>
      <w:r>
        <w:separator/>
      </w:r>
    </w:p>
  </w:endnote>
  <w:endnote w:type="continuationSeparator" w:id="0">
    <w:p w14:paraId="4002AFE3" w14:textId="77777777" w:rsidR="000D5393" w:rsidRDefault="000D5393" w:rsidP="006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975246"/>
      <w:docPartObj>
        <w:docPartGallery w:val="Page Numbers (Bottom of Page)"/>
        <w:docPartUnique/>
      </w:docPartObj>
    </w:sdtPr>
    <w:sdtContent>
      <w:p w14:paraId="0936EFE7" w14:textId="1FE3A5F7" w:rsidR="006E7FE1" w:rsidRDefault="006E7F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BFFD25" w14:textId="77777777" w:rsidR="006E7FE1" w:rsidRDefault="006E7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9957B" w14:textId="77777777" w:rsidR="000D5393" w:rsidRDefault="000D5393" w:rsidP="006E7FE1">
      <w:pPr>
        <w:spacing w:after="0" w:line="240" w:lineRule="auto"/>
      </w:pPr>
      <w:r>
        <w:separator/>
      </w:r>
    </w:p>
  </w:footnote>
  <w:footnote w:type="continuationSeparator" w:id="0">
    <w:p w14:paraId="5CA9D696" w14:textId="77777777" w:rsidR="000D5393" w:rsidRDefault="000D5393" w:rsidP="006E7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29"/>
    <w:rsid w:val="00015941"/>
    <w:rsid w:val="00027491"/>
    <w:rsid w:val="000615F1"/>
    <w:rsid w:val="00080754"/>
    <w:rsid w:val="000D5393"/>
    <w:rsid w:val="001C2AB7"/>
    <w:rsid w:val="00260625"/>
    <w:rsid w:val="00286540"/>
    <w:rsid w:val="002A1897"/>
    <w:rsid w:val="003114EB"/>
    <w:rsid w:val="00370F9F"/>
    <w:rsid w:val="00454EC2"/>
    <w:rsid w:val="004B1646"/>
    <w:rsid w:val="004C2A19"/>
    <w:rsid w:val="005617A2"/>
    <w:rsid w:val="005A4CCF"/>
    <w:rsid w:val="006D40FB"/>
    <w:rsid w:val="006E7FE1"/>
    <w:rsid w:val="0073100C"/>
    <w:rsid w:val="00762BDA"/>
    <w:rsid w:val="00902BDF"/>
    <w:rsid w:val="009063D0"/>
    <w:rsid w:val="00926956"/>
    <w:rsid w:val="009E3615"/>
    <w:rsid w:val="00B43C30"/>
    <w:rsid w:val="00B62266"/>
    <w:rsid w:val="00B6561E"/>
    <w:rsid w:val="00B8582B"/>
    <w:rsid w:val="00C07D51"/>
    <w:rsid w:val="00C66F2A"/>
    <w:rsid w:val="00CA5DF4"/>
    <w:rsid w:val="00EB6929"/>
    <w:rsid w:val="00EE770E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ECCD2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FE1"/>
  </w:style>
  <w:style w:type="paragraph" w:styleId="a8">
    <w:name w:val="footer"/>
    <w:basedOn w:val="a"/>
    <w:link w:val="a9"/>
    <w:uiPriority w:val="99"/>
    <w:unhideWhenUsed/>
    <w:rsid w:val="006E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B473-E736-4414-A7DA-D9D01D06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cp:lastPrinted>2025-03-18T06:25:00Z</cp:lastPrinted>
  <dcterms:created xsi:type="dcterms:W3CDTF">2025-03-06T06:06:00Z</dcterms:created>
  <dcterms:modified xsi:type="dcterms:W3CDTF">2025-03-18T06:25:00Z</dcterms:modified>
</cp:coreProperties>
</file>