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99A42" w14:textId="77777777" w:rsidR="005A2CEC" w:rsidRPr="00380A56" w:rsidRDefault="005A2CEC" w:rsidP="00AB399E">
      <w:pPr>
        <w:spacing w:after="0" w:line="240" w:lineRule="auto"/>
        <w:ind w:left="7788" w:firstLine="434"/>
        <w:rPr>
          <w:rFonts w:ascii="GHEA Grapalat" w:hAnsi="GHEA Grapalat" w:cs="Sylfaen"/>
          <w:bCs/>
          <w:sz w:val="18"/>
          <w:szCs w:val="18"/>
          <w:lang w:val="hy-AM"/>
        </w:rPr>
      </w:pPr>
      <w:r w:rsidRPr="00380A56">
        <w:rPr>
          <w:rFonts w:ascii="GHEA Grapalat" w:hAnsi="GHEA Grapalat" w:cs="Sylfaen"/>
          <w:bCs/>
          <w:sz w:val="18"/>
          <w:szCs w:val="18"/>
          <w:lang w:val="hy-AM"/>
        </w:rPr>
        <w:t xml:space="preserve">Հավելված N 1 </w:t>
      </w:r>
    </w:p>
    <w:p w14:paraId="02FFAF72" w14:textId="406E54E1" w:rsidR="005A2CEC" w:rsidRPr="00380A56" w:rsidRDefault="005A2CEC" w:rsidP="000046B5">
      <w:pPr>
        <w:spacing w:after="0" w:line="240" w:lineRule="auto"/>
        <w:jc w:val="right"/>
        <w:rPr>
          <w:rFonts w:ascii="GHEA Grapalat" w:hAnsi="GHEA Grapalat" w:cs="Sylfaen"/>
          <w:bCs/>
          <w:sz w:val="18"/>
          <w:szCs w:val="18"/>
          <w:lang w:val="hy-AM"/>
        </w:rPr>
      </w:pPr>
      <w:r w:rsidRPr="00380A56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="000046B5" w:rsidRPr="00380A56">
        <w:rPr>
          <w:rFonts w:ascii="GHEA Grapalat" w:hAnsi="GHEA Grapalat" w:cs="Sylfaen"/>
          <w:bCs/>
          <w:sz w:val="18"/>
          <w:szCs w:val="18"/>
          <w:lang w:val="hy-AM"/>
        </w:rPr>
        <w:t xml:space="preserve">ՀՀ Սյունիքի մարզի Սիսիան համայնքի </w:t>
      </w:r>
      <w:r w:rsidRPr="00380A56">
        <w:rPr>
          <w:rFonts w:ascii="GHEA Grapalat" w:hAnsi="GHEA Grapalat" w:cs="Sylfaen"/>
          <w:bCs/>
          <w:sz w:val="18"/>
          <w:szCs w:val="18"/>
          <w:lang w:val="hy-AM"/>
        </w:rPr>
        <w:t>ավագանու</w:t>
      </w:r>
    </w:p>
    <w:p w14:paraId="0FF1D386" w14:textId="7E46A686" w:rsidR="005A2CEC" w:rsidRPr="00380A56" w:rsidRDefault="005A2CEC" w:rsidP="000046B5">
      <w:pPr>
        <w:spacing w:after="0" w:line="240" w:lineRule="auto"/>
        <w:jc w:val="right"/>
        <w:rPr>
          <w:rFonts w:ascii="GHEA Grapalat" w:hAnsi="GHEA Grapalat" w:cs="Sylfaen"/>
          <w:bCs/>
          <w:sz w:val="18"/>
          <w:szCs w:val="18"/>
          <w:lang w:val="hy-AM"/>
        </w:rPr>
      </w:pPr>
      <w:r w:rsidRPr="00380A56">
        <w:rPr>
          <w:rFonts w:ascii="GHEA Grapalat" w:hAnsi="GHEA Grapalat" w:cs="Sylfaen"/>
          <w:bCs/>
          <w:sz w:val="18"/>
          <w:szCs w:val="18"/>
          <w:lang w:val="hy-AM"/>
        </w:rPr>
        <w:t>202</w:t>
      </w:r>
      <w:r w:rsidR="000046B5" w:rsidRPr="00380A56">
        <w:rPr>
          <w:rFonts w:ascii="GHEA Grapalat" w:hAnsi="GHEA Grapalat" w:cs="Sylfaen"/>
          <w:bCs/>
          <w:sz w:val="18"/>
          <w:szCs w:val="18"/>
          <w:lang w:val="hy-AM"/>
        </w:rPr>
        <w:t>5</w:t>
      </w:r>
      <w:r w:rsidRPr="00380A56">
        <w:rPr>
          <w:rFonts w:ascii="GHEA Grapalat" w:hAnsi="GHEA Grapalat" w:cs="Sylfaen"/>
          <w:bCs/>
          <w:sz w:val="18"/>
          <w:szCs w:val="18"/>
          <w:lang w:val="hy-AM"/>
        </w:rPr>
        <w:t xml:space="preserve"> թվականի</w:t>
      </w:r>
      <w:r w:rsidR="000046B5" w:rsidRPr="00380A56">
        <w:rPr>
          <w:rFonts w:ascii="GHEA Grapalat" w:hAnsi="GHEA Grapalat" w:cs="Sylfaen"/>
          <w:bCs/>
          <w:sz w:val="18"/>
          <w:szCs w:val="18"/>
          <w:lang w:val="hy-AM"/>
        </w:rPr>
        <w:t xml:space="preserve"> մարտի 14-ի </w:t>
      </w:r>
      <w:r w:rsidR="00821348">
        <w:rPr>
          <w:rFonts w:ascii="GHEA Grapalat" w:hAnsi="GHEA Grapalat" w:cs="Sylfaen"/>
          <w:bCs/>
          <w:sz w:val="18"/>
          <w:szCs w:val="18"/>
          <w:lang w:val="hy-AM"/>
        </w:rPr>
        <w:t>թիվ</w:t>
      </w:r>
      <w:r w:rsidRPr="00380A56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="00AB399E" w:rsidRPr="00380A56">
        <w:rPr>
          <w:rFonts w:ascii="GHEA Grapalat" w:hAnsi="GHEA Grapalat" w:cs="Sylfaen"/>
          <w:bCs/>
          <w:sz w:val="18"/>
          <w:szCs w:val="18"/>
          <w:lang w:val="hy-AM"/>
        </w:rPr>
        <w:t>039-</w:t>
      </w:r>
      <w:r w:rsidRPr="00380A56">
        <w:rPr>
          <w:rFonts w:ascii="GHEA Grapalat" w:hAnsi="GHEA Grapalat" w:cs="Sylfaen"/>
          <w:bCs/>
          <w:sz w:val="18"/>
          <w:szCs w:val="18"/>
          <w:lang w:val="hy-AM"/>
        </w:rPr>
        <w:t>Լ որոշման</w:t>
      </w:r>
    </w:p>
    <w:p w14:paraId="4B4C78AC" w14:textId="77777777" w:rsidR="005A2CEC" w:rsidRPr="00380A56" w:rsidRDefault="005A2CEC" w:rsidP="005A2CE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4FBE32C7" w14:textId="77777777" w:rsidR="005A2CEC" w:rsidRPr="00380A56" w:rsidRDefault="005A2CEC" w:rsidP="005A2CE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</w:pPr>
      <w:r w:rsidRPr="00380A5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Կ Ա Ր Գ</w:t>
      </w:r>
    </w:p>
    <w:p w14:paraId="4EAEE365" w14:textId="7F795B1F" w:rsidR="005A2CEC" w:rsidRPr="00380A56" w:rsidRDefault="000046B5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</w:pPr>
      <w:r w:rsidRPr="00380A5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ՀԱՅԱՍՏԱՆԻ ՀԱՆՐԱՊԵՏՈՒԹՅԱՆ ՍՅՈՒՆԻՔԻ ՄԱՐԶԻ ՍԻՍԻԱՆ</w:t>
      </w:r>
      <w:r w:rsidRPr="00380A56">
        <w:rPr>
          <w:rFonts w:cs="Calibri"/>
          <w:shd w:val="clear" w:color="auto" w:fill="FFFFFF"/>
          <w:lang w:val="hy-AM"/>
        </w:rPr>
        <w:t xml:space="preserve"> </w:t>
      </w:r>
      <w:r w:rsidR="005A2CEC" w:rsidRPr="00380A5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ՀԱՄԱՅՆՔՈՒՄ ՀԱՆՐԱՅԻՆ ՀԱՎԱՔՆԵՐԻ ԱՆՑԿԱՑՄԱՆ ԻՐԱԶԵԿՈՒՄՆԵՐԻ </w:t>
      </w:r>
      <w:r w:rsidRPr="00380A5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br/>
      </w:r>
      <w:r w:rsidR="005A2CEC" w:rsidRPr="00380A5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ԳՐԱՆՑԱՄԱՏՅԱՆԻ ՎԱՐՄԱՆ</w:t>
      </w:r>
    </w:p>
    <w:p w14:paraId="26567122" w14:textId="77777777" w:rsidR="005A2CEC" w:rsidRPr="00380A56" w:rsidRDefault="005A2CEC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</w:pPr>
    </w:p>
    <w:p w14:paraId="5D3EFE37" w14:textId="73E4C3A3" w:rsidR="005A2CEC" w:rsidRPr="00380A56" w:rsidRDefault="005A2CEC" w:rsidP="000046B5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0A5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Սույն կարգով կարգավորվում են </w:t>
      </w:r>
      <w:r w:rsidR="000046B5" w:rsidRPr="00380A5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 Սյունիքի մարզի Սիսիան</w:t>
      </w:r>
      <w:r w:rsidR="00AB399E" w:rsidRPr="00380A5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80A56">
        <w:rPr>
          <w:rFonts w:ascii="GHEA Grapalat" w:hAnsi="GHEA Grapalat"/>
          <w:sz w:val="24"/>
          <w:szCs w:val="24"/>
          <w:lang w:val="hy-AM"/>
        </w:rPr>
        <w:t>համայնքում</w:t>
      </w:r>
      <w:r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հանրային հավաքներ անցկացնելու իրազեկումների գրանցամատյանի</w:t>
      </w:r>
      <w:r w:rsidR="00AB399E"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380A56">
        <w:rPr>
          <w:rFonts w:ascii="GHEA Grapalat" w:hAnsi="GHEA Grapalat"/>
          <w:b/>
          <w:sz w:val="24"/>
          <w:szCs w:val="24"/>
          <w:lang w:val="hy-AM"/>
        </w:rPr>
        <w:t>(այսուհետ` գրանցամատյան)</w:t>
      </w:r>
      <w:r w:rsidR="00AB399E" w:rsidRPr="00380A5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0A56">
        <w:rPr>
          <w:rFonts w:ascii="GHEA Grapalat" w:hAnsi="GHEA Grapalat"/>
          <w:sz w:val="24"/>
          <w:szCs w:val="24"/>
          <w:shd w:val="clear" w:color="auto" w:fill="FFFFFF"/>
          <w:lang w:val="hy-AM"/>
        </w:rPr>
        <w:t>վարման հետ կապված հարաբերությունները:</w:t>
      </w:r>
    </w:p>
    <w:p w14:paraId="54AB6E27" w14:textId="7318F83B" w:rsidR="005A2CEC" w:rsidRPr="00380A56" w:rsidRDefault="005A2CEC" w:rsidP="000046B5">
      <w:pPr>
        <w:pStyle w:val="a6"/>
        <w:numPr>
          <w:ilvl w:val="0"/>
          <w:numId w:val="21"/>
        </w:numPr>
        <w:spacing w:after="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0A5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Գրանցամատյանը  համայնքի վարչական տարածքում հավաքներ անցկացնելու վերաբերյալ «Հավաքների ազատության մասին» օրենքով սահմանված կարգով </w:t>
      </w:r>
      <w:r w:rsidR="000046B5" w:rsidRPr="00380A5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 Սյունիքի մարզի Սիսիան</w:t>
      </w:r>
      <w:r w:rsidR="000046B5" w:rsidRPr="00380A56">
        <w:rPr>
          <w:rFonts w:cs="Calibri"/>
          <w:shd w:val="clear" w:color="auto" w:fill="FFFFFF"/>
          <w:lang w:val="hy-AM"/>
        </w:rPr>
        <w:t xml:space="preserve"> </w:t>
      </w:r>
      <w:r w:rsidRPr="00380A5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ղեկավարին (այսուհետ` լիազոր մարմին) ներկայացրած գրանցված իրազեկումների վերաբերյալ և լիազոր մարմնի կամ նրա լիազորած անձի կողմից ձեռնարկված քայլերի մասին տեղեկությունների ամբողջականությունն է:</w:t>
      </w:r>
    </w:p>
    <w:p w14:paraId="4FADB6C4" w14:textId="7451FC10" w:rsidR="005A2CEC" w:rsidRPr="00380A56" w:rsidRDefault="005A2CEC" w:rsidP="000046B5">
      <w:pPr>
        <w:pStyle w:val="a6"/>
        <w:numPr>
          <w:ilvl w:val="0"/>
          <w:numId w:val="21"/>
        </w:numPr>
        <w:spacing w:after="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0A5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Գրանցամատյանը խիստ հաշվառման հատուկ մատյան է, տպագրվում է մեկ օրինակից, վարվում է թղթային տարբերակով։ </w:t>
      </w:r>
    </w:p>
    <w:p w14:paraId="56496CEC" w14:textId="0AB1D617" w:rsidR="005A2CEC" w:rsidRPr="00380A56" w:rsidRDefault="005A2CEC" w:rsidP="000046B5">
      <w:pPr>
        <w:pStyle w:val="a6"/>
        <w:numPr>
          <w:ilvl w:val="0"/>
          <w:numId w:val="21"/>
        </w:numPr>
        <w:spacing w:after="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0A56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Գրանցամատյանի պահպանումը և վարման պարտականություններ իրականացվում է լիազոր մարմնի կողմից լիազորած անձի պատասխանատվությամբ և այն պետք է սահմանված լինի համապատասխան իրավական ակտով (որոշում, կարգադրություն)։</w:t>
      </w:r>
    </w:p>
    <w:p w14:paraId="59E46CE7" w14:textId="44DD6180" w:rsidR="005A2CEC" w:rsidRPr="00380A56" w:rsidRDefault="005A2CEC" w:rsidP="000046B5">
      <w:pPr>
        <w:pStyle w:val="a6"/>
        <w:numPr>
          <w:ilvl w:val="0"/>
          <w:numId w:val="21"/>
        </w:numPr>
        <w:shd w:val="clear" w:color="auto" w:fill="FFFFFF"/>
        <w:tabs>
          <w:tab w:val="left" w:pos="284"/>
          <w:tab w:val="left" w:pos="426"/>
        </w:tabs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380A56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Գրանցամատյանը</w:t>
      </w:r>
      <w:r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կարում,  էջերը հերթական համարակալմամբ համարակալում, վերջին էջում էջերի քանակը՝ տառերով և թվով, այն կազմելու օրը, ամիսը, տարին նշում և ստորագրությամբ և կնիքով վավերացնում է` համայնքի աշխատակազմի քարտուղարը:</w:t>
      </w:r>
    </w:p>
    <w:p w14:paraId="2B32CB96" w14:textId="74D36CF9" w:rsidR="005A2CEC" w:rsidRPr="00380A56" w:rsidRDefault="005A2CEC" w:rsidP="000046B5">
      <w:pPr>
        <w:pStyle w:val="a6"/>
        <w:numPr>
          <w:ilvl w:val="0"/>
          <w:numId w:val="21"/>
        </w:numPr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Հանրային հավաքներ անցկացնելու մասին լիազոր մարմնին ներկայացված իրազեկումները անհապաղ գրանցվում են գրանցամատյանում` ըստ դրանք ստանալու հերթականության: Մուտքագրման համարը գրառվում է նաև ներկայացված իրազեկման փաստաթղթի վրա: Յուրաքանչյուր տարվա գրանցումների համարակալումը կատարվում են տարեսկզբից։ Յուրաքանչյուր օրացուցային տարվա համար համարակալումը սկսվում է 1-ից:</w:t>
      </w:r>
    </w:p>
    <w:p w14:paraId="56B90206" w14:textId="6A485212" w:rsidR="005A2CEC" w:rsidRPr="00380A56" w:rsidRDefault="005A2CEC" w:rsidP="000046B5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>Գրանցամատյանը ըստ սյունակների լրացվում է հետևյալ ձևով՝</w:t>
      </w:r>
    </w:p>
    <w:p w14:paraId="128F736E" w14:textId="41A00EFA" w:rsidR="005A2CEC" w:rsidRPr="00380A56" w:rsidRDefault="005A2CEC" w:rsidP="000046B5">
      <w:pPr>
        <w:pStyle w:val="a6"/>
        <w:numPr>
          <w:ilvl w:val="1"/>
          <w:numId w:val="22"/>
        </w:numPr>
        <w:autoSpaceDE w:val="0"/>
        <w:autoSpaceDN w:val="0"/>
        <w:adjustRightInd w:val="0"/>
        <w:spacing w:after="0"/>
        <w:ind w:left="1276" w:hanging="283"/>
        <w:jc w:val="both"/>
        <w:rPr>
          <w:rFonts w:ascii="GHEA Grapalat" w:hAnsi="GHEA Grapalat"/>
          <w:sz w:val="24"/>
          <w:szCs w:val="24"/>
          <w:lang w:val="hy-AM"/>
        </w:rPr>
      </w:pPr>
      <w:r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>1-ին սյունակում թվերով գրառվում է իրազեկման մուտքագրման հերթական համարը.</w:t>
      </w:r>
      <w:r w:rsidRPr="00380A5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44BEEDF" w14:textId="60B80085" w:rsidR="005A2CEC" w:rsidRPr="00380A56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>2-րդ սյունակում գրառվում է հավաքի անցկացման մասին իրազեկումը լիազոր մարմնի աշխատակազմում մուտքագրելու օրը, ամիսը, տարեթիվը, ժամը.</w:t>
      </w:r>
    </w:p>
    <w:p w14:paraId="1017A56D" w14:textId="216D9E06" w:rsidR="005A2CEC" w:rsidRPr="00380A56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>3-րդ սյունակում գրառվում է իրազեկման ներկայացման ձևը՝ գրավոր` անձամբ կամ փոստով.</w:t>
      </w:r>
    </w:p>
    <w:p w14:paraId="7631F3DA" w14:textId="4F81EE6F" w:rsidR="005A2CEC" w:rsidRPr="00380A56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>4-րդ սյունակում գրառվում է հավաքի կազմակերպչի (կազմակերպիչների) և ղեկավարի տվյալները՝ անձնագրի կամ անձը հաստատող այլ փաստաթղթի տվյալները, հեռախոսահամարները, փոստային և էլեկտրոնային հասցեները.</w:t>
      </w:r>
    </w:p>
    <w:p w14:paraId="7564E74E" w14:textId="28E9FE06" w:rsidR="005A2CEC" w:rsidRPr="00380A56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>5-րդ սյունակում գրառվում է հավաքի տեսակը՝ հավաք կամ երթ կամ հավաք և երթ.</w:t>
      </w:r>
    </w:p>
    <w:p w14:paraId="3B0A97F1" w14:textId="22BCCBF0" w:rsidR="005A2CEC" w:rsidRPr="00380A56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6-րդ սյունակում գրառվում է հավաքի վայրը.</w:t>
      </w:r>
    </w:p>
    <w:p w14:paraId="2073D517" w14:textId="316681F9" w:rsidR="005A2CEC" w:rsidRPr="00380A56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>7-րդ սյունակում գրառվում է հավաքի, սկզբի և ավարտի մոտավոր ժամանակը.</w:t>
      </w:r>
    </w:p>
    <w:p w14:paraId="16C29359" w14:textId="6B1A57A0" w:rsidR="005A2CEC" w:rsidRPr="00380A56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>8-րդ սյունակում գրառվում է հավաքի նպատակը.</w:t>
      </w:r>
    </w:p>
    <w:p w14:paraId="419B7574" w14:textId="2B30CBC0" w:rsidR="005A2CEC" w:rsidRPr="00380A56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9-րդ սյունակում գրառվում է մասնակիցների սպասվող թիվը. </w:t>
      </w:r>
    </w:p>
    <w:p w14:paraId="03F5BEDB" w14:textId="4EA3DEDB" w:rsidR="005A2CEC" w:rsidRPr="00380A56" w:rsidRDefault="005A2CEC" w:rsidP="000046B5">
      <w:pPr>
        <w:pStyle w:val="a6"/>
        <w:numPr>
          <w:ilvl w:val="0"/>
          <w:numId w:val="22"/>
        </w:numPr>
        <w:shd w:val="clear" w:color="auto" w:fill="FFFFFF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>10-րդ սյունակում գրառվում է երթի ուղին և ժամանակացույցը, եթե նախատեսված է երթի անցկացում, այլապես անհրաժեշտ է կատարել գծանշում.</w:t>
      </w:r>
    </w:p>
    <w:p w14:paraId="05A797A0" w14:textId="07374276" w:rsidR="005A2CEC" w:rsidRPr="00380A56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>11-րդ սյունակում գրառվում են՝ հավաքի անցկացման ժամանակ օգտագործվելիք առարկաների կամ տեխնիկական միջոցների (պաստառներ, ջահեր, բարձրախոսներ և այլն), կարգադրիչների նախատեսվող թվի, վարձակալությամբ տրված տարածքներում վարձակալի համաձայնության, իրավաբանական անձի կողմից հավաք կազմակերպվելու դեպքում՝ իրավաբանական անձի ղեկավար մարմնի կամ կառավարման մարմնի որոշման վերաբերյալ և այլ տեղեկությունները.</w:t>
      </w:r>
    </w:p>
    <w:p w14:paraId="09709438" w14:textId="5E0966DC" w:rsidR="005A2CEC" w:rsidRPr="00380A56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>12-րդ սյունակում գրառվում է ներկայացված իրազեկման պատճենը լիազոր մարմնի նստավայրում բոլորի համար մատչելի ու տեսանելի տեղում փակցնելու օրը, ամիսը, տարեթիվը, ժամը.</w:t>
      </w:r>
    </w:p>
    <w:p w14:paraId="3EF2D992" w14:textId="53B544AC" w:rsidR="005A2CEC" w:rsidRPr="00380A56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>13-րդ սյունակում գրառվում է ներկայացված իրազեկման պատճենը համայնքի համացանցային կայքէջում տեղադրելու օրը, ամիսը, տարեթիվը.</w:t>
      </w:r>
    </w:p>
    <w:p w14:paraId="05919CD8" w14:textId="69D18C13" w:rsidR="005A2CEC" w:rsidRPr="00380A56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>14-րդ սյունակում գրառվում է լիազոր մարմնի կողմից հավաքի անցկացման վերաբերյալ կարծիք ստանալու նպատակով ՀՀ ոստիկանությանը ուղարկված իրազեկման գրության համարը, օրը, ամիսը, տարեթիվը, ժամը.</w:t>
      </w:r>
    </w:p>
    <w:p w14:paraId="3E3AC60A" w14:textId="72D2055F" w:rsidR="005A2CEC" w:rsidRPr="00380A56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>15-րդ սյունակում գրառվում է լիազոր մարմնի կողմից հավաքի անցկացման վերաբերյալ կարծիք ստանալու նպատակով ՀՀ կրթության, գիտության, մշակույթի և սպորտի նախարարությանը ուղարկված իրազեկման գրության համարը, օրը, ամիսը, տարեթիվը, ժամը, եթե նախատեսված է հավաքը անցկացնել պատմության և մշակույթի անշարժ հուշարձանների</w:t>
      </w:r>
      <w:r w:rsidR="008D1F71"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, </w:t>
      </w:r>
      <w:r w:rsidR="008D1F71" w:rsidRPr="00380A56">
        <w:rPr>
          <w:rFonts w:ascii="GHEA Grapalat" w:hAnsi="GHEA Grapalat"/>
          <w:bCs/>
          <w:sz w:val="24"/>
          <w:szCs w:val="24"/>
          <w:lang w:val="hy-AM"/>
        </w:rPr>
        <w:t>թանգարանների ու գրադարանների</w:t>
      </w:r>
      <w:r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տարածքում կամ դրանց անմիջական հարևանությամբ նախատեսված վայրում, այլապես անհրաժեշտ է սյունակում կատարել գծանշում.</w:t>
      </w:r>
    </w:p>
    <w:p w14:paraId="6FCC309E" w14:textId="3DA4110D" w:rsidR="005A2CEC" w:rsidRPr="00380A56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>16-րդ սյունակում գրառվում է հավաքի անցկացման վերաբերյալ ՀՀ ոստիկանությունից ստացված կարծիքը, գրության համարը, օրը, ամիսը, տարեթիվը, ժամը.</w:t>
      </w:r>
    </w:p>
    <w:p w14:paraId="07720614" w14:textId="5D4179CB" w:rsidR="005A2CEC" w:rsidRPr="00380A56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>17-րդ սյունակում գրառվում է հավաքի անցկացման վերաբերյալ ՀՀ կրթության, գիտության, մշակույթի և սպորտի նախարարությունից ստացված կարծիքը, գրության համարը, օրը, ամիսը, տարեթիվը, ժամը, եթե լիազոր մարմինը հավաքի անցկացման վերաբերյալ կարծիք ստանալու նպատակով դիմել է ՀՀ կրթության, գիտության, մշակույթի և սպորտի նախարարությանը, այլապես անհրաժեշտ է սյունակում կատարել գծանշում.</w:t>
      </w:r>
    </w:p>
    <w:p w14:paraId="3C5FD74D" w14:textId="5A6201A1" w:rsidR="005A2CEC" w:rsidRPr="00380A56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>18-րդ սյունակում գրառվում է լիազոր մարմնի կողմից իրազեկման քննարկման օրը, ամիսը, տարեթիվը.</w:t>
      </w:r>
    </w:p>
    <w:p w14:paraId="43D37AFE" w14:textId="0AAF6F8F" w:rsidR="005A2CEC" w:rsidRPr="00380A56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>19-րդ սյունակում գրառվում է լիազոր մարմնի կողմից հավաքի անցկացման վերաբերյալ լսումներ անցկացնելու օրը, ամիսը, տարեթիվը.</w:t>
      </w:r>
    </w:p>
    <w:p w14:paraId="232229D5" w14:textId="5D01EC53" w:rsidR="005A2CEC" w:rsidRPr="00380A56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20-րդ սյունակում գրառվում է հավաք  անցկացնելու մասին լիազոր մարմնի կողմից իրազեկման վերաբերյալ ընդունված որոշման համարը, օրը, ամիսը, տարեթիվը, բովանդակությունը.</w:t>
      </w:r>
    </w:p>
    <w:p w14:paraId="70AB95C3" w14:textId="29FCA5C1" w:rsidR="005A2CEC" w:rsidRPr="00380A56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>21-րդ սյունակում գրառվում է լիազոր մարմնի կողմից իրազեկման վերաբերյալ ընդունված որոշման մասին հավաքի կազմակերպիչներին տեղեկացնելու օրը, ամիսը, տարեթիվը.</w:t>
      </w:r>
    </w:p>
    <w:p w14:paraId="019D3B53" w14:textId="72C94012" w:rsidR="005A2CEC" w:rsidRPr="00380A56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>22-րդ սյունակում գրառվում է լիազոր մարմնի կողմից իրազեկման վերաբերյալ ընդունված որոշումը հավաքի կազմակերպիչն</w:t>
      </w:r>
      <w:bookmarkStart w:id="0" w:name="_GoBack"/>
      <w:bookmarkEnd w:id="0"/>
      <w:r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>երին հանձնելու ձևը (պատվիրված փոստով` ստանալու մասին ծանուցմամբ կամ կազմակերպչին` առձեռն հանձնելու միջոցով), օրը, ամիսը, տարեթիվը.</w:t>
      </w:r>
    </w:p>
    <w:p w14:paraId="07F99EC5" w14:textId="39A088B1" w:rsidR="005A2CEC" w:rsidRPr="00380A56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>23-րդ սյունակում գրառվում է լիազոր մարմնի կողմից իրազեկման վերաբերյալ ընդունված որոշման մասին ՀՀ ոստիկանությանը տեղեկացնելու օրը, ամիսը, տարեթիվը, ժամը.</w:t>
      </w:r>
    </w:p>
    <w:p w14:paraId="0E4CA737" w14:textId="1A976544" w:rsidR="005A2CEC" w:rsidRPr="00380A56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>24-րդ սյունակում գրառվում է 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տարեթիվը.</w:t>
      </w:r>
    </w:p>
    <w:p w14:paraId="2DB79813" w14:textId="74E6667B" w:rsidR="005A2CEC" w:rsidRPr="00380A56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>25-րդ սյունակում գրառվում է լիազոր մարմնի կողմից իրազեկման վերաբերյալ ընդունված որոշումը համայնքի համացանցային կայքէջում տեղադրելու օրը, ամիսը, տարեթիվը.</w:t>
      </w:r>
    </w:p>
    <w:p w14:paraId="7751DDBD" w14:textId="38F7225D" w:rsidR="005A2CEC" w:rsidRPr="00380A56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>26-րդ սյունակում գրառվում է այո կամ ոչ՝ լիազոր մարմնի կողմից իրազեկման վերաբերյալ ընդունված որոշումը դատական կարգով բողոքարկելու  մասին.</w:t>
      </w:r>
    </w:p>
    <w:p w14:paraId="1AB49323" w14:textId="560A7557" w:rsidR="005A2CEC" w:rsidRPr="00380A56" w:rsidRDefault="005A2CEC" w:rsidP="000046B5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>27-րդ սյունակում գրառվում է դատարանի վճռի համարը, օրը, ամիսը, տարեթիվը, հակիրճ բովանդակությունը, եթե լիազոր մարմնի կողմից իրազեկման վերաբերյալ ընդունված որոշումը դատական կարգով բողոքարկվել է, այլապես անհրաժեշտ է սյունակում կատարել գծանշում։</w:t>
      </w:r>
    </w:p>
    <w:p w14:paraId="1C7D5E23" w14:textId="77777777" w:rsidR="005A2CEC" w:rsidRPr="00380A56" w:rsidRDefault="005A2CEC" w:rsidP="005A2CEC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</w:p>
    <w:p w14:paraId="109135F1" w14:textId="77777777" w:rsidR="005A2CEC" w:rsidRPr="00380A56" w:rsidRDefault="005A2CEC" w:rsidP="005A2CEC">
      <w:pPr>
        <w:tabs>
          <w:tab w:val="left" w:pos="8955"/>
        </w:tabs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DCF0E22" w14:textId="184410A8" w:rsidR="005A2CEC" w:rsidRPr="00380A56" w:rsidRDefault="00AB399E" w:rsidP="00AB399E">
      <w:pPr>
        <w:spacing w:line="240" w:lineRule="auto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380A56">
        <w:rPr>
          <w:rFonts w:ascii="GHEA Grapalat" w:hAnsi="GHEA Grapalat"/>
          <w:b/>
          <w:bCs/>
          <w:sz w:val="24"/>
          <w:szCs w:val="24"/>
          <w:lang w:val="hy-AM"/>
        </w:rPr>
        <w:t>Աշխատակազմի քարտուղար՝                                         Կ</w:t>
      </w:r>
      <w:r w:rsidRPr="00380A56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380A56">
        <w:rPr>
          <w:rFonts w:ascii="GHEA Grapalat" w:hAnsi="GHEA Grapalat"/>
          <w:b/>
          <w:bCs/>
          <w:sz w:val="24"/>
          <w:szCs w:val="24"/>
          <w:lang w:val="hy-AM"/>
        </w:rPr>
        <w:t xml:space="preserve"> Իվանյան</w:t>
      </w:r>
    </w:p>
    <w:p w14:paraId="7B5DEEF0" w14:textId="77777777" w:rsidR="005A2CEC" w:rsidRPr="00380A56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DA45D0E" w14:textId="77777777" w:rsidR="005A2CEC" w:rsidRPr="00380A56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0592C346" w14:textId="77777777" w:rsidR="005A2CEC" w:rsidRPr="00380A56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6A59F818" w14:textId="77777777" w:rsidR="005A2CEC" w:rsidRPr="00380A56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88F9C3E" w14:textId="77777777" w:rsidR="005A2CEC" w:rsidRPr="00380A56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869C319" w14:textId="77777777" w:rsidR="005A2CEC" w:rsidRPr="00380A56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6C6E8858" w14:textId="77777777" w:rsidR="005A2CEC" w:rsidRPr="00380A56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6771983E" w14:textId="77777777" w:rsidR="005A2CEC" w:rsidRPr="00380A56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0BEA8188" w14:textId="77777777" w:rsidR="005A2CEC" w:rsidRPr="00380A56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E77ED50" w14:textId="77777777" w:rsidR="005A2CEC" w:rsidRPr="00380A56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9D7E4AA" w14:textId="77777777" w:rsidR="005A2CEC" w:rsidRPr="00380A56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1670D306" w14:textId="61190653" w:rsidR="000046B5" w:rsidRPr="00380A56" w:rsidRDefault="000046B5" w:rsidP="00AB399E">
      <w:pPr>
        <w:spacing w:after="0" w:line="240" w:lineRule="auto"/>
        <w:ind w:left="7788" w:firstLine="434"/>
        <w:rPr>
          <w:rFonts w:ascii="GHEA Grapalat" w:hAnsi="GHEA Grapalat" w:cs="Sylfaen"/>
          <w:bCs/>
          <w:sz w:val="18"/>
          <w:szCs w:val="18"/>
          <w:lang w:val="hy-AM"/>
        </w:rPr>
      </w:pPr>
      <w:r w:rsidRPr="00380A56">
        <w:rPr>
          <w:rFonts w:ascii="GHEA Grapalat" w:hAnsi="GHEA Grapalat" w:cs="Sylfaen"/>
          <w:bCs/>
          <w:sz w:val="18"/>
          <w:szCs w:val="18"/>
          <w:lang w:val="hy-AM"/>
        </w:rPr>
        <w:t xml:space="preserve">Հավելված N 2 </w:t>
      </w:r>
    </w:p>
    <w:p w14:paraId="015C4B00" w14:textId="77777777" w:rsidR="000046B5" w:rsidRPr="00380A56" w:rsidRDefault="000046B5" w:rsidP="000046B5">
      <w:pPr>
        <w:spacing w:after="0" w:line="240" w:lineRule="auto"/>
        <w:jc w:val="right"/>
        <w:rPr>
          <w:rFonts w:ascii="GHEA Grapalat" w:hAnsi="GHEA Grapalat" w:cs="Sylfaen"/>
          <w:bCs/>
          <w:sz w:val="18"/>
          <w:szCs w:val="18"/>
          <w:lang w:val="hy-AM"/>
        </w:rPr>
      </w:pPr>
      <w:r w:rsidRPr="00380A56">
        <w:rPr>
          <w:rFonts w:ascii="GHEA Grapalat" w:hAnsi="GHEA Grapalat" w:cs="Sylfaen"/>
          <w:bCs/>
          <w:sz w:val="18"/>
          <w:szCs w:val="18"/>
          <w:lang w:val="hy-AM"/>
        </w:rPr>
        <w:t xml:space="preserve"> ՀՀ Սյունիքի մարզի Սիսիան համայնքի ավագանու</w:t>
      </w:r>
    </w:p>
    <w:p w14:paraId="354ABD81" w14:textId="4F0BA5C4" w:rsidR="009009A8" w:rsidRPr="00380A56" w:rsidRDefault="000046B5" w:rsidP="000046B5">
      <w:pPr>
        <w:spacing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380A56">
        <w:rPr>
          <w:rFonts w:ascii="GHEA Grapalat" w:hAnsi="GHEA Grapalat" w:cs="Sylfaen"/>
          <w:bCs/>
          <w:sz w:val="18"/>
          <w:szCs w:val="18"/>
          <w:lang w:val="hy-AM"/>
        </w:rPr>
        <w:t xml:space="preserve">2025 թվականի մարտի 14-ի </w:t>
      </w:r>
      <w:r w:rsidR="00821348">
        <w:rPr>
          <w:rFonts w:ascii="GHEA Grapalat" w:hAnsi="GHEA Grapalat" w:cs="Sylfaen"/>
          <w:bCs/>
          <w:sz w:val="18"/>
          <w:szCs w:val="18"/>
          <w:lang w:val="hy-AM"/>
        </w:rPr>
        <w:t>թիվ</w:t>
      </w:r>
      <w:r w:rsidRPr="00380A56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="00AB399E" w:rsidRPr="00380A56">
        <w:rPr>
          <w:rFonts w:ascii="GHEA Grapalat" w:hAnsi="GHEA Grapalat" w:cs="Sylfaen"/>
          <w:bCs/>
          <w:sz w:val="18"/>
          <w:szCs w:val="18"/>
          <w:lang w:val="hy-AM"/>
        </w:rPr>
        <w:t>039-</w:t>
      </w:r>
      <w:r w:rsidRPr="00380A56">
        <w:rPr>
          <w:rFonts w:ascii="GHEA Grapalat" w:hAnsi="GHEA Grapalat" w:cs="Sylfaen"/>
          <w:bCs/>
          <w:sz w:val="18"/>
          <w:szCs w:val="18"/>
          <w:lang w:val="hy-AM"/>
        </w:rPr>
        <w:t>Լ որոշման</w:t>
      </w:r>
    </w:p>
    <w:p w14:paraId="0F54C08E" w14:textId="77777777" w:rsidR="009009A8" w:rsidRPr="00380A56" w:rsidRDefault="009009A8" w:rsidP="009009A8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416BAE06" w14:textId="77777777" w:rsidR="005042C7" w:rsidRPr="00380A56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lang w:val="hy-AM" w:eastAsia="en-US"/>
        </w:rPr>
      </w:pPr>
    </w:p>
    <w:p w14:paraId="57243C7E" w14:textId="77777777" w:rsidR="000046B5" w:rsidRPr="00380A56" w:rsidRDefault="000046B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</w:pPr>
    </w:p>
    <w:p w14:paraId="1BCA7C99" w14:textId="0C484B5F" w:rsidR="000046B5" w:rsidRPr="00380A56" w:rsidRDefault="000046B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</w:pPr>
    </w:p>
    <w:p w14:paraId="4C803881" w14:textId="77777777" w:rsidR="00BA7E11" w:rsidRPr="00380A56" w:rsidRDefault="00BA7E11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</w:pPr>
    </w:p>
    <w:p w14:paraId="14E3C4D2" w14:textId="77777777" w:rsidR="000046B5" w:rsidRPr="00380A56" w:rsidRDefault="000046B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</w:pPr>
    </w:p>
    <w:p w14:paraId="567C2D35" w14:textId="77777777" w:rsidR="000046B5" w:rsidRPr="00380A56" w:rsidRDefault="000046B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</w:pPr>
    </w:p>
    <w:p w14:paraId="2EB7F285" w14:textId="77777777" w:rsidR="000046B5" w:rsidRPr="00380A56" w:rsidRDefault="000046B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</w:pPr>
    </w:p>
    <w:p w14:paraId="5AFFFCFC" w14:textId="74DF1F12" w:rsidR="005042C7" w:rsidRPr="00380A56" w:rsidRDefault="000046B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</w:pPr>
      <w:r w:rsidRPr="00380A5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ՀԱՅԱՍՏԱՆԻ ՀԱՆՐԱՊԵՏՈՒԹՅԱՆ ՍՅՈՒՆԻՔԻ ՄԱՐԶԻ ՍԻՍԻԱՆ</w:t>
      </w:r>
      <w:r w:rsidRPr="00380A56">
        <w:rPr>
          <w:rFonts w:cs="Calibri"/>
          <w:shd w:val="clear" w:color="auto" w:fill="FFFFFF"/>
          <w:lang w:val="hy-AM"/>
        </w:rPr>
        <w:t xml:space="preserve"> </w:t>
      </w:r>
      <w:r w:rsidR="002A1F72" w:rsidRPr="00380A5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ՀԱՄԱՅՆՔՈՒՄ ՀԱՆՐԱՅԻՆ ՀԱՎԱՔՆԵՐԻ ՄԱՍԻՆ ԻՐԱԶԵԿՈՒՄՆԵՐԻ ԳՐԱՆՑԱՄԱՏՅԱՆԻ ՁԵՎ</w:t>
      </w:r>
    </w:p>
    <w:p w14:paraId="29994376" w14:textId="77777777" w:rsidR="00DD5CA4" w:rsidRPr="00380A56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sz w:val="28"/>
          <w:szCs w:val="28"/>
          <w:lang w:val="hy-AM" w:eastAsia="en-US"/>
        </w:rPr>
      </w:pPr>
    </w:p>
    <w:p w14:paraId="77BDDFA1" w14:textId="77777777" w:rsidR="00442005" w:rsidRPr="00380A56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sz w:val="28"/>
          <w:szCs w:val="28"/>
          <w:lang w:val="hy-AM" w:eastAsia="en-US"/>
        </w:rPr>
      </w:pPr>
    </w:p>
    <w:p w14:paraId="4A39148E" w14:textId="77777777" w:rsidR="00442005" w:rsidRPr="00380A56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sz w:val="28"/>
          <w:szCs w:val="28"/>
          <w:lang w:val="hy-AM" w:eastAsia="en-US"/>
        </w:rPr>
      </w:pPr>
    </w:p>
    <w:p w14:paraId="0AD6692D" w14:textId="77777777" w:rsidR="00442005" w:rsidRPr="00380A56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sz w:val="28"/>
          <w:szCs w:val="28"/>
          <w:lang w:val="hy-AM" w:eastAsia="en-US"/>
        </w:rPr>
      </w:pPr>
    </w:p>
    <w:p w14:paraId="5E8D91CD" w14:textId="77777777" w:rsidR="00442005" w:rsidRPr="00380A56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sz w:val="28"/>
          <w:szCs w:val="28"/>
          <w:lang w:val="hy-AM" w:eastAsia="en-US"/>
        </w:rPr>
      </w:pPr>
    </w:p>
    <w:p w14:paraId="781F56FC" w14:textId="77777777" w:rsidR="00442005" w:rsidRPr="00380A56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sz w:val="28"/>
          <w:szCs w:val="28"/>
          <w:lang w:val="hy-AM" w:eastAsia="en-US"/>
        </w:rPr>
      </w:pPr>
    </w:p>
    <w:p w14:paraId="655908DE" w14:textId="77777777" w:rsidR="00442005" w:rsidRPr="00380A56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sz w:val="28"/>
          <w:szCs w:val="28"/>
          <w:lang w:val="hy-AM" w:eastAsia="en-US"/>
        </w:rPr>
      </w:pPr>
    </w:p>
    <w:p w14:paraId="23B6084A" w14:textId="77777777" w:rsidR="00442005" w:rsidRPr="00380A56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sz w:val="28"/>
          <w:szCs w:val="28"/>
          <w:lang w:val="hy-AM" w:eastAsia="en-US"/>
        </w:rPr>
      </w:pPr>
    </w:p>
    <w:p w14:paraId="1968B7FB" w14:textId="77777777" w:rsidR="00442005" w:rsidRPr="00380A56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sz w:val="28"/>
          <w:szCs w:val="28"/>
          <w:lang w:val="hy-AM" w:eastAsia="en-US"/>
        </w:rPr>
      </w:pPr>
    </w:p>
    <w:p w14:paraId="6166DB64" w14:textId="77777777" w:rsidR="00442005" w:rsidRPr="00380A56" w:rsidRDefault="00FC50D7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 w:rsidRPr="00380A5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="00442005" w:rsidRPr="00380A5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ՍԿՍՎԱԾ Է՝             </w:t>
      </w:r>
      <w:r w:rsidR="00442005" w:rsidRPr="00380A56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442005" w:rsidRPr="00380A56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14:paraId="41FB88E8" w14:textId="77777777" w:rsidR="00442005" w:rsidRPr="00380A56" w:rsidRDefault="00442005" w:rsidP="00FC50D7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 </w:t>
      </w:r>
      <w:r w:rsidR="00464E84"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FC50D7"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380A56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14:paraId="69C0169A" w14:textId="77777777" w:rsidR="00442005" w:rsidRPr="00380A56" w:rsidRDefault="00442005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 w:rsidRPr="00380A5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ԱՎԱՐՏՎԱԾ Է՝</w:t>
      </w:r>
      <w:r w:rsidRPr="00380A5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ab/>
        <w:t xml:space="preserve">     </w:t>
      </w:r>
      <w:r w:rsidRPr="00380A56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380A56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14:paraId="0930087C" w14:textId="77777777" w:rsidR="00442005" w:rsidRPr="00380A56" w:rsidRDefault="00442005" w:rsidP="00442005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    </w:t>
      </w:r>
      <w:r w:rsidRPr="00380A56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14:paraId="12C23E2A" w14:textId="77777777" w:rsidR="00442005" w:rsidRPr="00380A56" w:rsidRDefault="00442005" w:rsidP="00442005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</w:pPr>
    </w:p>
    <w:p w14:paraId="40D77ED1" w14:textId="77777777" w:rsidR="00DD5CA4" w:rsidRPr="00380A56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sz w:val="28"/>
          <w:szCs w:val="28"/>
          <w:lang w:val="hy-AM" w:eastAsia="en-US"/>
        </w:rPr>
      </w:pPr>
    </w:p>
    <w:p w14:paraId="2628DC30" w14:textId="77777777" w:rsidR="00DD5CA4" w:rsidRPr="00380A56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sz w:val="28"/>
          <w:szCs w:val="28"/>
          <w:lang w:val="hy-AM" w:eastAsia="en-US"/>
        </w:rPr>
      </w:pPr>
    </w:p>
    <w:p w14:paraId="0893E320" w14:textId="77777777" w:rsidR="00DD5CA4" w:rsidRPr="00380A56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sz w:val="28"/>
          <w:szCs w:val="28"/>
          <w:lang w:val="hy-AM" w:eastAsia="en-US"/>
        </w:rPr>
      </w:pPr>
    </w:p>
    <w:p w14:paraId="2C7CF341" w14:textId="77777777" w:rsidR="00DD5CA4" w:rsidRPr="00380A56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sz w:val="28"/>
          <w:szCs w:val="28"/>
          <w:lang w:val="hy-AM" w:eastAsia="en-US"/>
        </w:rPr>
      </w:pPr>
    </w:p>
    <w:p w14:paraId="508CDA08" w14:textId="77777777" w:rsidR="00DD5CA4" w:rsidRPr="00380A56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sz w:val="28"/>
          <w:szCs w:val="28"/>
          <w:lang w:val="hy-AM" w:eastAsia="en-US"/>
        </w:rPr>
      </w:pPr>
    </w:p>
    <w:p w14:paraId="46954171" w14:textId="77777777" w:rsidR="00DD5CA4" w:rsidRPr="00380A56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sz w:val="28"/>
          <w:szCs w:val="28"/>
          <w:lang w:val="hy-AM" w:eastAsia="en-US"/>
        </w:rPr>
      </w:pPr>
    </w:p>
    <w:p w14:paraId="66FC7267" w14:textId="77777777" w:rsidR="00DD5CA4" w:rsidRPr="00380A56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sz w:val="28"/>
          <w:szCs w:val="28"/>
          <w:lang w:val="hy-AM" w:eastAsia="en-US"/>
        </w:rPr>
      </w:pPr>
    </w:p>
    <w:p w14:paraId="7DBDB7E6" w14:textId="77777777" w:rsidR="00DD5CA4" w:rsidRPr="00380A56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sz w:val="28"/>
          <w:szCs w:val="28"/>
          <w:lang w:val="hy-AM" w:eastAsia="en-US"/>
        </w:rPr>
      </w:pPr>
    </w:p>
    <w:p w14:paraId="7244F4A1" w14:textId="77777777" w:rsidR="00DD5CA4" w:rsidRPr="00380A56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sz w:val="28"/>
          <w:szCs w:val="28"/>
          <w:lang w:val="hy-AM" w:eastAsia="en-US"/>
        </w:rPr>
      </w:pPr>
    </w:p>
    <w:p w14:paraId="5A69AAEA" w14:textId="77777777" w:rsidR="00DD5CA4" w:rsidRPr="00380A56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sz w:val="28"/>
          <w:szCs w:val="28"/>
          <w:lang w:val="hy-AM" w:eastAsia="en-US"/>
        </w:rPr>
      </w:pPr>
    </w:p>
    <w:p w14:paraId="22CEB88A" w14:textId="77777777" w:rsidR="00DD5CA4" w:rsidRPr="00380A56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sz w:val="28"/>
          <w:szCs w:val="28"/>
          <w:lang w:val="hy-AM" w:eastAsia="en-US"/>
        </w:rPr>
      </w:pPr>
    </w:p>
    <w:p w14:paraId="6F8A3E54" w14:textId="77777777" w:rsidR="00DD5CA4" w:rsidRPr="00380A56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sz w:val="28"/>
          <w:szCs w:val="28"/>
          <w:lang w:val="hy-AM" w:eastAsia="en-US"/>
        </w:rPr>
      </w:pPr>
    </w:p>
    <w:p w14:paraId="2585FF33" w14:textId="77777777" w:rsidR="00DD5CA4" w:rsidRPr="00380A56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sz w:val="28"/>
          <w:szCs w:val="28"/>
          <w:lang w:val="hy-AM" w:eastAsia="en-US"/>
        </w:rPr>
      </w:pPr>
    </w:p>
    <w:p w14:paraId="209C038C" w14:textId="77777777" w:rsidR="005042C7" w:rsidRPr="00380A56" w:rsidRDefault="005042C7" w:rsidP="005042C7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lang w:val="hy-AM" w:eastAsia="en-US"/>
        </w:rPr>
      </w:pPr>
    </w:p>
    <w:p w14:paraId="1C40D84B" w14:textId="77777777" w:rsidR="00D00840" w:rsidRPr="00380A56" w:rsidRDefault="00D00840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sz w:val="32"/>
          <w:szCs w:val="32"/>
          <w:lang w:val="hy-AM" w:eastAsia="en-US"/>
        </w:rPr>
        <w:sectPr w:rsidR="00D00840" w:rsidRPr="00380A56" w:rsidSect="009866BE">
          <w:pgSz w:w="11906" w:h="16838"/>
          <w:pgMar w:top="425" w:right="851" w:bottom="1134" w:left="425" w:header="709" w:footer="709" w:gutter="0"/>
          <w:cols w:space="708"/>
          <w:docGrid w:linePitch="360"/>
        </w:sectPr>
      </w:pPr>
    </w:p>
    <w:p w14:paraId="7EB68531" w14:textId="77777777" w:rsidR="005042C7" w:rsidRPr="00380A56" w:rsidRDefault="005042C7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701"/>
        <w:gridCol w:w="1134"/>
        <w:gridCol w:w="1134"/>
        <w:gridCol w:w="1559"/>
        <w:gridCol w:w="1134"/>
        <w:gridCol w:w="1276"/>
        <w:gridCol w:w="1559"/>
        <w:gridCol w:w="1559"/>
      </w:tblGrid>
      <w:tr w:rsidR="00380A56" w:rsidRPr="00380A56" w14:paraId="6DE989BA" w14:textId="77777777" w:rsidTr="00F27B01">
        <w:trPr>
          <w:trHeight w:val="434"/>
        </w:trPr>
        <w:tc>
          <w:tcPr>
            <w:tcW w:w="14317" w:type="dxa"/>
            <w:gridSpan w:val="11"/>
          </w:tcPr>
          <w:p w14:paraId="3B20A1BC" w14:textId="77777777" w:rsidR="005D3490" w:rsidRPr="00380A56" w:rsidRDefault="004F132A" w:rsidP="004F132A">
            <w:pPr>
              <w:jc w:val="center"/>
              <w:rPr>
                <w:rFonts w:ascii="GHEA Grapalat" w:hAnsi="GHEA Grapalat"/>
                <w:b/>
                <w:strike/>
                <w:sz w:val="24"/>
                <w:szCs w:val="24"/>
                <w:lang w:val="hy-AM"/>
              </w:rPr>
            </w:pPr>
            <w:r w:rsidRPr="00380A5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Հավաքի անցկացման ն</w:t>
            </w:r>
            <w:r w:rsidR="00A34A66" w:rsidRPr="00380A5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երկայացված ի</w:t>
            </w:r>
            <w:r w:rsidR="0084023D" w:rsidRPr="00380A5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րազեկման և հավաքի </w:t>
            </w:r>
            <w:r w:rsidR="005D3490" w:rsidRPr="00380A5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վերաբերյալ</w:t>
            </w:r>
            <w:r w:rsidR="005D3490" w:rsidRPr="00380A5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220346" w:rsidRPr="00380A5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380A56" w:rsidRPr="00380A56" w14:paraId="2F629BF2" w14:textId="77777777" w:rsidTr="00F50253">
        <w:tc>
          <w:tcPr>
            <w:tcW w:w="567" w:type="dxa"/>
          </w:tcPr>
          <w:p w14:paraId="33559C02" w14:textId="77777777" w:rsidR="00725AD8" w:rsidRPr="00380A56" w:rsidRDefault="00725AD8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80A56">
              <w:rPr>
                <w:rFonts w:ascii="GHEA Grapalat" w:hAnsi="GHEA Grapalat"/>
                <w:b/>
                <w:sz w:val="18"/>
                <w:szCs w:val="18"/>
                <w:lang w:val="hy-AM"/>
              </w:rPr>
              <w:t>N</w:t>
            </w:r>
          </w:p>
          <w:p w14:paraId="764EC0E1" w14:textId="77777777" w:rsidR="00725AD8" w:rsidRPr="00380A56" w:rsidRDefault="007C62EC" w:rsidP="004C13F4">
            <w:pPr>
              <w:ind w:right="-67" w:hanging="174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80A56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="00725AD8" w:rsidRPr="00380A56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Հ/հ</w:t>
            </w:r>
          </w:p>
        </w:tc>
        <w:tc>
          <w:tcPr>
            <w:tcW w:w="1418" w:type="dxa"/>
          </w:tcPr>
          <w:p w14:paraId="464A74DE" w14:textId="77777777" w:rsidR="00DD7250" w:rsidRPr="00380A56" w:rsidRDefault="00DD7250" w:rsidP="00DD7250">
            <w:pPr>
              <w:ind w:right="-56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proofErr w:type="spellStart"/>
            <w:r w:rsidRPr="00380A56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380A56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80A56">
              <w:rPr>
                <w:rFonts w:ascii="GHEA Grapalat" w:hAnsi="GHEA Grapalat"/>
                <w:b/>
                <w:bCs/>
                <w:sz w:val="16"/>
                <w:szCs w:val="16"/>
              </w:rPr>
              <w:t>անցկացման</w:t>
            </w:r>
            <w:proofErr w:type="spellEnd"/>
            <w:r w:rsidRPr="00380A56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80A56">
              <w:rPr>
                <w:rFonts w:ascii="GHEA Grapalat" w:hAnsi="GHEA Grapalat"/>
                <w:b/>
                <w:bCs/>
                <w:sz w:val="16"/>
                <w:szCs w:val="16"/>
              </w:rPr>
              <w:t>մասին</w:t>
            </w:r>
            <w:proofErr w:type="spellEnd"/>
            <w:r w:rsidRPr="00380A56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80A56">
              <w:rPr>
                <w:rFonts w:ascii="GHEA Grapalat" w:hAnsi="GHEA Grapalat"/>
                <w:b/>
                <w:bCs/>
                <w:sz w:val="16"/>
                <w:szCs w:val="16"/>
              </w:rPr>
              <w:t>իրազեկ</w:t>
            </w:r>
            <w:proofErr w:type="spellEnd"/>
            <w:r w:rsidRPr="00380A5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</w:t>
            </w:r>
          </w:p>
          <w:p w14:paraId="31724FAD" w14:textId="77777777" w:rsidR="00725AD8" w:rsidRPr="00380A56" w:rsidRDefault="00DD7250" w:rsidP="009F5340">
            <w:pPr>
              <w:ind w:left="-108" w:right="-56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80A5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լիազոր մարմնի</w:t>
            </w:r>
            <w:r w:rsidR="009F5340" w:rsidRPr="00380A56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աշխատակազ-մում</w:t>
            </w:r>
            <w:r w:rsidRPr="00380A56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="009F5340" w:rsidRPr="00380A5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մուտքագր</w:t>
            </w:r>
            <w:r w:rsidRPr="00380A5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ելու</w:t>
            </w:r>
            <w:r w:rsidR="00725AD8" w:rsidRPr="00380A56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օրը, ամիսը, տարեթիվը</w:t>
            </w:r>
            <w:r w:rsidR="002C1740" w:rsidRPr="00380A56">
              <w:rPr>
                <w:rFonts w:ascii="GHEA Grapalat" w:hAnsi="GHEA Grapalat"/>
                <w:b/>
                <w:sz w:val="16"/>
                <w:szCs w:val="16"/>
                <w:lang w:val="hy-AM"/>
              </w:rPr>
              <w:t>,</w:t>
            </w:r>
            <w:r w:rsidR="00725AD8" w:rsidRPr="00380A56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ժամը</w:t>
            </w:r>
          </w:p>
        </w:tc>
        <w:tc>
          <w:tcPr>
            <w:tcW w:w="1276" w:type="dxa"/>
          </w:tcPr>
          <w:p w14:paraId="09677053" w14:textId="77777777" w:rsidR="00DD7250" w:rsidRPr="00380A56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380A5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Իրազեկումը ներկայացնելու ձևը</w:t>
            </w:r>
          </w:p>
          <w:p w14:paraId="604CD6C6" w14:textId="77777777" w:rsidR="00725AD8" w:rsidRPr="00380A56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14:paraId="7ED853BA" w14:textId="77777777" w:rsidR="00725AD8" w:rsidRPr="00380A56" w:rsidRDefault="00725AD8" w:rsidP="006C052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80A5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կազմակեր</w:t>
            </w:r>
            <w:r w:rsidR="006C0521" w:rsidRPr="00380A5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</w:t>
            </w:r>
            <w:r w:rsidRPr="00380A5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</w:t>
            </w:r>
            <w:r w:rsidR="006C0521" w:rsidRPr="00380A5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 </w:t>
            </w:r>
            <w:r w:rsidRPr="00380A5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(</w:t>
            </w:r>
            <w:r w:rsidR="006C0521" w:rsidRPr="00380A5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կազմակերպիչներ</w:t>
            </w:r>
            <w:r w:rsidR="00C40B7F" w:rsidRPr="00380A5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</w:t>
            </w:r>
            <w:r w:rsidR="006C0521" w:rsidRPr="00380A5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)</w:t>
            </w:r>
            <w:r w:rsidRPr="00380A5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և ղեկավարի</w:t>
            </w:r>
            <w:r w:rsidR="009F5340" w:rsidRPr="00380A5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380A5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տվյալները</w:t>
            </w:r>
            <w:r w:rsidRPr="00380A56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4C10F2B1" w14:textId="77777777" w:rsidR="00725AD8" w:rsidRPr="00380A56" w:rsidRDefault="00725AD8" w:rsidP="00F50253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80A5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տեսակը</w:t>
            </w:r>
            <w:r w:rsidRPr="00380A56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413B4E56" w14:textId="77777777" w:rsidR="00725AD8" w:rsidRPr="00380A56" w:rsidRDefault="00725AD8" w:rsidP="00D37546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380A56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380A56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80A56">
              <w:rPr>
                <w:rFonts w:ascii="GHEA Grapalat" w:hAnsi="GHEA Grapalat"/>
                <w:b/>
                <w:bCs/>
                <w:sz w:val="16"/>
                <w:szCs w:val="16"/>
              </w:rPr>
              <w:t>վայրը</w:t>
            </w:r>
            <w:proofErr w:type="spellEnd"/>
          </w:p>
        </w:tc>
        <w:tc>
          <w:tcPr>
            <w:tcW w:w="1559" w:type="dxa"/>
          </w:tcPr>
          <w:p w14:paraId="1B391183" w14:textId="77777777" w:rsidR="00725AD8" w:rsidRPr="00380A56" w:rsidRDefault="00725AD8" w:rsidP="009F5340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380A56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380A56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80A56">
              <w:rPr>
                <w:rFonts w:ascii="GHEA Grapalat" w:hAnsi="GHEA Grapalat"/>
                <w:b/>
                <w:bCs/>
                <w:sz w:val="16"/>
                <w:szCs w:val="16"/>
              </w:rPr>
              <w:t>սկզբի</w:t>
            </w:r>
            <w:proofErr w:type="spellEnd"/>
            <w:r w:rsidRPr="00380A56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 w:rsidRPr="00380A56">
              <w:rPr>
                <w:rFonts w:ascii="GHEA Grapalat" w:hAnsi="GHEA Grapalat"/>
                <w:b/>
                <w:bCs/>
                <w:sz w:val="16"/>
                <w:szCs w:val="16"/>
              </w:rPr>
              <w:t>ավարտի</w:t>
            </w:r>
            <w:proofErr w:type="spellEnd"/>
            <w:r w:rsidRPr="00380A56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80A56">
              <w:rPr>
                <w:rFonts w:ascii="GHEA Grapalat" w:hAnsi="GHEA Grapalat"/>
                <w:b/>
                <w:bCs/>
                <w:sz w:val="16"/>
                <w:szCs w:val="16"/>
              </w:rPr>
              <w:t>մոտավոր</w:t>
            </w:r>
            <w:proofErr w:type="spellEnd"/>
            <w:r w:rsidRPr="00380A56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80A56">
              <w:rPr>
                <w:rFonts w:ascii="GHEA Grapalat" w:hAnsi="GHEA Grapalat"/>
                <w:b/>
                <w:bCs/>
                <w:sz w:val="16"/>
                <w:szCs w:val="16"/>
              </w:rPr>
              <w:t>ժամանակը</w:t>
            </w:r>
            <w:proofErr w:type="spellEnd"/>
          </w:p>
        </w:tc>
        <w:tc>
          <w:tcPr>
            <w:tcW w:w="1134" w:type="dxa"/>
          </w:tcPr>
          <w:p w14:paraId="77618103" w14:textId="77777777" w:rsidR="00725AD8" w:rsidRPr="00380A56" w:rsidRDefault="00725AD8" w:rsidP="005D3490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380A56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380A56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80A56">
              <w:rPr>
                <w:rFonts w:ascii="GHEA Grapalat" w:hAnsi="GHEA Grapalat"/>
                <w:b/>
                <w:bCs/>
                <w:sz w:val="16"/>
                <w:szCs w:val="16"/>
              </w:rPr>
              <w:t>նպատակը</w:t>
            </w:r>
            <w:proofErr w:type="spellEnd"/>
          </w:p>
        </w:tc>
        <w:tc>
          <w:tcPr>
            <w:tcW w:w="1276" w:type="dxa"/>
          </w:tcPr>
          <w:p w14:paraId="729F59A8" w14:textId="77777777" w:rsidR="00725AD8" w:rsidRPr="00380A56" w:rsidRDefault="00725AD8" w:rsidP="00F27B0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380A56">
              <w:rPr>
                <w:rFonts w:ascii="GHEA Grapalat" w:hAnsi="GHEA Grapalat"/>
                <w:b/>
                <w:bCs/>
                <w:sz w:val="16"/>
                <w:szCs w:val="16"/>
              </w:rPr>
              <w:t>Մասնակիցների</w:t>
            </w:r>
            <w:proofErr w:type="spellEnd"/>
            <w:r w:rsidRPr="00380A56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80A56">
              <w:rPr>
                <w:rFonts w:ascii="GHEA Grapalat" w:hAnsi="GHEA Grapalat"/>
                <w:b/>
                <w:bCs/>
                <w:sz w:val="16"/>
                <w:szCs w:val="16"/>
              </w:rPr>
              <w:t>սպասվող</w:t>
            </w:r>
            <w:proofErr w:type="spellEnd"/>
            <w:r w:rsidRPr="00380A56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80A56">
              <w:rPr>
                <w:rFonts w:ascii="GHEA Grapalat" w:hAnsi="GHEA Grapalat"/>
                <w:b/>
                <w:bCs/>
                <w:sz w:val="16"/>
                <w:szCs w:val="16"/>
              </w:rPr>
              <w:t>թիվը</w:t>
            </w:r>
            <w:proofErr w:type="spellEnd"/>
          </w:p>
        </w:tc>
        <w:tc>
          <w:tcPr>
            <w:tcW w:w="1559" w:type="dxa"/>
          </w:tcPr>
          <w:p w14:paraId="663F6EC0" w14:textId="77777777" w:rsidR="00725AD8" w:rsidRPr="00380A56" w:rsidRDefault="005D3490" w:rsidP="00FA6972">
            <w:pPr>
              <w:ind w:right="-108"/>
              <w:jc w:val="center"/>
              <w:rPr>
                <w:rFonts w:ascii="GHEA Grapalat" w:hAnsi="GHEA Grapalat"/>
                <w:b/>
                <w:strike/>
                <w:sz w:val="18"/>
                <w:szCs w:val="18"/>
              </w:rPr>
            </w:pPr>
            <w:proofErr w:type="spellStart"/>
            <w:r w:rsidRPr="00380A56">
              <w:rPr>
                <w:rFonts w:ascii="GHEA Grapalat" w:hAnsi="GHEA Grapalat"/>
                <w:b/>
                <w:bCs/>
                <w:sz w:val="16"/>
                <w:szCs w:val="16"/>
              </w:rPr>
              <w:t>Երթի</w:t>
            </w:r>
            <w:proofErr w:type="spellEnd"/>
            <w:r w:rsidRPr="00380A56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80A56">
              <w:rPr>
                <w:rFonts w:ascii="GHEA Grapalat" w:hAnsi="GHEA Grapalat"/>
                <w:b/>
                <w:bCs/>
                <w:sz w:val="16"/>
                <w:szCs w:val="16"/>
              </w:rPr>
              <w:t>ուղին</w:t>
            </w:r>
            <w:proofErr w:type="spellEnd"/>
            <w:r w:rsidRPr="00380A56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 w:rsidRPr="00380A56">
              <w:rPr>
                <w:rFonts w:ascii="GHEA Grapalat" w:hAnsi="GHEA Grapalat"/>
                <w:b/>
                <w:bCs/>
                <w:sz w:val="16"/>
                <w:szCs w:val="16"/>
              </w:rPr>
              <w:t>ժամանակացույցը</w:t>
            </w:r>
            <w:proofErr w:type="spellEnd"/>
          </w:p>
        </w:tc>
        <w:tc>
          <w:tcPr>
            <w:tcW w:w="1559" w:type="dxa"/>
          </w:tcPr>
          <w:p w14:paraId="2A88AB2C" w14:textId="77777777" w:rsidR="00A34A66" w:rsidRPr="00380A56" w:rsidRDefault="00A34A66" w:rsidP="00A34A66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380A56">
              <w:rPr>
                <w:rFonts w:ascii="GHEA Grapalat" w:hAnsi="GHEA Grapalat"/>
                <w:b/>
                <w:bCs/>
                <w:sz w:val="16"/>
                <w:szCs w:val="16"/>
              </w:rPr>
              <w:t>Լրացո</w:t>
            </w:r>
            <w:proofErr w:type="spellEnd"/>
            <w:r w:rsidRPr="00380A5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ւ</w:t>
            </w:r>
            <w:proofErr w:type="spellStart"/>
            <w:r w:rsidRPr="00380A56">
              <w:rPr>
                <w:rFonts w:ascii="GHEA Grapalat" w:hAnsi="GHEA Grapalat"/>
                <w:b/>
                <w:bCs/>
                <w:sz w:val="16"/>
                <w:szCs w:val="16"/>
              </w:rPr>
              <w:t>ցիչ</w:t>
            </w:r>
            <w:proofErr w:type="spellEnd"/>
          </w:p>
          <w:p w14:paraId="581B6E48" w14:textId="77777777" w:rsidR="00725AD8" w:rsidRPr="00380A56" w:rsidRDefault="00A34A66" w:rsidP="00F27B01">
            <w:pPr>
              <w:ind w:right="-175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80A5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</w:t>
            </w:r>
            <w:proofErr w:type="spellStart"/>
            <w:r w:rsidR="005D3490" w:rsidRPr="00380A56">
              <w:rPr>
                <w:rFonts w:ascii="GHEA Grapalat" w:hAnsi="GHEA Grapalat"/>
                <w:b/>
                <w:bCs/>
                <w:sz w:val="16"/>
                <w:szCs w:val="16"/>
              </w:rPr>
              <w:t>եղե</w:t>
            </w:r>
            <w:proofErr w:type="spellEnd"/>
            <w:r w:rsidRPr="00380A5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proofErr w:type="spellStart"/>
            <w:r w:rsidR="005D3490" w:rsidRPr="00380A56">
              <w:rPr>
                <w:rFonts w:ascii="GHEA Grapalat" w:hAnsi="GHEA Grapalat"/>
                <w:b/>
                <w:bCs/>
                <w:sz w:val="16"/>
                <w:szCs w:val="16"/>
              </w:rPr>
              <w:t>ություններ</w:t>
            </w:r>
            <w:proofErr w:type="spellEnd"/>
          </w:p>
        </w:tc>
      </w:tr>
      <w:tr w:rsidR="00380A56" w:rsidRPr="00380A56" w14:paraId="2E3C8F82" w14:textId="77777777" w:rsidTr="00F50253">
        <w:tc>
          <w:tcPr>
            <w:tcW w:w="567" w:type="dxa"/>
          </w:tcPr>
          <w:p w14:paraId="750559F1" w14:textId="77777777" w:rsidR="00A34A66" w:rsidRPr="00380A56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80A5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418" w:type="dxa"/>
          </w:tcPr>
          <w:p w14:paraId="69587A3E" w14:textId="77777777" w:rsidR="00A34A66" w:rsidRPr="00380A56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80A56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276" w:type="dxa"/>
          </w:tcPr>
          <w:p w14:paraId="02569AEE" w14:textId="77777777" w:rsidR="00A34A66" w:rsidRPr="00380A56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80A56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1701" w:type="dxa"/>
          </w:tcPr>
          <w:p w14:paraId="4F826058" w14:textId="77777777" w:rsidR="00A34A66" w:rsidRPr="00380A56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80A56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134" w:type="dxa"/>
          </w:tcPr>
          <w:p w14:paraId="57B6FF8A" w14:textId="77777777" w:rsidR="00A34A66" w:rsidRPr="00380A56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80A56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134" w:type="dxa"/>
          </w:tcPr>
          <w:p w14:paraId="22762D5F" w14:textId="77777777" w:rsidR="00A34A66" w:rsidRPr="00380A56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80A56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1559" w:type="dxa"/>
          </w:tcPr>
          <w:p w14:paraId="2AB75FFE" w14:textId="77777777" w:rsidR="00A34A66" w:rsidRPr="00380A56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80A56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134" w:type="dxa"/>
          </w:tcPr>
          <w:p w14:paraId="57EA5BE1" w14:textId="77777777" w:rsidR="00A34A66" w:rsidRPr="00380A56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80A56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1276" w:type="dxa"/>
          </w:tcPr>
          <w:p w14:paraId="54D3A0F3" w14:textId="77777777" w:rsidR="00A34A66" w:rsidRPr="00380A56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hy-AM"/>
              </w:rPr>
            </w:pPr>
            <w:r w:rsidRPr="00380A56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1559" w:type="dxa"/>
          </w:tcPr>
          <w:p w14:paraId="55D27ECA" w14:textId="77777777" w:rsidR="00A34A66" w:rsidRPr="00380A56" w:rsidRDefault="00A34A66" w:rsidP="00FA6972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/>
              </w:rPr>
            </w:pPr>
            <w:r w:rsidRPr="00380A5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  <w:tc>
          <w:tcPr>
            <w:tcW w:w="1559" w:type="dxa"/>
          </w:tcPr>
          <w:p w14:paraId="0756F689" w14:textId="77777777" w:rsidR="00A34A66" w:rsidRPr="00380A56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80A56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</w:p>
        </w:tc>
      </w:tr>
      <w:tr w:rsidR="00380A56" w:rsidRPr="00380A56" w14:paraId="331C6F7A" w14:textId="77777777" w:rsidTr="00F50253">
        <w:tc>
          <w:tcPr>
            <w:tcW w:w="567" w:type="dxa"/>
          </w:tcPr>
          <w:p w14:paraId="645A285E" w14:textId="77777777" w:rsidR="00A34A66" w:rsidRPr="00380A56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380A56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418" w:type="dxa"/>
          </w:tcPr>
          <w:p w14:paraId="71CB9C8D" w14:textId="77777777" w:rsidR="00A34A66" w:rsidRPr="00380A56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2B41B779" w14:textId="77777777" w:rsidR="00A34A66" w:rsidRPr="00380A56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13286651" w14:textId="77777777" w:rsidR="00A34A66" w:rsidRPr="00380A56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0FE9DE3C" w14:textId="77777777" w:rsidR="00A34A66" w:rsidRPr="00380A56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19FF6F1A" w14:textId="77777777" w:rsidR="00A34A66" w:rsidRPr="00380A56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775600F9" w14:textId="77777777" w:rsidR="00A34A66" w:rsidRPr="00380A56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39704A11" w14:textId="77777777" w:rsidR="00A34A66" w:rsidRPr="00380A56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23D64086" w14:textId="77777777" w:rsidR="00A34A66" w:rsidRPr="00380A56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6D76200E" w14:textId="77777777" w:rsidR="00A34A66" w:rsidRPr="00380A56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67B8AEF2" w14:textId="77777777" w:rsidR="00A34A66" w:rsidRPr="00380A56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380A56" w:rsidRPr="00380A56" w14:paraId="14158954" w14:textId="77777777" w:rsidTr="00F50253">
        <w:tc>
          <w:tcPr>
            <w:tcW w:w="567" w:type="dxa"/>
          </w:tcPr>
          <w:p w14:paraId="64ED74EF" w14:textId="77777777" w:rsidR="00A34A66" w:rsidRPr="00380A56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380A56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418" w:type="dxa"/>
          </w:tcPr>
          <w:p w14:paraId="04ABD7F5" w14:textId="77777777" w:rsidR="00A34A66" w:rsidRPr="00380A56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4F889165" w14:textId="77777777" w:rsidR="00A34A66" w:rsidRPr="00380A56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453E9CCB" w14:textId="77777777" w:rsidR="00A34A66" w:rsidRPr="00380A56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0E11EE11" w14:textId="77777777" w:rsidR="00A34A66" w:rsidRPr="00380A56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60E6BF3E" w14:textId="77777777" w:rsidR="00A34A66" w:rsidRPr="00380A56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0F4388CA" w14:textId="77777777" w:rsidR="00A34A66" w:rsidRPr="00380A56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2CE36A00" w14:textId="77777777" w:rsidR="00A34A66" w:rsidRPr="00380A56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2B6659D1" w14:textId="77777777" w:rsidR="00A34A66" w:rsidRPr="00380A56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10907C46" w14:textId="77777777" w:rsidR="00A34A66" w:rsidRPr="00380A56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11FC38A3" w14:textId="77777777" w:rsidR="00A34A66" w:rsidRPr="00380A56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380A56" w:rsidRPr="00380A56" w14:paraId="028B960E" w14:textId="77777777" w:rsidTr="00F50253">
        <w:tc>
          <w:tcPr>
            <w:tcW w:w="567" w:type="dxa"/>
          </w:tcPr>
          <w:p w14:paraId="19421344" w14:textId="77777777" w:rsidR="00A34A66" w:rsidRPr="00380A56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380A56"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418" w:type="dxa"/>
          </w:tcPr>
          <w:p w14:paraId="16E9D094" w14:textId="77777777" w:rsidR="00A34A66" w:rsidRPr="00380A56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22F36C13" w14:textId="77777777" w:rsidR="00A34A66" w:rsidRPr="00380A56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6F85D21E" w14:textId="77777777" w:rsidR="00A34A66" w:rsidRPr="00380A56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7BDAB218" w14:textId="77777777" w:rsidR="00A34A66" w:rsidRPr="00380A56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0FEF43D3" w14:textId="77777777" w:rsidR="00A34A66" w:rsidRPr="00380A56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6909A7ED" w14:textId="77777777" w:rsidR="00A34A66" w:rsidRPr="00380A56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327C2ABB" w14:textId="77777777" w:rsidR="00A34A66" w:rsidRPr="00380A56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60801688" w14:textId="77777777" w:rsidR="00A34A66" w:rsidRPr="00380A56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2CED4E00" w14:textId="77777777" w:rsidR="00A34A66" w:rsidRPr="00380A56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26D633BD" w14:textId="77777777" w:rsidR="00A34A66" w:rsidRPr="00380A56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380A56" w14:paraId="14F4B275" w14:textId="77777777" w:rsidTr="00F50253">
        <w:tc>
          <w:tcPr>
            <w:tcW w:w="567" w:type="dxa"/>
          </w:tcPr>
          <w:p w14:paraId="400859FF" w14:textId="77777777" w:rsidR="00A34A66" w:rsidRPr="00380A56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380A56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418" w:type="dxa"/>
          </w:tcPr>
          <w:p w14:paraId="1B716D59" w14:textId="77777777" w:rsidR="00A34A66" w:rsidRPr="00380A56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697CB46A" w14:textId="77777777" w:rsidR="00A34A66" w:rsidRPr="00380A56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022327A" w14:textId="77777777" w:rsidR="00A34A66" w:rsidRPr="00380A56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6AF768B4" w14:textId="77777777" w:rsidR="00A34A66" w:rsidRPr="00380A56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3078C14B" w14:textId="77777777" w:rsidR="00A34A66" w:rsidRPr="00380A56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239C367C" w14:textId="77777777" w:rsidR="00A34A66" w:rsidRPr="00380A56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3AE2FD87" w14:textId="77777777" w:rsidR="00A34A66" w:rsidRPr="00380A56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3124ECA6" w14:textId="77777777" w:rsidR="00A34A66" w:rsidRPr="00380A56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70977684" w14:textId="77777777" w:rsidR="00A34A66" w:rsidRPr="00380A56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7DAA9A77" w14:textId="77777777" w:rsidR="00A34A66" w:rsidRPr="00380A56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0A6EE349" w14:textId="77777777" w:rsidR="005042C7" w:rsidRPr="00380A56" w:rsidRDefault="005042C7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127"/>
        <w:gridCol w:w="2126"/>
        <w:gridCol w:w="1701"/>
        <w:gridCol w:w="2126"/>
        <w:gridCol w:w="1418"/>
        <w:gridCol w:w="1984"/>
      </w:tblGrid>
      <w:tr w:rsidR="00380A56" w:rsidRPr="00380A56" w14:paraId="620F89E2" w14:textId="77777777" w:rsidTr="00D64CA0">
        <w:trPr>
          <w:trHeight w:val="776"/>
        </w:trPr>
        <w:tc>
          <w:tcPr>
            <w:tcW w:w="14317" w:type="dxa"/>
            <w:gridSpan w:val="8"/>
          </w:tcPr>
          <w:p w14:paraId="5B122483" w14:textId="77777777" w:rsidR="008B12F7" w:rsidRPr="00380A56" w:rsidRDefault="008B12F7" w:rsidP="004F0FB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80A5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Հավաքի անցկացման մասին հանրությանը տեղեկացնելու և պետական մարմիններից հավաքի անցկացման վերաբերյալ ստացված կարծիքների մասին տեղեկություններ</w:t>
            </w:r>
          </w:p>
        </w:tc>
      </w:tr>
      <w:tr w:rsidR="00380A56" w:rsidRPr="00380A56" w14:paraId="299751F3" w14:textId="77777777" w:rsidTr="005C7D99">
        <w:tc>
          <w:tcPr>
            <w:tcW w:w="1276" w:type="dxa"/>
          </w:tcPr>
          <w:p w14:paraId="09298A35" w14:textId="77777777" w:rsidR="008B12F7" w:rsidRPr="00380A56" w:rsidRDefault="008B12F7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380A5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լիազոր մարմնի նստավայրում բոլորի համար մատչելի ու տեսանելի տեղում փակցնելու օրը, ամիսը, տարեթիվը, ժամը</w:t>
            </w:r>
          </w:p>
        </w:tc>
        <w:tc>
          <w:tcPr>
            <w:tcW w:w="1559" w:type="dxa"/>
          </w:tcPr>
          <w:p w14:paraId="19A7C456" w14:textId="77777777" w:rsidR="008B12F7" w:rsidRPr="00380A56" w:rsidRDefault="008B12F7" w:rsidP="007C62EC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380A5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համայնքի համացանցային կայքէջում տեղադրելու օրը, ամիսը, տարեթիվը</w:t>
            </w:r>
          </w:p>
        </w:tc>
        <w:tc>
          <w:tcPr>
            <w:tcW w:w="2127" w:type="dxa"/>
          </w:tcPr>
          <w:p w14:paraId="5423C9BE" w14:textId="77777777" w:rsidR="008B12F7" w:rsidRPr="00380A56" w:rsidRDefault="00D37546" w:rsidP="00D37546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380A5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հավաքի անցկացման վերաբերյալ կ</w:t>
            </w:r>
            <w:r w:rsidR="008B12F7" w:rsidRPr="00380A5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արծիք ստանալու նպատակով ՀՀ ոստիկանությանը ուղարկված իրազեկման գրության համարը, օրը, ամիսը, տարեթիվը, ժամը</w:t>
            </w:r>
          </w:p>
        </w:tc>
        <w:tc>
          <w:tcPr>
            <w:tcW w:w="2126" w:type="dxa"/>
          </w:tcPr>
          <w:p w14:paraId="7BFF6832" w14:textId="77777777" w:rsidR="008B12F7" w:rsidRPr="00380A56" w:rsidRDefault="00D37546" w:rsidP="004F132A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380A5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Լիազոր մարմնի կողմից հավաքի անցկացման վերաբերյալ կարծիք ստանալու նպատակով </w:t>
            </w:r>
            <w:r w:rsidR="008B12F7" w:rsidRPr="00380A5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ՀՀ կրթության, գիտության, մշակույթի և սպորտի նախարարությանը ուղարկված իրազեկման գրության համարը, օրը, ամիսը, տարեթիվը, ժամը</w:t>
            </w:r>
          </w:p>
        </w:tc>
        <w:tc>
          <w:tcPr>
            <w:tcW w:w="1701" w:type="dxa"/>
          </w:tcPr>
          <w:p w14:paraId="104D2EC4" w14:textId="77777777" w:rsidR="008B12F7" w:rsidRPr="00380A56" w:rsidRDefault="008B12F7" w:rsidP="00D37546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380A5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 ՀՀ ոստիկանությունից ստացված կարծիքը, գրության համարը, օրը, ամիսը, տարեթիվը, ժամը</w:t>
            </w:r>
          </w:p>
        </w:tc>
        <w:tc>
          <w:tcPr>
            <w:tcW w:w="2126" w:type="dxa"/>
          </w:tcPr>
          <w:p w14:paraId="7C07DE8E" w14:textId="77777777" w:rsidR="008B12F7" w:rsidRPr="00380A56" w:rsidRDefault="008B12F7" w:rsidP="004F0FB5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380A5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 ՀՀ կրթության, գիտության, մշակույթի և սպորտի նախարարությունից ստացված կարծիքը, գրության համարը, օրը, ամիսը, տարեթիվը, ժամը</w:t>
            </w:r>
          </w:p>
        </w:tc>
        <w:tc>
          <w:tcPr>
            <w:tcW w:w="1418" w:type="dxa"/>
          </w:tcPr>
          <w:p w14:paraId="54F1E71E" w14:textId="77777777" w:rsidR="008B12F7" w:rsidRPr="00380A56" w:rsidRDefault="008B12F7" w:rsidP="00D37546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380A5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քննարկման օրը, ամիսը, տարեթիվը</w:t>
            </w:r>
          </w:p>
        </w:tc>
        <w:tc>
          <w:tcPr>
            <w:tcW w:w="1984" w:type="dxa"/>
          </w:tcPr>
          <w:p w14:paraId="5F3C5BB7" w14:textId="77777777" w:rsidR="008B12F7" w:rsidRPr="00380A56" w:rsidRDefault="008B12F7" w:rsidP="008B12F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380A5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Լիազոր մարմնի կողմից </w:t>
            </w:r>
            <w:r w:rsidR="00FE5066" w:rsidRPr="00380A5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</w:t>
            </w:r>
            <w:r w:rsidR="00FE5066" w:rsidRPr="00380A5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380A5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լսումներ անցկացնելու օրը, ամիսը, տարեթիվը</w:t>
            </w:r>
          </w:p>
        </w:tc>
      </w:tr>
      <w:tr w:rsidR="00380A56" w:rsidRPr="00380A56" w14:paraId="01506B10" w14:textId="77777777" w:rsidTr="005C7D99">
        <w:tc>
          <w:tcPr>
            <w:tcW w:w="1276" w:type="dxa"/>
          </w:tcPr>
          <w:p w14:paraId="2D2FA248" w14:textId="77777777" w:rsidR="00397789" w:rsidRPr="00380A56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380A56">
              <w:rPr>
                <w:rFonts w:ascii="GHEA Grapalat" w:hAnsi="GHEA Grapalat"/>
                <w:b/>
                <w:sz w:val="21"/>
                <w:szCs w:val="21"/>
                <w:lang w:val="hy-AM"/>
              </w:rPr>
              <w:t>12</w:t>
            </w:r>
          </w:p>
        </w:tc>
        <w:tc>
          <w:tcPr>
            <w:tcW w:w="1559" w:type="dxa"/>
          </w:tcPr>
          <w:p w14:paraId="1771772E" w14:textId="77777777" w:rsidR="00397789" w:rsidRPr="00380A56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380A56">
              <w:rPr>
                <w:rFonts w:ascii="GHEA Grapalat" w:hAnsi="GHEA Grapalat"/>
                <w:b/>
                <w:sz w:val="21"/>
                <w:szCs w:val="21"/>
                <w:lang w:val="hy-AM"/>
              </w:rPr>
              <w:t>13</w:t>
            </w:r>
          </w:p>
        </w:tc>
        <w:tc>
          <w:tcPr>
            <w:tcW w:w="2127" w:type="dxa"/>
          </w:tcPr>
          <w:p w14:paraId="76F5DD13" w14:textId="77777777" w:rsidR="00397789" w:rsidRPr="00380A56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 w:rsidRPr="00380A56">
              <w:rPr>
                <w:rFonts w:ascii="GHEA Grapalat" w:hAnsi="GHEA Grapalat"/>
                <w:b/>
                <w:sz w:val="21"/>
                <w:szCs w:val="21"/>
                <w:lang w:val="hy-AM"/>
              </w:rPr>
              <w:t>14</w:t>
            </w:r>
          </w:p>
        </w:tc>
        <w:tc>
          <w:tcPr>
            <w:tcW w:w="2126" w:type="dxa"/>
          </w:tcPr>
          <w:p w14:paraId="512F190A" w14:textId="77777777" w:rsidR="00397789" w:rsidRPr="00380A56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380A56">
              <w:rPr>
                <w:rFonts w:ascii="GHEA Grapalat" w:hAnsi="GHEA Grapalat"/>
                <w:b/>
                <w:sz w:val="21"/>
                <w:szCs w:val="21"/>
                <w:lang w:val="hy-AM"/>
              </w:rPr>
              <w:t>15</w:t>
            </w:r>
          </w:p>
        </w:tc>
        <w:tc>
          <w:tcPr>
            <w:tcW w:w="1701" w:type="dxa"/>
          </w:tcPr>
          <w:p w14:paraId="16E06748" w14:textId="77777777" w:rsidR="00397789" w:rsidRPr="00380A56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 w:rsidRPr="00380A56">
              <w:rPr>
                <w:rFonts w:ascii="GHEA Grapalat" w:hAnsi="GHEA Grapalat"/>
                <w:b/>
                <w:sz w:val="21"/>
                <w:szCs w:val="21"/>
                <w:lang w:val="hy-AM"/>
              </w:rPr>
              <w:t>16</w:t>
            </w:r>
          </w:p>
        </w:tc>
        <w:tc>
          <w:tcPr>
            <w:tcW w:w="2126" w:type="dxa"/>
          </w:tcPr>
          <w:p w14:paraId="39E6F60B" w14:textId="77777777" w:rsidR="00397789" w:rsidRPr="00380A56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380A56">
              <w:rPr>
                <w:rFonts w:ascii="GHEA Grapalat" w:hAnsi="GHEA Grapalat"/>
                <w:b/>
                <w:sz w:val="21"/>
                <w:szCs w:val="21"/>
                <w:lang w:val="hy-AM"/>
              </w:rPr>
              <w:t>17</w:t>
            </w:r>
          </w:p>
        </w:tc>
        <w:tc>
          <w:tcPr>
            <w:tcW w:w="1418" w:type="dxa"/>
          </w:tcPr>
          <w:p w14:paraId="6C79E95F" w14:textId="77777777" w:rsidR="00397789" w:rsidRPr="00380A56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en-US"/>
              </w:rPr>
            </w:pPr>
            <w:r w:rsidRPr="00380A56">
              <w:rPr>
                <w:rFonts w:ascii="GHEA Grapalat" w:hAnsi="GHEA Grapalat"/>
                <w:b/>
                <w:sz w:val="21"/>
                <w:szCs w:val="21"/>
                <w:lang w:val="hy-AM"/>
              </w:rPr>
              <w:t>18</w:t>
            </w:r>
          </w:p>
        </w:tc>
        <w:tc>
          <w:tcPr>
            <w:tcW w:w="1984" w:type="dxa"/>
          </w:tcPr>
          <w:p w14:paraId="1BFAD880" w14:textId="77777777" w:rsidR="00397789" w:rsidRPr="00380A56" w:rsidRDefault="00397789" w:rsidP="00F81949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380A56">
              <w:rPr>
                <w:rFonts w:ascii="GHEA Grapalat" w:hAnsi="GHEA Grapalat"/>
                <w:b/>
                <w:sz w:val="21"/>
                <w:szCs w:val="21"/>
                <w:lang w:val="hy-AM"/>
              </w:rPr>
              <w:t>19</w:t>
            </w:r>
          </w:p>
        </w:tc>
      </w:tr>
      <w:tr w:rsidR="00380A56" w:rsidRPr="00380A56" w14:paraId="4D47881E" w14:textId="77777777" w:rsidTr="005C7D99">
        <w:tc>
          <w:tcPr>
            <w:tcW w:w="1276" w:type="dxa"/>
          </w:tcPr>
          <w:p w14:paraId="05280003" w14:textId="77777777" w:rsidR="00397789" w:rsidRPr="00380A56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6A95133C" w14:textId="77777777" w:rsidR="00397789" w:rsidRPr="00380A56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740FC735" w14:textId="77777777" w:rsidR="00397789" w:rsidRPr="00380A56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1C5A381D" w14:textId="77777777" w:rsidR="00397789" w:rsidRPr="00380A56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4C276DC0" w14:textId="77777777" w:rsidR="00397789" w:rsidRPr="00380A56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1FAA47F4" w14:textId="77777777" w:rsidR="00397789" w:rsidRPr="00380A56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62971004" w14:textId="77777777" w:rsidR="00397789" w:rsidRPr="00380A56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584E4204" w14:textId="77777777" w:rsidR="00397789" w:rsidRPr="00380A56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80A56" w:rsidRPr="00380A56" w14:paraId="54CF1C32" w14:textId="77777777" w:rsidTr="005C7D99">
        <w:tc>
          <w:tcPr>
            <w:tcW w:w="1276" w:type="dxa"/>
          </w:tcPr>
          <w:p w14:paraId="4C3DB99E" w14:textId="77777777" w:rsidR="00397789" w:rsidRPr="00380A56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7706D09D" w14:textId="77777777" w:rsidR="00397789" w:rsidRPr="00380A56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5B7E1EA7" w14:textId="77777777" w:rsidR="00397789" w:rsidRPr="00380A56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106AE42F" w14:textId="77777777" w:rsidR="00397789" w:rsidRPr="00380A56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6FC087AF" w14:textId="77777777" w:rsidR="00397789" w:rsidRPr="00380A56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48222FA6" w14:textId="77777777" w:rsidR="00397789" w:rsidRPr="00380A56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628ABC82" w14:textId="77777777" w:rsidR="00397789" w:rsidRPr="00380A56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7F6EB2D2" w14:textId="77777777" w:rsidR="00397789" w:rsidRPr="00380A56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80A56" w:rsidRPr="00380A56" w14:paraId="4923D0DD" w14:textId="77777777" w:rsidTr="005C7D99">
        <w:tc>
          <w:tcPr>
            <w:tcW w:w="1276" w:type="dxa"/>
          </w:tcPr>
          <w:p w14:paraId="28799863" w14:textId="77777777" w:rsidR="00397789" w:rsidRPr="00380A56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5BD7C8DB" w14:textId="77777777" w:rsidR="00397789" w:rsidRPr="00380A56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004170EC" w14:textId="77777777" w:rsidR="00397789" w:rsidRPr="00380A56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6995CEC5" w14:textId="77777777" w:rsidR="00397789" w:rsidRPr="00380A56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332A4EE2" w14:textId="77777777" w:rsidR="00397789" w:rsidRPr="00380A56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79210ADE" w14:textId="77777777" w:rsidR="00397789" w:rsidRPr="00380A56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03AACD87" w14:textId="77777777" w:rsidR="00397789" w:rsidRPr="00380A56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4A9B76A7" w14:textId="77777777" w:rsidR="00397789" w:rsidRPr="00380A56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80A56" w:rsidRPr="00380A56" w14:paraId="52183D75" w14:textId="77777777" w:rsidTr="005C7D99">
        <w:tc>
          <w:tcPr>
            <w:tcW w:w="1276" w:type="dxa"/>
          </w:tcPr>
          <w:p w14:paraId="7E109336" w14:textId="77777777" w:rsidR="00397789" w:rsidRPr="00380A56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5CEC7228" w14:textId="77777777" w:rsidR="00397789" w:rsidRPr="00380A56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75E445F7" w14:textId="77777777" w:rsidR="00397789" w:rsidRPr="00380A56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515D01FA" w14:textId="77777777" w:rsidR="00397789" w:rsidRPr="00380A56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821A75D" w14:textId="77777777" w:rsidR="00397789" w:rsidRPr="00380A56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3E1E88EE" w14:textId="77777777" w:rsidR="00397789" w:rsidRPr="00380A56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3477ECE7" w14:textId="77777777" w:rsidR="00397789" w:rsidRPr="00380A56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77C8169B" w14:textId="77777777" w:rsidR="00397789" w:rsidRPr="00380A56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380A56" w14:paraId="776851D0" w14:textId="77777777" w:rsidTr="005C7D99">
        <w:tc>
          <w:tcPr>
            <w:tcW w:w="1276" w:type="dxa"/>
          </w:tcPr>
          <w:p w14:paraId="06FA82CE" w14:textId="77777777" w:rsidR="00397789" w:rsidRPr="00380A56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5378CF62" w14:textId="77777777" w:rsidR="00397789" w:rsidRPr="00380A56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5CB8C56E" w14:textId="77777777" w:rsidR="00397789" w:rsidRPr="00380A56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377AFD34" w14:textId="77777777" w:rsidR="00397789" w:rsidRPr="00380A56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0450917B" w14:textId="77777777" w:rsidR="00397789" w:rsidRPr="00380A56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21E9CA24" w14:textId="77777777" w:rsidR="00397789" w:rsidRPr="00380A56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20FC923C" w14:textId="77777777" w:rsidR="00397789" w:rsidRPr="00380A56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1482C265" w14:textId="77777777" w:rsidR="00397789" w:rsidRPr="00380A56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78179072" w14:textId="77777777" w:rsidR="00DD5CA4" w:rsidRPr="00380A56" w:rsidRDefault="00DD5CA4" w:rsidP="00B07B9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701"/>
        <w:gridCol w:w="2126"/>
        <w:gridCol w:w="2127"/>
        <w:gridCol w:w="1701"/>
        <w:gridCol w:w="1984"/>
      </w:tblGrid>
      <w:tr w:rsidR="00380A56" w:rsidRPr="00380A56" w14:paraId="09D848FB" w14:textId="77777777" w:rsidTr="00220492">
        <w:trPr>
          <w:trHeight w:val="776"/>
        </w:trPr>
        <w:tc>
          <w:tcPr>
            <w:tcW w:w="14317" w:type="dxa"/>
            <w:gridSpan w:val="8"/>
          </w:tcPr>
          <w:p w14:paraId="3B0D573B" w14:textId="77777777" w:rsidR="00DE7B5D" w:rsidRPr="00380A56" w:rsidRDefault="00327BA2" w:rsidP="00327BA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380A56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Հավաք անցկացնելու մասին լիազոր մարմնի կողմից իրազեկման վերաբերյալ ընդունված որոշման </w:t>
            </w:r>
            <w:r w:rsidR="00DE7B5D" w:rsidRPr="00380A5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վերաբերյալ տեղեկություններ</w:t>
            </w:r>
          </w:p>
        </w:tc>
      </w:tr>
      <w:tr w:rsidR="00380A56" w:rsidRPr="00380A56" w14:paraId="50CA098E" w14:textId="77777777" w:rsidTr="00C95280">
        <w:tc>
          <w:tcPr>
            <w:tcW w:w="1560" w:type="dxa"/>
          </w:tcPr>
          <w:p w14:paraId="497470CB" w14:textId="77777777" w:rsidR="00954AB0" w:rsidRPr="00380A56" w:rsidRDefault="00954AB0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380A5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 անցկացնելու մասին լիազոր մարմնի կողմից իրազեկման վերաբերյալ ընդունված որոշման համարը, օրը, ամիսը, տարեթիվը, բովանդակությունը</w:t>
            </w:r>
          </w:p>
        </w:tc>
        <w:tc>
          <w:tcPr>
            <w:tcW w:w="1701" w:type="dxa"/>
          </w:tcPr>
          <w:p w14:paraId="1317EAA6" w14:textId="77777777" w:rsidR="00954AB0" w:rsidRPr="00380A56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380A5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Լիազոր մարմնի կողմից իրազեկման վերաբերյալ ընդունված որոշման մասին հավաքի կազմակերպիչներին տեղեկացնելու օրը, ամիսը, տարեթիվը </w:t>
            </w:r>
          </w:p>
        </w:tc>
        <w:tc>
          <w:tcPr>
            <w:tcW w:w="1417" w:type="dxa"/>
          </w:tcPr>
          <w:p w14:paraId="1791A00C" w14:textId="77777777" w:rsidR="00954AB0" w:rsidRPr="00380A56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380A5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Լիազոր մարմնի կողմից իրազեկման վերաբերյալ ընդունված որոշումը հավաքի կազմակերպիչներին հանձնելու ձևը, օրը, ամիսը, տարեթիվը </w:t>
            </w:r>
          </w:p>
        </w:tc>
        <w:tc>
          <w:tcPr>
            <w:tcW w:w="1701" w:type="dxa"/>
          </w:tcPr>
          <w:p w14:paraId="48B5B99C" w14:textId="77777777" w:rsidR="00954AB0" w:rsidRPr="00380A56" w:rsidRDefault="006962B7" w:rsidP="00395EC4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380A5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վերաբերյալ ընդունված որոշման մասին ՀՀ ոստիկանությանը տեղեկացնելու օրը, ամիսը, տարեթիվը, ժամը</w:t>
            </w:r>
          </w:p>
        </w:tc>
        <w:tc>
          <w:tcPr>
            <w:tcW w:w="2126" w:type="dxa"/>
          </w:tcPr>
          <w:p w14:paraId="7E9E79EC" w14:textId="77777777" w:rsidR="00954AB0" w:rsidRPr="00380A56" w:rsidRDefault="006962B7" w:rsidP="00DE70BE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380A5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</w:t>
            </w:r>
            <w:r w:rsidR="000D2BC0" w:rsidRPr="00380A5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80A5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ման վերաբերյալ ընդունված որոշման մասին գրությունը լիազոր մարմնի նստավայրում բոլորի համար մատչելի ու տեսանելի տեղում փակցնելու օրը, ամիսը, տարեթիվը</w:t>
            </w:r>
          </w:p>
        </w:tc>
        <w:tc>
          <w:tcPr>
            <w:tcW w:w="2127" w:type="dxa"/>
          </w:tcPr>
          <w:p w14:paraId="20B8544A" w14:textId="77777777" w:rsidR="00A16573" w:rsidRPr="00380A56" w:rsidRDefault="00A16573" w:rsidP="00A16573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380A5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</w:t>
            </w:r>
            <w:r w:rsidR="000D2BC0" w:rsidRPr="00380A5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80A5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ման վերաբերյալ ընդունված որոշումը համայնքի համացանցային կայքէջում տեղադրելու օրը, ամիսը, տարեթիվը</w:t>
            </w:r>
          </w:p>
          <w:p w14:paraId="5A86509B" w14:textId="77777777" w:rsidR="00954AB0" w:rsidRPr="00380A56" w:rsidRDefault="00954AB0" w:rsidP="00DE70BE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</w:p>
        </w:tc>
        <w:tc>
          <w:tcPr>
            <w:tcW w:w="1701" w:type="dxa"/>
          </w:tcPr>
          <w:p w14:paraId="6DCF2D36" w14:textId="77777777" w:rsidR="00954AB0" w:rsidRPr="00380A56" w:rsidRDefault="00A16573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380A5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</w:t>
            </w:r>
            <w:r w:rsidR="000D2BC0" w:rsidRPr="00380A5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80A5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ման վերաբերյալ ընդունված որոշումը բողոքարկվե</w:t>
            </w:r>
            <w:r w:rsidR="000D2BC0" w:rsidRPr="00380A56">
              <w:rPr>
                <w:rStyle w:val="af0"/>
                <w:rFonts w:ascii="GHEA Grapalat" w:hAnsi="GHEA Grapalat" w:cs="Arial"/>
                <w:b/>
                <w:bCs/>
                <w:shd w:val="clear" w:color="auto" w:fill="FFFFFF"/>
                <w:lang w:val="hy-AM"/>
              </w:rPr>
              <w:t>՞</w:t>
            </w:r>
            <w:r w:rsidRPr="00380A5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 է դատական կարգով </w:t>
            </w:r>
          </w:p>
        </w:tc>
        <w:tc>
          <w:tcPr>
            <w:tcW w:w="1984" w:type="dxa"/>
          </w:tcPr>
          <w:p w14:paraId="400667D4" w14:textId="77777777" w:rsidR="00954AB0" w:rsidRPr="00380A56" w:rsidRDefault="00C95280" w:rsidP="00C9528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380A5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Դատարանի վճռի համարը, օրը, ամիսը, տարեթիվը, հակիրճ բովանդակությունը</w:t>
            </w:r>
          </w:p>
        </w:tc>
      </w:tr>
      <w:tr w:rsidR="00380A56" w:rsidRPr="00380A56" w14:paraId="193FCACF" w14:textId="77777777" w:rsidTr="00C95280">
        <w:tc>
          <w:tcPr>
            <w:tcW w:w="1560" w:type="dxa"/>
          </w:tcPr>
          <w:p w14:paraId="71DD68BF" w14:textId="77777777" w:rsidR="00397789" w:rsidRPr="00380A56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380A56">
              <w:rPr>
                <w:rFonts w:ascii="GHEA Grapalat" w:hAnsi="GHEA Grapalat"/>
                <w:b/>
                <w:sz w:val="21"/>
                <w:szCs w:val="21"/>
                <w:lang w:val="hy-AM"/>
              </w:rPr>
              <w:t>20</w:t>
            </w:r>
          </w:p>
        </w:tc>
        <w:tc>
          <w:tcPr>
            <w:tcW w:w="1701" w:type="dxa"/>
          </w:tcPr>
          <w:p w14:paraId="56085142" w14:textId="77777777" w:rsidR="00397789" w:rsidRPr="00380A56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380A56">
              <w:rPr>
                <w:rFonts w:ascii="GHEA Grapalat" w:hAnsi="GHEA Grapalat"/>
                <w:b/>
                <w:sz w:val="21"/>
                <w:szCs w:val="21"/>
                <w:lang w:val="hy-AM"/>
              </w:rPr>
              <w:t>21</w:t>
            </w:r>
          </w:p>
        </w:tc>
        <w:tc>
          <w:tcPr>
            <w:tcW w:w="1417" w:type="dxa"/>
          </w:tcPr>
          <w:p w14:paraId="18224425" w14:textId="77777777" w:rsidR="00397789" w:rsidRPr="00380A56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380A56">
              <w:rPr>
                <w:rFonts w:ascii="GHEA Grapalat" w:hAnsi="GHEA Grapalat"/>
                <w:b/>
                <w:sz w:val="21"/>
                <w:szCs w:val="21"/>
                <w:lang w:val="hy-AM"/>
              </w:rPr>
              <w:t>22</w:t>
            </w:r>
          </w:p>
        </w:tc>
        <w:tc>
          <w:tcPr>
            <w:tcW w:w="1701" w:type="dxa"/>
          </w:tcPr>
          <w:p w14:paraId="759CF9E2" w14:textId="77777777" w:rsidR="00397789" w:rsidRPr="00380A56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380A56">
              <w:rPr>
                <w:rFonts w:ascii="GHEA Grapalat" w:hAnsi="GHEA Grapalat"/>
                <w:b/>
                <w:sz w:val="21"/>
                <w:szCs w:val="21"/>
                <w:lang w:val="hy-AM"/>
              </w:rPr>
              <w:t>23</w:t>
            </w:r>
          </w:p>
        </w:tc>
        <w:tc>
          <w:tcPr>
            <w:tcW w:w="2126" w:type="dxa"/>
          </w:tcPr>
          <w:p w14:paraId="222B4705" w14:textId="77777777" w:rsidR="00397789" w:rsidRPr="00380A56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380A56">
              <w:rPr>
                <w:rFonts w:ascii="GHEA Grapalat" w:hAnsi="GHEA Grapalat"/>
                <w:b/>
                <w:sz w:val="21"/>
                <w:szCs w:val="21"/>
                <w:lang w:val="hy-AM"/>
              </w:rPr>
              <w:t>24</w:t>
            </w:r>
          </w:p>
        </w:tc>
        <w:tc>
          <w:tcPr>
            <w:tcW w:w="2127" w:type="dxa"/>
          </w:tcPr>
          <w:p w14:paraId="71503E4A" w14:textId="77777777" w:rsidR="00397789" w:rsidRPr="00380A56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380A56">
              <w:rPr>
                <w:rFonts w:ascii="GHEA Grapalat" w:hAnsi="GHEA Grapalat"/>
                <w:b/>
                <w:sz w:val="21"/>
                <w:szCs w:val="21"/>
                <w:lang w:val="hy-AM"/>
              </w:rPr>
              <w:t>25</w:t>
            </w:r>
          </w:p>
        </w:tc>
        <w:tc>
          <w:tcPr>
            <w:tcW w:w="1701" w:type="dxa"/>
          </w:tcPr>
          <w:p w14:paraId="2E7294EB" w14:textId="77777777" w:rsidR="00397789" w:rsidRPr="00380A56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380A56">
              <w:rPr>
                <w:rFonts w:ascii="GHEA Grapalat" w:hAnsi="GHEA Grapalat"/>
                <w:b/>
                <w:sz w:val="21"/>
                <w:szCs w:val="21"/>
                <w:lang w:val="hy-AM"/>
              </w:rPr>
              <w:t>26</w:t>
            </w:r>
          </w:p>
        </w:tc>
        <w:tc>
          <w:tcPr>
            <w:tcW w:w="1984" w:type="dxa"/>
          </w:tcPr>
          <w:p w14:paraId="7CC7D4E8" w14:textId="77777777" w:rsidR="00397789" w:rsidRPr="00380A56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380A56">
              <w:rPr>
                <w:rFonts w:ascii="GHEA Grapalat" w:hAnsi="GHEA Grapalat"/>
                <w:b/>
                <w:sz w:val="21"/>
                <w:szCs w:val="21"/>
                <w:lang w:val="hy-AM"/>
              </w:rPr>
              <w:t>27</w:t>
            </w:r>
          </w:p>
        </w:tc>
      </w:tr>
      <w:tr w:rsidR="00380A56" w:rsidRPr="00380A56" w14:paraId="7FF8678D" w14:textId="77777777" w:rsidTr="00C95280">
        <w:tc>
          <w:tcPr>
            <w:tcW w:w="1560" w:type="dxa"/>
          </w:tcPr>
          <w:p w14:paraId="3F542ADC" w14:textId="77777777" w:rsidR="00397789" w:rsidRPr="00380A56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1AFD1496" w14:textId="77777777" w:rsidR="00397789" w:rsidRPr="00380A56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7A0B9016" w14:textId="77777777" w:rsidR="00397789" w:rsidRPr="00380A56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28A394C7" w14:textId="77777777" w:rsidR="00397789" w:rsidRPr="00380A56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268F68A4" w14:textId="77777777" w:rsidR="00397789" w:rsidRPr="00380A56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66AE26F4" w14:textId="77777777" w:rsidR="00397789" w:rsidRPr="00380A56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42195481" w14:textId="77777777" w:rsidR="00397789" w:rsidRPr="00380A56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60CBA7FC" w14:textId="77777777" w:rsidR="00397789" w:rsidRPr="00380A56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80A56" w:rsidRPr="00380A56" w14:paraId="6A7A6378" w14:textId="77777777" w:rsidTr="00C95280">
        <w:tc>
          <w:tcPr>
            <w:tcW w:w="1560" w:type="dxa"/>
          </w:tcPr>
          <w:p w14:paraId="77A999D6" w14:textId="77777777" w:rsidR="00397789" w:rsidRPr="00380A56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407F8C45" w14:textId="77777777" w:rsidR="00397789" w:rsidRPr="00380A56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783511B3" w14:textId="77777777" w:rsidR="00397789" w:rsidRPr="00380A56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26F4E9AE" w14:textId="77777777" w:rsidR="00397789" w:rsidRPr="00380A56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1CB5702F" w14:textId="77777777" w:rsidR="00397789" w:rsidRPr="00380A56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779D88D9" w14:textId="77777777" w:rsidR="00397789" w:rsidRPr="00380A56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197DB80" w14:textId="77777777" w:rsidR="00397789" w:rsidRPr="00380A56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69CCA247" w14:textId="77777777" w:rsidR="00397789" w:rsidRPr="00380A56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80A56" w:rsidRPr="00380A56" w14:paraId="7C164231" w14:textId="77777777" w:rsidTr="00C95280">
        <w:tc>
          <w:tcPr>
            <w:tcW w:w="1560" w:type="dxa"/>
          </w:tcPr>
          <w:p w14:paraId="7446DF16" w14:textId="77777777" w:rsidR="00397789" w:rsidRPr="00380A56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5DE94FCB" w14:textId="77777777" w:rsidR="00397789" w:rsidRPr="00380A56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5AA701E0" w14:textId="77777777" w:rsidR="00397789" w:rsidRPr="00380A56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53FFD420" w14:textId="77777777" w:rsidR="00397789" w:rsidRPr="00380A56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1879C318" w14:textId="77777777" w:rsidR="00397789" w:rsidRPr="00380A56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123E1FAD" w14:textId="77777777" w:rsidR="00397789" w:rsidRPr="00380A56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451ECE9" w14:textId="77777777" w:rsidR="00397789" w:rsidRPr="00380A56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05FAA846" w14:textId="77777777" w:rsidR="00397789" w:rsidRPr="00380A56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80A56" w:rsidRPr="00380A56" w14:paraId="3BA99185" w14:textId="77777777" w:rsidTr="00C95280">
        <w:tc>
          <w:tcPr>
            <w:tcW w:w="1560" w:type="dxa"/>
          </w:tcPr>
          <w:p w14:paraId="7CF65DEA" w14:textId="77777777" w:rsidR="00397789" w:rsidRPr="00380A56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127DCDA0" w14:textId="77777777" w:rsidR="00397789" w:rsidRPr="00380A56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7F463116" w14:textId="77777777" w:rsidR="00397789" w:rsidRPr="00380A56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42D62183" w14:textId="77777777" w:rsidR="00397789" w:rsidRPr="00380A56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2BD076A2" w14:textId="77777777" w:rsidR="00397789" w:rsidRPr="00380A56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7763E8BC" w14:textId="77777777" w:rsidR="00397789" w:rsidRPr="00380A56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4EE463DD" w14:textId="77777777" w:rsidR="00397789" w:rsidRPr="00380A56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2AD800F5" w14:textId="77777777" w:rsidR="00397789" w:rsidRPr="00380A56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380A56" w14:paraId="2A18DE9B" w14:textId="77777777" w:rsidTr="00C95280">
        <w:tc>
          <w:tcPr>
            <w:tcW w:w="1560" w:type="dxa"/>
          </w:tcPr>
          <w:p w14:paraId="73405EF9" w14:textId="77777777" w:rsidR="00397789" w:rsidRPr="00380A56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0788777D" w14:textId="77777777" w:rsidR="00397789" w:rsidRPr="00380A56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195CA1CC" w14:textId="77777777" w:rsidR="00397789" w:rsidRPr="00380A56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11B7C91B" w14:textId="77777777" w:rsidR="00397789" w:rsidRPr="00380A56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52AADAE9" w14:textId="77777777" w:rsidR="00397789" w:rsidRPr="00380A56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7F9D0F22" w14:textId="77777777" w:rsidR="00397789" w:rsidRPr="00380A56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475A7A2C" w14:textId="77777777" w:rsidR="00397789" w:rsidRPr="00380A56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750DB655" w14:textId="77777777" w:rsidR="00397789" w:rsidRPr="00380A56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1720A060" w14:textId="77777777" w:rsidR="008B12F7" w:rsidRPr="00380A56" w:rsidRDefault="008B12F7" w:rsidP="008B12F7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9B541F7" w14:textId="77777777" w:rsidR="00D00840" w:rsidRPr="00380A56" w:rsidRDefault="00D00840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sz w:val="20"/>
          <w:szCs w:val="20"/>
          <w:lang w:val="hy-AM"/>
        </w:rPr>
        <w:sectPr w:rsidR="00D00840" w:rsidRPr="00380A56" w:rsidSect="00220492">
          <w:pgSz w:w="16838" w:h="11906" w:orient="landscape"/>
          <w:pgMar w:top="425" w:right="1387" w:bottom="851" w:left="1134" w:header="709" w:footer="709" w:gutter="0"/>
          <w:cols w:space="708"/>
          <w:docGrid w:linePitch="360"/>
        </w:sectPr>
      </w:pPr>
    </w:p>
    <w:p w14:paraId="19B07853" w14:textId="77777777" w:rsidR="00B07B9F" w:rsidRPr="00380A56" w:rsidRDefault="00B07B9F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sz w:val="20"/>
          <w:szCs w:val="20"/>
          <w:lang w:val="hy-AM"/>
        </w:rPr>
      </w:pPr>
    </w:p>
    <w:p w14:paraId="2204C898" w14:textId="77777777" w:rsidR="00DD5CA4" w:rsidRPr="00380A56" w:rsidRDefault="00DD5CA4" w:rsidP="00E41ABE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sz w:val="32"/>
          <w:szCs w:val="32"/>
          <w:lang w:val="hy-AM" w:eastAsia="en-US"/>
        </w:rPr>
      </w:pPr>
    </w:p>
    <w:p w14:paraId="2C902ACA" w14:textId="77777777" w:rsidR="005042C7" w:rsidRPr="00380A56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lang w:val="hy-AM" w:eastAsia="en-US"/>
        </w:rPr>
      </w:pPr>
    </w:p>
    <w:p w14:paraId="31C64A5F" w14:textId="77777777" w:rsidR="00A2236F" w:rsidRPr="00380A56" w:rsidRDefault="00A2236F" w:rsidP="00186574">
      <w:pPr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F1FE0D3" w14:textId="77777777" w:rsidR="009E27DD" w:rsidRPr="00380A56" w:rsidRDefault="000A1143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Times Armenian" w:hAnsi="Times Armenian" w:cs="TimesArmenianPSMT"/>
          <w:sz w:val="18"/>
          <w:szCs w:val="18"/>
          <w:lang w:val="hy-AM"/>
        </w:rPr>
      </w:pPr>
      <w:r w:rsidRPr="00380A56">
        <w:rPr>
          <w:rFonts w:ascii="GHEA Grapalat" w:hAnsi="GHEA Grapalat" w:cs="Sylfaen"/>
          <w:b/>
          <w:lang w:val="hy-AM"/>
        </w:rPr>
        <w:t xml:space="preserve">  </w:t>
      </w:r>
      <w:r w:rsidR="009E27DD"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</w:t>
      </w:r>
      <w:r w:rsidR="00812E08"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կարված է, </w:t>
      </w:r>
      <w:r w:rsidR="009E27DD"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>բաղկացած է՝</w:t>
      </w:r>
      <w:r w:rsidR="00232E8E" w:rsidRPr="00380A56">
        <w:rPr>
          <w:rFonts w:ascii="Times Armenian" w:hAnsi="Times Armenian" w:cs="TimesArmenianPSMT"/>
          <w:sz w:val="18"/>
          <w:szCs w:val="18"/>
          <w:lang w:val="hy-AM"/>
        </w:rPr>
        <w:t>__________</w:t>
      </w:r>
      <w:r w:rsidR="009E27DD"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812E08" w:rsidRPr="00380A56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812E08" w:rsidRPr="00380A56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9E27DD"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>էջից։</w:t>
      </w:r>
    </w:p>
    <w:p w14:paraId="2500CEFA" w14:textId="77777777" w:rsidR="009E27DD" w:rsidRPr="00380A56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  <w:r w:rsidRPr="00380A56">
        <w:rPr>
          <w:rFonts w:cs="TimesArmenianPSMT"/>
          <w:sz w:val="18"/>
          <w:szCs w:val="18"/>
          <w:lang w:val="hy-AM"/>
        </w:rPr>
        <w:t xml:space="preserve">                                          </w:t>
      </w:r>
      <w:r w:rsidR="00812E08" w:rsidRPr="00380A56">
        <w:rPr>
          <w:rFonts w:cs="TimesArmenianPSMT"/>
          <w:sz w:val="18"/>
          <w:szCs w:val="18"/>
          <w:lang w:val="hy-AM"/>
        </w:rPr>
        <w:t xml:space="preserve">                                                      </w:t>
      </w:r>
      <w:r w:rsidR="00232E8E" w:rsidRPr="00380A56">
        <w:rPr>
          <w:rFonts w:cs="TimesArmenianPSMT"/>
          <w:sz w:val="18"/>
          <w:szCs w:val="18"/>
          <w:lang w:val="hy-AM"/>
        </w:rPr>
        <w:t xml:space="preserve">                          </w:t>
      </w:r>
      <w:r w:rsidR="00812E08" w:rsidRPr="00380A56">
        <w:rPr>
          <w:rFonts w:cs="TimesArmenianPSMT"/>
          <w:sz w:val="18"/>
          <w:szCs w:val="18"/>
          <w:lang w:val="hy-AM"/>
        </w:rPr>
        <w:t xml:space="preserve"> </w:t>
      </w:r>
      <w:r w:rsidR="00232E8E" w:rsidRPr="00380A56">
        <w:rPr>
          <w:rFonts w:ascii="GHEA Grapalat" w:eastAsiaTheme="minorHAnsi" w:hAnsi="GHEA Grapalat" w:cs="Sylfaen"/>
          <w:sz w:val="18"/>
          <w:szCs w:val="18"/>
          <w:lang w:val="hy-AM" w:eastAsia="en-US"/>
        </w:rPr>
        <w:t>(թվով)</w:t>
      </w:r>
      <w:r w:rsidR="00812E08" w:rsidRPr="00380A56">
        <w:rPr>
          <w:rFonts w:cs="TimesArmenianPSMT"/>
          <w:sz w:val="18"/>
          <w:szCs w:val="18"/>
          <w:lang w:val="hy-AM"/>
        </w:rPr>
        <w:t xml:space="preserve">           </w:t>
      </w:r>
      <w:r w:rsidR="00232E8E" w:rsidRPr="00380A56">
        <w:rPr>
          <w:rFonts w:cs="TimesArmenianPSMT"/>
          <w:sz w:val="18"/>
          <w:szCs w:val="18"/>
          <w:lang w:val="hy-AM"/>
        </w:rPr>
        <w:t xml:space="preserve">      </w:t>
      </w:r>
      <w:r w:rsidRPr="00380A56">
        <w:rPr>
          <w:rFonts w:ascii="GHEA Grapalat" w:eastAsiaTheme="minorHAnsi" w:hAnsi="GHEA Grapalat" w:cs="Sylfaen"/>
          <w:sz w:val="18"/>
          <w:szCs w:val="18"/>
          <w:lang w:val="hy-AM" w:eastAsia="en-US"/>
        </w:rPr>
        <w:t>(տառերով)</w:t>
      </w:r>
    </w:p>
    <w:p w14:paraId="2B111BDF" w14:textId="77777777" w:rsidR="00812E08" w:rsidRPr="00380A56" w:rsidRDefault="00812E08" w:rsidP="00482F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ArmenianPSMT"/>
          <w:sz w:val="18"/>
          <w:szCs w:val="18"/>
          <w:lang w:val="hy-AM"/>
        </w:rPr>
      </w:pPr>
      <w:r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 w:rsidR="009E27DD"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կազմվել է՝ </w:t>
      </w:r>
      <w:r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9E27DD"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380A56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380A56">
        <w:rPr>
          <w:rFonts w:asciiTheme="minorHAnsi" w:hAnsiTheme="minorHAnsi" w:cs="TimesArmenianPSMT"/>
          <w:sz w:val="18"/>
          <w:szCs w:val="18"/>
          <w:lang w:val="hy-AM"/>
        </w:rPr>
        <w:t xml:space="preserve"> ։</w:t>
      </w:r>
    </w:p>
    <w:p w14:paraId="4A6705B0" w14:textId="77777777" w:rsidR="009E27DD" w:rsidRPr="00380A56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</w:t>
      </w:r>
      <w:r w:rsidR="00812E08"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</w:t>
      </w:r>
      <w:r w:rsidRPr="00380A56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866B2" w:rsidRPr="00380A56">
        <w:rPr>
          <w:rFonts w:ascii="GHEA Grapalat" w:eastAsiaTheme="minorHAnsi" w:hAnsi="GHEA Grapalat" w:cs="Sylfaen"/>
          <w:sz w:val="18"/>
          <w:szCs w:val="18"/>
          <w:lang w:val="hy-AM" w:eastAsia="en-US"/>
        </w:rPr>
        <w:t>օր</w:t>
      </w:r>
      <w:r w:rsidRPr="00380A56">
        <w:rPr>
          <w:rFonts w:ascii="GHEA Grapalat" w:eastAsiaTheme="minorHAnsi" w:hAnsi="GHEA Grapalat" w:cs="Sylfaen"/>
          <w:sz w:val="18"/>
          <w:szCs w:val="18"/>
          <w:lang w:val="hy-AM" w:eastAsia="en-US"/>
        </w:rPr>
        <w:t>ը</w:t>
      </w:r>
      <w:r w:rsidR="002866B2" w:rsidRPr="00380A56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, ամիսը, </w:t>
      </w:r>
      <w:r w:rsidRPr="00380A56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տարին)</w:t>
      </w:r>
    </w:p>
    <w:p w14:paraId="6D521C4F" w14:textId="77777777" w:rsidR="002866B2" w:rsidRPr="00380A56" w:rsidRDefault="002866B2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Համայնքի աշխատակազմի</w:t>
      </w:r>
    </w:p>
    <w:p w14:paraId="0214E7B5" w14:textId="77777777" w:rsidR="00812E08" w:rsidRPr="00380A56" w:rsidRDefault="002866B2" w:rsidP="00482F58">
      <w:pPr>
        <w:autoSpaceDE w:val="0"/>
        <w:autoSpaceDN w:val="0"/>
        <w:adjustRightInd w:val="0"/>
        <w:spacing w:after="0" w:line="240" w:lineRule="auto"/>
        <w:jc w:val="center"/>
        <w:rPr>
          <w:rFonts w:ascii="Times Armenian" w:hAnsi="Times Armenian" w:cs="TimesArmenianPSMT"/>
          <w:sz w:val="18"/>
          <w:szCs w:val="18"/>
          <w:lang w:val="hy-AM"/>
        </w:rPr>
      </w:pPr>
      <w:r w:rsidRPr="00380A5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 </w:t>
      </w:r>
      <w:r w:rsidRPr="00380A5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12E08" w:rsidRPr="00380A56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Pr="00380A56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արտուղար</w:t>
      </w:r>
      <w:r w:rsidR="00812E08" w:rsidRPr="00380A5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</w:t>
      </w:r>
      <w:r w:rsidR="00812E08" w:rsidRPr="00380A56">
        <w:rPr>
          <w:rFonts w:ascii="Times Armenian" w:hAnsi="Times Armenian" w:cs="TimesArmenianPSMT"/>
          <w:sz w:val="18"/>
          <w:szCs w:val="18"/>
          <w:lang w:val="hy-AM"/>
        </w:rPr>
        <w:tab/>
      </w:r>
      <w:r w:rsidR="000A1143" w:rsidRPr="00380A56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812E08" w:rsidRPr="00380A56">
        <w:rPr>
          <w:rFonts w:ascii="Times Armenian" w:hAnsi="Times Armenian" w:cs="TimesArmenianPSMT"/>
          <w:sz w:val="18"/>
          <w:szCs w:val="18"/>
          <w:lang w:val="hy-AM"/>
        </w:rPr>
        <w:t xml:space="preserve"> ___________________</w:t>
      </w:r>
      <w:r w:rsidR="00812E08" w:rsidRPr="00380A56">
        <w:rPr>
          <w:rFonts w:ascii="Times Armenian" w:hAnsi="Times Armenian" w:cs="TimesArmenianPSMT"/>
          <w:sz w:val="18"/>
          <w:szCs w:val="18"/>
          <w:lang w:val="hy-AM"/>
        </w:rPr>
        <w:tab/>
      </w:r>
      <w:r w:rsidR="00812E08" w:rsidRPr="00380A56">
        <w:rPr>
          <w:rFonts w:ascii="Times Armenian" w:hAnsi="Times Armenian" w:cs="TimesArmenianPSMT"/>
          <w:sz w:val="18"/>
          <w:szCs w:val="18"/>
          <w:lang w:val="hy-AM"/>
        </w:rPr>
        <w:tab/>
        <w:t>_____________________</w:t>
      </w:r>
    </w:p>
    <w:p w14:paraId="7709B888" w14:textId="77777777" w:rsidR="00812E08" w:rsidRPr="00380A56" w:rsidRDefault="000A1143" w:rsidP="00482F58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380A5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380A56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Կ.Տ    </w:t>
      </w:r>
      <w:r w:rsidRPr="00380A5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      </w:t>
      </w:r>
      <w:r w:rsidR="00F70909" w:rsidRPr="00380A5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  <w:r w:rsidRPr="00380A56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812E08" w:rsidRPr="00380A56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ստորագրություն)                </w:t>
      </w:r>
      <w:r w:rsidRPr="00380A56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  </w:t>
      </w:r>
      <w:r w:rsidR="00812E08" w:rsidRPr="00380A56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(անուն, ազգանուն</w:t>
      </w:r>
      <w:r w:rsidR="00812E08" w:rsidRPr="00380A56">
        <w:rPr>
          <w:rFonts w:cs="TimesArmenianPSMT"/>
          <w:sz w:val="18"/>
          <w:szCs w:val="18"/>
          <w:lang w:val="hy-AM"/>
        </w:rPr>
        <w:t>)</w:t>
      </w:r>
    </w:p>
    <w:p w14:paraId="4AF938F0" w14:textId="77777777" w:rsidR="009E27DD" w:rsidRPr="00380A56" w:rsidRDefault="009E27DD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</w:p>
    <w:p w14:paraId="560A1F96" w14:textId="77777777" w:rsidR="009E27DD" w:rsidRPr="00380A56" w:rsidRDefault="009E27DD" w:rsidP="009E27DD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</w:p>
    <w:p w14:paraId="5D6A9382" w14:textId="257E3100" w:rsidR="00A2236F" w:rsidRPr="00380A56" w:rsidRDefault="000A1143" w:rsidP="009E27DD">
      <w:pPr>
        <w:tabs>
          <w:tab w:val="left" w:pos="1005"/>
        </w:tabs>
        <w:spacing w:line="240" w:lineRule="auto"/>
        <w:rPr>
          <w:rFonts w:ascii="GHEA Grapalat" w:hAnsi="GHEA Grapalat" w:cs="Sylfaen"/>
          <w:b/>
          <w:lang w:val="hy-AM"/>
        </w:rPr>
      </w:pPr>
      <w:r w:rsidRPr="00380A5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80A56">
        <w:rPr>
          <w:rFonts w:ascii="Times Armenian" w:hAnsi="Times Armenian" w:cs="TimesArmenianPSMT"/>
          <w:sz w:val="18"/>
          <w:szCs w:val="18"/>
          <w:lang w:val="hy-AM"/>
        </w:rPr>
        <w:t xml:space="preserve">                                                                     </w:t>
      </w:r>
      <w:r w:rsidRPr="00380A56">
        <w:rPr>
          <w:rFonts w:asciiTheme="minorHAnsi" w:hAnsiTheme="minorHAnsi" w:cs="TimesArmenianPSMT"/>
          <w:sz w:val="18"/>
          <w:szCs w:val="18"/>
          <w:lang w:val="hy-AM"/>
        </w:rPr>
        <w:t xml:space="preserve">                                   </w:t>
      </w:r>
      <w:r w:rsidRPr="00380A56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</w:p>
    <w:p w14:paraId="5CA9D025" w14:textId="77777777" w:rsidR="009B4ABD" w:rsidRPr="00380A56" w:rsidRDefault="009B4ABD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lang w:val="hy-AM"/>
        </w:rPr>
      </w:pPr>
    </w:p>
    <w:p w14:paraId="79A3072F" w14:textId="77777777" w:rsidR="000A1143" w:rsidRPr="00380A56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lang w:val="hy-AM"/>
        </w:rPr>
      </w:pPr>
    </w:p>
    <w:p w14:paraId="0252265A" w14:textId="77777777" w:rsidR="000A1143" w:rsidRPr="00380A56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lang w:val="hy-AM"/>
        </w:rPr>
      </w:pPr>
    </w:p>
    <w:p w14:paraId="2496066A" w14:textId="77777777" w:rsidR="000A1143" w:rsidRPr="00380A56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lang w:val="hy-AM"/>
        </w:rPr>
      </w:pPr>
    </w:p>
    <w:p w14:paraId="2A80E16F" w14:textId="74636E68" w:rsidR="000A1143" w:rsidRPr="00380A56" w:rsidRDefault="00AB399E" w:rsidP="00AB399E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center"/>
        <w:rPr>
          <w:rFonts w:asciiTheme="minorHAnsi" w:hAnsiTheme="minorHAnsi"/>
          <w:lang w:val="hy-AM"/>
        </w:rPr>
      </w:pPr>
      <w:r w:rsidRPr="00380A56">
        <w:rPr>
          <w:rFonts w:ascii="GHEA Grapalat" w:hAnsi="GHEA Grapalat"/>
          <w:b/>
          <w:bCs/>
          <w:sz w:val="24"/>
          <w:szCs w:val="24"/>
          <w:lang w:val="hy-AM"/>
        </w:rPr>
        <w:t>Աշխատակազմի քարտուղար՝                                         Կ</w:t>
      </w:r>
      <w:r w:rsidRPr="00380A56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380A56">
        <w:rPr>
          <w:rFonts w:ascii="GHEA Grapalat" w:hAnsi="GHEA Grapalat"/>
          <w:b/>
          <w:bCs/>
          <w:sz w:val="24"/>
          <w:szCs w:val="24"/>
          <w:lang w:val="hy-AM"/>
        </w:rPr>
        <w:t xml:space="preserve"> Իվանյան</w:t>
      </w:r>
    </w:p>
    <w:p w14:paraId="2D553066" w14:textId="77777777" w:rsidR="000A1143" w:rsidRPr="00380A56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lang w:val="hy-AM"/>
        </w:rPr>
      </w:pPr>
    </w:p>
    <w:p w14:paraId="382E8110" w14:textId="77777777" w:rsidR="000A1143" w:rsidRPr="00380A56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lang w:val="hy-AM"/>
        </w:rPr>
      </w:pPr>
    </w:p>
    <w:p w14:paraId="6B1A0BA4" w14:textId="77777777" w:rsidR="000A1143" w:rsidRPr="00380A56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lang w:val="hy-AM"/>
        </w:rPr>
      </w:pPr>
    </w:p>
    <w:p w14:paraId="613D81B2" w14:textId="77777777" w:rsidR="000A1143" w:rsidRPr="00380A56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lang w:val="hy-AM"/>
        </w:rPr>
      </w:pPr>
    </w:p>
    <w:p w14:paraId="0FA571E5" w14:textId="77777777" w:rsidR="000A1143" w:rsidRPr="00380A56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lang w:val="hy-AM"/>
        </w:rPr>
      </w:pPr>
    </w:p>
    <w:p w14:paraId="590F04B4" w14:textId="77777777" w:rsidR="000A1143" w:rsidRPr="00380A56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lang w:val="hy-AM"/>
        </w:rPr>
      </w:pPr>
    </w:p>
    <w:p w14:paraId="3034552B" w14:textId="77777777" w:rsidR="000A1143" w:rsidRPr="00380A56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lang w:val="hy-AM"/>
        </w:rPr>
      </w:pPr>
    </w:p>
    <w:p w14:paraId="62B41C0D" w14:textId="77777777" w:rsidR="000A1143" w:rsidRPr="00380A56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lang w:val="hy-AM"/>
        </w:rPr>
      </w:pPr>
    </w:p>
    <w:p w14:paraId="32A4F8DD" w14:textId="77777777" w:rsidR="000D2BC0" w:rsidRPr="00380A56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lang w:val="hy-AM"/>
        </w:rPr>
      </w:pPr>
    </w:p>
    <w:p w14:paraId="7DEBFD77" w14:textId="77777777" w:rsidR="000D2BC0" w:rsidRPr="00380A56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lang w:val="hy-AM"/>
        </w:rPr>
      </w:pPr>
    </w:p>
    <w:p w14:paraId="6167AD7F" w14:textId="77777777" w:rsidR="000D2BC0" w:rsidRPr="00380A56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lang w:val="hy-AM"/>
        </w:rPr>
      </w:pPr>
    </w:p>
    <w:p w14:paraId="6177D74C" w14:textId="77777777" w:rsidR="000D2BC0" w:rsidRPr="00380A56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lang w:val="hy-AM"/>
        </w:rPr>
      </w:pPr>
    </w:p>
    <w:p w14:paraId="4D8B699B" w14:textId="77777777" w:rsidR="000D2BC0" w:rsidRPr="00380A56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lang w:val="hy-AM"/>
        </w:rPr>
      </w:pPr>
    </w:p>
    <w:p w14:paraId="785F47D5" w14:textId="77777777" w:rsidR="000D2BC0" w:rsidRPr="00380A56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lang w:val="hy-AM"/>
        </w:rPr>
      </w:pPr>
    </w:p>
    <w:p w14:paraId="7A539F20" w14:textId="77777777" w:rsidR="000D2BC0" w:rsidRPr="00380A56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lang w:val="hy-AM"/>
        </w:rPr>
      </w:pPr>
    </w:p>
    <w:p w14:paraId="750C8C6D" w14:textId="77777777" w:rsidR="000D2BC0" w:rsidRPr="00380A56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lang w:val="hy-AM"/>
        </w:rPr>
      </w:pPr>
    </w:p>
    <w:p w14:paraId="7D7430E6" w14:textId="77777777" w:rsidR="000D2BC0" w:rsidRPr="00380A56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lang w:val="hy-AM"/>
        </w:rPr>
      </w:pPr>
    </w:p>
    <w:p w14:paraId="6D84D8C5" w14:textId="77777777" w:rsidR="000D2BC0" w:rsidRPr="00380A56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lang w:val="hy-AM"/>
        </w:rPr>
      </w:pPr>
    </w:p>
    <w:p w14:paraId="1C7CE917" w14:textId="77777777" w:rsidR="000D2BC0" w:rsidRPr="00380A56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lang w:val="hy-AM"/>
        </w:rPr>
      </w:pPr>
    </w:p>
    <w:p w14:paraId="7F06E401" w14:textId="77777777" w:rsidR="000D2BC0" w:rsidRPr="00380A56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lang w:val="hy-AM"/>
        </w:rPr>
      </w:pPr>
    </w:p>
    <w:p w14:paraId="4665F399" w14:textId="77777777" w:rsidR="000D2BC0" w:rsidRPr="00380A56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lang w:val="hy-AM"/>
        </w:rPr>
      </w:pPr>
    </w:p>
    <w:p w14:paraId="503F0A86" w14:textId="77777777" w:rsidR="000D2BC0" w:rsidRPr="00380A56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lang w:val="hy-AM"/>
        </w:rPr>
      </w:pPr>
    </w:p>
    <w:p w14:paraId="1D839DA2" w14:textId="77777777" w:rsidR="000D2BC0" w:rsidRPr="00380A56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lang w:val="hy-AM"/>
        </w:rPr>
      </w:pPr>
    </w:p>
    <w:p w14:paraId="5D43195B" w14:textId="77777777" w:rsidR="000D2BC0" w:rsidRPr="00380A56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lang w:val="hy-AM"/>
        </w:rPr>
      </w:pPr>
    </w:p>
    <w:p w14:paraId="7230992A" w14:textId="77777777" w:rsidR="000D2BC0" w:rsidRPr="00380A56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lang w:val="hy-AM"/>
        </w:rPr>
      </w:pPr>
    </w:p>
    <w:p w14:paraId="4D70C9AE" w14:textId="77777777" w:rsidR="000D2BC0" w:rsidRPr="00380A56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lang w:val="hy-AM"/>
        </w:rPr>
      </w:pPr>
    </w:p>
    <w:p w14:paraId="7AF607ED" w14:textId="77777777" w:rsidR="000D2BC0" w:rsidRPr="00380A56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lang w:val="hy-AM"/>
        </w:rPr>
      </w:pPr>
    </w:p>
    <w:p w14:paraId="4B9B08A2" w14:textId="77777777" w:rsidR="000A1143" w:rsidRPr="00380A56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lang w:val="hy-AM"/>
        </w:rPr>
      </w:pPr>
    </w:p>
    <w:p w14:paraId="15A6FA4F" w14:textId="77777777" w:rsidR="000A1143" w:rsidRPr="00380A56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lang w:val="hy-AM"/>
        </w:rPr>
      </w:pPr>
    </w:p>
    <w:p w14:paraId="41DD58CE" w14:textId="77777777" w:rsidR="000A1143" w:rsidRPr="00380A56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lang w:val="hy-AM"/>
        </w:rPr>
      </w:pPr>
    </w:p>
    <w:p w14:paraId="63A4A1D6" w14:textId="77777777" w:rsidR="000A1143" w:rsidRPr="00380A56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lang w:val="hy-AM"/>
        </w:rPr>
      </w:pPr>
    </w:p>
    <w:p w14:paraId="3DE18820" w14:textId="77777777" w:rsidR="000A1143" w:rsidRPr="00380A56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lang w:val="hy-AM"/>
        </w:rPr>
      </w:pPr>
    </w:p>
    <w:p w14:paraId="1030175C" w14:textId="77777777" w:rsidR="002A17FA" w:rsidRPr="00380A56" w:rsidRDefault="002A17FA" w:rsidP="00186574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sectPr w:rsidR="002A17FA" w:rsidRPr="00380A56" w:rsidSect="002A17FA">
      <w:pgSz w:w="11906" w:h="16838"/>
      <w:pgMar w:top="425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D52AC" w14:textId="77777777" w:rsidR="002063F6" w:rsidRDefault="002063F6" w:rsidP="000E67DF">
      <w:pPr>
        <w:spacing w:after="0" w:line="240" w:lineRule="auto"/>
      </w:pPr>
      <w:r>
        <w:separator/>
      </w:r>
    </w:p>
  </w:endnote>
  <w:endnote w:type="continuationSeparator" w:id="0">
    <w:p w14:paraId="6AAF54D6" w14:textId="77777777" w:rsidR="002063F6" w:rsidRDefault="002063F6" w:rsidP="000E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449E6" w14:textId="77777777" w:rsidR="002063F6" w:rsidRDefault="002063F6" w:rsidP="000E67DF">
      <w:pPr>
        <w:spacing w:after="0" w:line="240" w:lineRule="auto"/>
      </w:pPr>
      <w:r>
        <w:separator/>
      </w:r>
    </w:p>
  </w:footnote>
  <w:footnote w:type="continuationSeparator" w:id="0">
    <w:p w14:paraId="4ED9C5F7" w14:textId="77777777" w:rsidR="002063F6" w:rsidRDefault="002063F6" w:rsidP="000E6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45637"/>
    <w:multiLevelType w:val="hybridMultilevel"/>
    <w:tmpl w:val="68D630DA"/>
    <w:lvl w:ilvl="0" w:tplc="97A40F10">
      <w:start w:val="1"/>
      <w:numFmt w:val="decimal"/>
      <w:lvlText w:val="%1."/>
      <w:lvlJc w:val="left"/>
      <w:pPr>
        <w:ind w:left="927" w:hanging="360"/>
      </w:pPr>
      <w:rPr>
        <w:rFonts w:eastAsiaTheme="minorHAnsi" w:cs="Sylfaen" w:hint="default"/>
      </w:rPr>
    </w:lvl>
    <w:lvl w:ilvl="1" w:tplc="83142F28">
      <w:start w:val="1"/>
      <w:numFmt w:val="decimal"/>
      <w:lvlText w:val="%2)"/>
      <w:lvlJc w:val="left"/>
      <w:pPr>
        <w:ind w:left="1647" w:hanging="360"/>
      </w:pPr>
      <w:rPr>
        <w:rFonts w:eastAsiaTheme="minorHAnsi" w:cs="Sylfae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A3A5E9B"/>
    <w:multiLevelType w:val="hybridMultilevel"/>
    <w:tmpl w:val="5E4AA54C"/>
    <w:lvl w:ilvl="0" w:tplc="B9080538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C6E527E"/>
    <w:multiLevelType w:val="hybridMultilevel"/>
    <w:tmpl w:val="A6C08214"/>
    <w:lvl w:ilvl="0" w:tplc="C28AAB38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43E08A1"/>
    <w:multiLevelType w:val="hybridMultilevel"/>
    <w:tmpl w:val="64A0B1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B6C6A"/>
    <w:multiLevelType w:val="hybridMultilevel"/>
    <w:tmpl w:val="D87EDCA8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B4C0D"/>
    <w:multiLevelType w:val="hybridMultilevel"/>
    <w:tmpl w:val="6B60DC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A890D4A"/>
    <w:multiLevelType w:val="hybridMultilevel"/>
    <w:tmpl w:val="1ED40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E72917"/>
    <w:multiLevelType w:val="hybridMultilevel"/>
    <w:tmpl w:val="192AE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8EFABA">
      <w:start w:val="1"/>
      <w:numFmt w:val="decimal"/>
      <w:lvlText w:val="%2)"/>
      <w:lvlJc w:val="left"/>
      <w:pPr>
        <w:ind w:left="17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35F6D"/>
    <w:multiLevelType w:val="hybridMultilevel"/>
    <w:tmpl w:val="5626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70C88"/>
    <w:multiLevelType w:val="hybridMultilevel"/>
    <w:tmpl w:val="E21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01725"/>
    <w:multiLevelType w:val="hybridMultilevel"/>
    <w:tmpl w:val="86AC1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63DC9"/>
    <w:multiLevelType w:val="hybridMultilevel"/>
    <w:tmpl w:val="6A04B3E4"/>
    <w:lvl w:ilvl="0" w:tplc="8EBC3BE0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569679D4"/>
    <w:multiLevelType w:val="hybridMultilevel"/>
    <w:tmpl w:val="81E6FBEE"/>
    <w:lvl w:ilvl="0" w:tplc="1B5E5118">
      <w:start w:val="1"/>
      <w:numFmt w:val="decimal"/>
      <w:lvlText w:val="%1."/>
      <w:lvlJc w:val="left"/>
      <w:pPr>
        <w:ind w:left="960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57290FCE"/>
    <w:multiLevelType w:val="hybridMultilevel"/>
    <w:tmpl w:val="F44ED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22DD7"/>
    <w:multiLevelType w:val="hybridMultilevel"/>
    <w:tmpl w:val="A8461734"/>
    <w:lvl w:ilvl="0" w:tplc="A6F242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EE5242"/>
    <w:multiLevelType w:val="hybridMultilevel"/>
    <w:tmpl w:val="35521024"/>
    <w:lvl w:ilvl="0" w:tplc="8BC6A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A4108"/>
    <w:multiLevelType w:val="hybridMultilevel"/>
    <w:tmpl w:val="8CD8B770"/>
    <w:lvl w:ilvl="0" w:tplc="CBCE3C08">
      <w:start w:val="1"/>
      <w:numFmt w:val="decimal"/>
      <w:lvlText w:val="%1."/>
      <w:lvlJc w:val="left"/>
      <w:pPr>
        <w:ind w:left="2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5" w:hanging="360"/>
      </w:pPr>
    </w:lvl>
    <w:lvl w:ilvl="2" w:tplc="0419001B" w:tentative="1">
      <w:start w:val="1"/>
      <w:numFmt w:val="lowerRoman"/>
      <w:lvlText w:val="%3."/>
      <w:lvlJc w:val="right"/>
      <w:pPr>
        <w:ind w:left="1425" w:hanging="180"/>
      </w:pPr>
    </w:lvl>
    <w:lvl w:ilvl="3" w:tplc="0419000F" w:tentative="1">
      <w:start w:val="1"/>
      <w:numFmt w:val="decimal"/>
      <w:lvlText w:val="%4."/>
      <w:lvlJc w:val="left"/>
      <w:pPr>
        <w:ind w:left="2145" w:hanging="360"/>
      </w:pPr>
    </w:lvl>
    <w:lvl w:ilvl="4" w:tplc="04190019" w:tentative="1">
      <w:start w:val="1"/>
      <w:numFmt w:val="lowerLetter"/>
      <w:lvlText w:val="%5."/>
      <w:lvlJc w:val="left"/>
      <w:pPr>
        <w:ind w:left="2865" w:hanging="360"/>
      </w:pPr>
    </w:lvl>
    <w:lvl w:ilvl="5" w:tplc="0419001B" w:tentative="1">
      <w:start w:val="1"/>
      <w:numFmt w:val="lowerRoman"/>
      <w:lvlText w:val="%6."/>
      <w:lvlJc w:val="right"/>
      <w:pPr>
        <w:ind w:left="3585" w:hanging="180"/>
      </w:pPr>
    </w:lvl>
    <w:lvl w:ilvl="6" w:tplc="0419000F" w:tentative="1">
      <w:start w:val="1"/>
      <w:numFmt w:val="decimal"/>
      <w:lvlText w:val="%7."/>
      <w:lvlJc w:val="left"/>
      <w:pPr>
        <w:ind w:left="4305" w:hanging="360"/>
      </w:pPr>
    </w:lvl>
    <w:lvl w:ilvl="7" w:tplc="04190019" w:tentative="1">
      <w:start w:val="1"/>
      <w:numFmt w:val="lowerLetter"/>
      <w:lvlText w:val="%8."/>
      <w:lvlJc w:val="left"/>
      <w:pPr>
        <w:ind w:left="5025" w:hanging="360"/>
      </w:pPr>
    </w:lvl>
    <w:lvl w:ilvl="8" w:tplc="041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21" w15:restartNumberingAfterBreak="0">
    <w:nsid w:val="7EA12DAB"/>
    <w:multiLevelType w:val="hybridMultilevel"/>
    <w:tmpl w:val="BFB6275C"/>
    <w:lvl w:ilvl="0" w:tplc="63C29E48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3"/>
  </w:num>
  <w:num w:numId="5">
    <w:abstractNumId w:val="16"/>
  </w:num>
  <w:num w:numId="6">
    <w:abstractNumId w:val="19"/>
  </w:num>
  <w:num w:numId="7">
    <w:abstractNumId w:val="18"/>
  </w:num>
  <w:num w:numId="8">
    <w:abstractNumId w:val="21"/>
  </w:num>
  <w:num w:numId="9">
    <w:abstractNumId w:val="11"/>
  </w:num>
  <w:num w:numId="10">
    <w:abstractNumId w:val="15"/>
  </w:num>
  <w:num w:numId="11">
    <w:abstractNumId w:val="0"/>
  </w:num>
  <w:num w:numId="12">
    <w:abstractNumId w:val="4"/>
  </w:num>
  <w:num w:numId="13">
    <w:abstractNumId w:val="6"/>
  </w:num>
  <w:num w:numId="14">
    <w:abstractNumId w:val="17"/>
  </w:num>
  <w:num w:numId="15">
    <w:abstractNumId w:val="8"/>
  </w:num>
  <w:num w:numId="16">
    <w:abstractNumId w:val="3"/>
  </w:num>
  <w:num w:numId="17">
    <w:abstractNumId w:val="12"/>
  </w:num>
  <w:num w:numId="18">
    <w:abstractNumId w:val="20"/>
  </w:num>
  <w:num w:numId="19">
    <w:abstractNumId w:val="10"/>
  </w:num>
  <w:num w:numId="20">
    <w:abstractNumId w:val="5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7E"/>
    <w:rsid w:val="000046B5"/>
    <w:rsid w:val="00014DD2"/>
    <w:rsid w:val="00025076"/>
    <w:rsid w:val="00033587"/>
    <w:rsid w:val="000705B1"/>
    <w:rsid w:val="0007529D"/>
    <w:rsid w:val="00082C5D"/>
    <w:rsid w:val="00093E1A"/>
    <w:rsid w:val="000A1143"/>
    <w:rsid w:val="000A7FEA"/>
    <w:rsid w:val="000B4B02"/>
    <w:rsid w:val="000B6325"/>
    <w:rsid w:val="000B65F2"/>
    <w:rsid w:val="000C050C"/>
    <w:rsid w:val="000D2BC0"/>
    <w:rsid w:val="000D33A9"/>
    <w:rsid w:val="000D5D28"/>
    <w:rsid w:val="000E67DF"/>
    <w:rsid w:val="00101903"/>
    <w:rsid w:val="00170817"/>
    <w:rsid w:val="00171438"/>
    <w:rsid w:val="00180390"/>
    <w:rsid w:val="00186574"/>
    <w:rsid w:val="001A5CB5"/>
    <w:rsid w:val="001B7BF9"/>
    <w:rsid w:val="001E6F32"/>
    <w:rsid w:val="001F66B8"/>
    <w:rsid w:val="00205CD6"/>
    <w:rsid w:val="002063F6"/>
    <w:rsid w:val="00213CB2"/>
    <w:rsid w:val="00220346"/>
    <w:rsid w:val="00220492"/>
    <w:rsid w:val="00223772"/>
    <w:rsid w:val="00232E8E"/>
    <w:rsid w:val="00242F9B"/>
    <w:rsid w:val="0024343D"/>
    <w:rsid w:val="0025305A"/>
    <w:rsid w:val="00256686"/>
    <w:rsid w:val="002672B6"/>
    <w:rsid w:val="00270794"/>
    <w:rsid w:val="002866B2"/>
    <w:rsid w:val="002A17FA"/>
    <w:rsid w:val="002A1F72"/>
    <w:rsid w:val="002A6B16"/>
    <w:rsid w:val="002C1740"/>
    <w:rsid w:val="002C3375"/>
    <w:rsid w:val="002C6319"/>
    <w:rsid w:val="002D770D"/>
    <w:rsid w:val="002E4128"/>
    <w:rsid w:val="00307E5E"/>
    <w:rsid w:val="0031429B"/>
    <w:rsid w:val="00323D5F"/>
    <w:rsid w:val="00327A22"/>
    <w:rsid w:val="00327BA2"/>
    <w:rsid w:val="00337C19"/>
    <w:rsid w:val="00357873"/>
    <w:rsid w:val="00380A56"/>
    <w:rsid w:val="00395EC4"/>
    <w:rsid w:val="00397789"/>
    <w:rsid w:val="00397795"/>
    <w:rsid w:val="003B73B7"/>
    <w:rsid w:val="003C1581"/>
    <w:rsid w:val="003D5EE2"/>
    <w:rsid w:val="003E177B"/>
    <w:rsid w:val="003F2220"/>
    <w:rsid w:val="00402BD7"/>
    <w:rsid w:val="00420CC7"/>
    <w:rsid w:val="00421E8E"/>
    <w:rsid w:val="00442005"/>
    <w:rsid w:val="00452E2A"/>
    <w:rsid w:val="00456916"/>
    <w:rsid w:val="00464858"/>
    <w:rsid w:val="00464E84"/>
    <w:rsid w:val="00482F58"/>
    <w:rsid w:val="004A506C"/>
    <w:rsid w:val="004C13F4"/>
    <w:rsid w:val="004F0FB5"/>
    <w:rsid w:val="004F132A"/>
    <w:rsid w:val="005042C7"/>
    <w:rsid w:val="005262A7"/>
    <w:rsid w:val="00547E0A"/>
    <w:rsid w:val="00556908"/>
    <w:rsid w:val="00560F46"/>
    <w:rsid w:val="005613DB"/>
    <w:rsid w:val="005636F9"/>
    <w:rsid w:val="0057305E"/>
    <w:rsid w:val="005921DA"/>
    <w:rsid w:val="005A2CEC"/>
    <w:rsid w:val="005B58C2"/>
    <w:rsid w:val="005B719C"/>
    <w:rsid w:val="005C6A02"/>
    <w:rsid w:val="005C7D99"/>
    <w:rsid w:val="005D3490"/>
    <w:rsid w:val="005E012E"/>
    <w:rsid w:val="00602E07"/>
    <w:rsid w:val="00623684"/>
    <w:rsid w:val="00695C9D"/>
    <w:rsid w:val="006962B7"/>
    <w:rsid w:val="006C0521"/>
    <w:rsid w:val="006D0208"/>
    <w:rsid w:val="006D2780"/>
    <w:rsid w:val="007212DB"/>
    <w:rsid w:val="007217D4"/>
    <w:rsid w:val="00722F47"/>
    <w:rsid w:val="00725AD8"/>
    <w:rsid w:val="00755C0F"/>
    <w:rsid w:val="007C5983"/>
    <w:rsid w:val="007C62EC"/>
    <w:rsid w:val="00812E08"/>
    <w:rsid w:val="00821348"/>
    <w:rsid w:val="008224F4"/>
    <w:rsid w:val="0083372C"/>
    <w:rsid w:val="00835018"/>
    <w:rsid w:val="0084023D"/>
    <w:rsid w:val="00861299"/>
    <w:rsid w:val="00870C00"/>
    <w:rsid w:val="00895ACC"/>
    <w:rsid w:val="0089770A"/>
    <w:rsid w:val="008A5735"/>
    <w:rsid w:val="008A6875"/>
    <w:rsid w:val="008B12F7"/>
    <w:rsid w:val="008B6303"/>
    <w:rsid w:val="008B7277"/>
    <w:rsid w:val="008D1F71"/>
    <w:rsid w:val="009009A8"/>
    <w:rsid w:val="00930924"/>
    <w:rsid w:val="009330A6"/>
    <w:rsid w:val="00935FA0"/>
    <w:rsid w:val="00950B4C"/>
    <w:rsid w:val="00954AB0"/>
    <w:rsid w:val="00957A46"/>
    <w:rsid w:val="009866BE"/>
    <w:rsid w:val="0099505F"/>
    <w:rsid w:val="009A381E"/>
    <w:rsid w:val="009B4ABD"/>
    <w:rsid w:val="009B7C45"/>
    <w:rsid w:val="009D38CB"/>
    <w:rsid w:val="009E27DD"/>
    <w:rsid w:val="009F5340"/>
    <w:rsid w:val="00A02CCC"/>
    <w:rsid w:val="00A13B15"/>
    <w:rsid w:val="00A16573"/>
    <w:rsid w:val="00A2236F"/>
    <w:rsid w:val="00A34A66"/>
    <w:rsid w:val="00A37F43"/>
    <w:rsid w:val="00A8141B"/>
    <w:rsid w:val="00A84812"/>
    <w:rsid w:val="00A953A7"/>
    <w:rsid w:val="00AB399E"/>
    <w:rsid w:val="00AC36E6"/>
    <w:rsid w:val="00AC6EF3"/>
    <w:rsid w:val="00B07B9F"/>
    <w:rsid w:val="00B11E8E"/>
    <w:rsid w:val="00B8344F"/>
    <w:rsid w:val="00B8736E"/>
    <w:rsid w:val="00B919A5"/>
    <w:rsid w:val="00B93A22"/>
    <w:rsid w:val="00BA34FD"/>
    <w:rsid w:val="00BA7E11"/>
    <w:rsid w:val="00BB23AA"/>
    <w:rsid w:val="00C40B7F"/>
    <w:rsid w:val="00C41CF6"/>
    <w:rsid w:val="00C62482"/>
    <w:rsid w:val="00C85112"/>
    <w:rsid w:val="00C934F3"/>
    <w:rsid w:val="00C95280"/>
    <w:rsid w:val="00CA3762"/>
    <w:rsid w:val="00CA63BC"/>
    <w:rsid w:val="00CB193B"/>
    <w:rsid w:val="00CC367E"/>
    <w:rsid w:val="00CC74B0"/>
    <w:rsid w:val="00CD4019"/>
    <w:rsid w:val="00CF079B"/>
    <w:rsid w:val="00D00840"/>
    <w:rsid w:val="00D00B70"/>
    <w:rsid w:val="00D3747E"/>
    <w:rsid w:val="00D37546"/>
    <w:rsid w:val="00D64CA0"/>
    <w:rsid w:val="00DD5CA4"/>
    <w:rsid w:val="00DD7250"/>
    <w:rsid w:val="00DE70BE"/>
    <w:rsid w:val="00DE7B5D"/>
    <w:rsid w:val="00E03BC1"/>
    <w:rsid w:val="00E2420C"/>
    <w:rsid w:val="00E37982"/>
    <w:rsid w:val="00E41ABE"/>
    <w:rsid w:val="00E7587B"/>
    <w:rsid w:val="00E77309"/>
    <w:rsid w:val="00E97891"/>
    <w:rsid w:val="00EB0AE9"/>
    <w:rsid w:val="00EF72BE"/>
    <w:rsid w:val="00F155F1"/>
    <w:rsid w:val="00F27B01"/>
    <w:rsid w:val="00F325E6"/>
    <w:rsid w:val="00F4226B"/>
    <w:rsid w:val="00F45AB7"/>
    <w:rsid w:val="00F50253"/>
    <w:rsid w:val="00F62C87"/>
    <w:rsid w:val="00F70909"/>
    <w:rsid w:val="00F71205"/>
    <w:rsid w:val="00F81949"/>
    <w:rsid w:val="00F84BCE"/>
    <w:rsid w:val="00FA2AA4"/>
    <w:rsid w:val="00FA6972"/>
    <w:rsid w:val="00FB04DF"/>
    <w:rsid w:val="00FC50D7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7129"/>
  <w15:docId w15:val="{ED05D67A-02C1-466C-A5C5-D7E3483B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2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4"/>
    <w:uiPriority w:val="99"/>
    <w:unhideWhenUsed/>
    <w:qFormat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5042C7"/>
    <w:rPr>
      <w:b/>
      <w:bCs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5042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42C7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042C7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42C7"/>
    <w:rPr>
      <w:lang w:val="en-US"/>
    </w:rPr>
  </w:style>
  <w:style w:type="paragraph" w:styleId="ac">
    <w:name w:val="footer"/>
    <w:basedOn w:val="a"/>
    <w:link w:val="ad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042C7"/>
    <w:rPr>
      <w:lang w:val="en-US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qFormat/>
    <w:rsid w:val="005042C7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42C7"/>
  </w:style>
  <w:style w:type="paragraph" w:customStyle="1" w:styleId="msonormal0">
    <w:name w:val="msonormal"/>
    <w:basedOn w:val="a"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a0"/>
    <w:rsid w:val="005042C7"/>
  </w:style>
  <w:style w:type="character" w:styleId="ae">
    <w:name w:val="Hyperlink"/>
    <w:basedOn w:val="a0"/>
    <w:uiPriority w:val="99"/>
    <w:semiHidden/>
    <w:unhideWhenUsed/>
    <w:rsid w:val="005042C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042C7"/>
    <w:rPr>
      <w:color w:val="800080"/>
      <w:u w:val="single"/>
    </w:rPr>
  </w:style>
  <w:style w:type="character" w:styleId="af0">
    <w:name w:val="Emphasis"/>
    <w:basedOn w:val="a0"/>
    <w:uiPriority w:val="20"/>
    <w:qFormat/>
    <w:rsid w:val="005042C7"/>
    <w:rPr>
      <w:i/>
      <w:iCs/>
    </w:rPr>
  </w:style>
  <w:style w:type="paragraph" w:styleId="af1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a"/>
    <w:link w:val="af2"/>
    <w:rsid w:val="005042C7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2">
    <w:name w:val="Текст сноски Знак"/>
    <w:aliases w:val="fn Знак,ADB Знак,single space Знак,footnote text Char Знак,fn Char Знак,ADB Char Знак,single space Char Char Знак,Footnote Text Char1 Char1 Знак,Footnote Text Char Char Char1 Знак,Footnote Text Char1 Char Char Знак,FOOTNOTES Знак"/>
    <w:basedOn w:val="a0"/>
    <w:link w:val="af1"/>
    <w:rsid w:val="005042C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3">
    <w:name w:val="footnote reference"/>
    <w:rsid w:val="005042C7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5042C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042C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042C7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042C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042C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9">
    <w:name w:val="Table Grid"/>
    <w:basedOn w:val="a1"/>
    <w:uiPriority w:val="59"/>
    <w:rsid w:val="00504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3"/>
    <w:uiPriority w:val="99"/>
    <w:locked/>
    <w:rsid w:val="00504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042C7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6</cp:revision>
  <cp:lastPrinted>2025-03-18T07:32:00Z</cp:lastPrinted>
  <dcterms:created xsi:type="dcterms:W3CDTF">2025-03-05T10:31:00Z</dcterms:created>
  <dcterms:modified xsi:type="dcterms:W3CDTF">2025-03-18T07:34:00Z</dcterms:modified>
</cp:coreProperties>
</file>