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28" w:rsidRPr="00050DDD" w:rsidRDefault="00556D28" w:rsidP="00050DDD">
      <w:pPr>
        <w:ind w:firstLine="8640"/>
        <w:rPr>
          <w:rFonts w:ascii="GHEA Grapalat" w:hAnsi="GHEA Grapalat"/>
          <w:i/>
          <w:sz w:val="18"/>
          <w:szCs w:val="18"/>
        </w:rPr>
      </w:pPr>
      <w:r w:rsidRPr="00050DDD">
        <w:rPr>
          <w:rFonts w:ascii="GHEA Grapalat" w:hAnsi="GHEA Grapalat"/>
          <w:i/>
          <w:sz w:val="18"/>
          <w:szCs w:val="18"/>
          <w:lang w:val="en-US"/>
        </w:rPr>
        <w:t>Հավելված</w:t>
      </w:r>
      <w:r w:rsidRPr="00050DDD">
        <w:rPr>
          <w:rFonts w:ascii="GHEA Grapalat" w:hAnsi="GHEA Grapalat"/>
          <w:i/>
          <w:sz w:val="18"/>
          <w:szCs w:val="18"/>
        </w:rPr>
        <w:t xml:space="preserve"> 2</w:t>
      </w:r>
    </w:p>
    <w:p w:rsidR="00050DDD" w:rsidRPr="00050DDD" w:rsidRDefault="00050DDD" w:rsidP="00050DDD">
      <w:pPr>
        <w:ind w:left="4410" w:hanging="540"/>
        <w:jc w:val="right"/>
        <w:rPr>
          <w:rFonts w:ascii="GHEA Grapalat" w:hAnsi="GHEA Grapalat"/>
          <w:i/>
          <w:sz w:val="18"/>
          <w:szCs w:val="18"/>
          <w:lang w:val="en-US"/>
        </w:rPr>
      </w:pPr>
      <w:r w:rsidRPr="00050DDD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050DDD">
        <w:rPr>
          <w:rFonts w:ascii="GHEA Grapalat" w:hAnsi="GHEA Grapalat"/>
          <w:sz w:val="18"/>
          <w:szCs w:val="18"/>
          <w:lang w:val="hy-AM"/>
        </w:rPr>
        <w:br/>
        <w:t>201</w:t>
      </w:r>
      <w:r w:rsidRPr="00050DDD">
        <w:rPr>
          <w:rFonts w:ascii="GHEA Grapalat" w:hAnsi="GHEA Grapalat"/>
          <w:sz w:val="18"/>
          <w:szCs w:val="18"/>
          <w:lang w:val="en-US"/>
        </w:rPr>
        <w:t>7</w:t>
      </w:r>
      <w:r w:rsidRPr="00050DDD">
        <w:rPr>
          <w:rFonts w:ascii="GHEA Grapalat" w:hAnsi="GHEA Grapalat"/>
          <w:sz w:val="18"/>
          <w:szCs w:val="18"/>
          <w:lang w:val="hy-AM"/>
        </w:rPr>
        <w:t xml:space="preserve">թ. </w:t>
      </w:r>
      <w:r w:rsidRPr="00050DDD">
        <w:rPr>
          <w:rFonts w:ascii="GHEA Grapalat" w:hAnsi="GHEA Grapalat"/>
          <w:sz w:val="18"/>
          <w:szCs w:val="18"/>
          <w:lang w:val="en-US"/>
        </w:rPr>
        <w:t>դեկտ</w:t>
      </w:r>
      <w:r w:rsidRPr="00050DDD">
        <w:rPr>
          <w:rFonts w:ascii="GHEA Grapalat" w:hAnsi="GHEA Grapalat"/>
          <w:sz w:val="18"/>
          <w:szCs w:val="18"/>
          <w:lang w:val="hy-AM"/>
        </w:rPr>
        <w:t xml:space="preserve">եմբերի </w:t>
      </w:r>
      <w:r w:rsidRPr="00050DDD">
        <w:rPr>
          <w:rFonts w:ascii="GHEA Grapalat" w:hAnsi="GHEA Grapalat"/>
          <w:sz w:val="18"/>
          <w:szCs w:val="18"/>
          <w:lang w:val="en-US"/>
        </w:rPr>
        <w:t>12</w:t>
      </w:r>
      <w:r w:rsidRPr="00050DDD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Pr="00050DDD">
        <w:rPr>
          <w:rFonts w:ascii="GHEA Grapalat" w:hAnsi="GHEA Grapalat"/>
          <w:sz w:val="18"/>
          <w:szCs w:val="18"/>
          <w:lang w:val="en-US"/>
        </w:rPr>
        <w:t>22</w:t>
      </w:r>
      <w:r w:rsidRPr="00050DDD">
        <w:rPr>
          <w:rFonts w:ascii="GHEA Grapalat" w:hAnsi="GHEA Grapalat"/>
          <w:sz w:val="18"/>
          <w:szCs w:val="18"/>
          <w:lang w:val="hy-AM"/>
        </w:rPr>
        <w:t>(</w:t>
      </w:r>
      <w:r w:rsidRPr="00050DDD">
        <w:rPr>
          <w:rFonts w:ascii="GHEA Grapalat" w:hAnsi="GHEA Grapalat"/>
          <w:sz w:val="18"/>
          <w:szCs w:val="18"/>
          <w:lang w:val="en-US"/>
        </w:rPr>
        <w:t>Ա</w:t>
      </w:r>
      <w:r w:rsidRPr="00050DDD">
        <w:rPr>
          <w:rFonts w:ascii="GHEA Grapalat" w:hAnsi="GHEA Grapalat"/>
          <w:sz w:val="18"/>
          <w:szCs w:val="18"/>
          <w:lang w:val="hy-AM"/>
        </w:rPr>
        <w:t>) որոշման</w:t>
      </w: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Default="00556D28" w:rsidP="00556D2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050DDD" w:rsidRDefault="00050DDD" w:rsidP="00556D2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050DDD" w:rsidRPr="00050DDD" w:rsidRDefault="00050DDD" w:rsidP="00556D28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  <w:b/>
          <w:sz w:val="20"/>
          <w:szCs w:val="20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  <w:b/>
          <w:sz w:val="40"/>
          <w:szCs w:val="40"/>
        </w:rPr>
      </w:pPr>
      <w:r w:rsidRPr="00556D28">
        <w:rPr>
          <w:rFonts w:ascii="GHEA Grapalat" w:hAnsi="GHEA Grapalat"/>
          <w:b/>
          <w:sz w:val="40"/>
          <w:szCs w:val="40"/>
          <w:lang w:val="en-US"/>
        </w:rPr>
        <w:t>Կ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Ա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Ն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Ո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Ն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Ա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Դ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Ր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ՈՒ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Թ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Յ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ՈՒ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Ն</w:t>
      </w:r>
    </w:p>
    <w:p w:rsidR="00556D28" w:rsidRPr="00710FA8" w:rsidRDefault="00247BFF" w:rsidP="00556D28">
      <w:pPr>
        <w:jc w:val="center"/>
        <w:rPr>
          <w:rFonts w:ascii="GHEA Grapalat" w:hAnsi="GHEA Grapalat"/>
          <w:b/>
          <w:i/>
          <w:sz w:val="30"/>
          <w:szCs w:val="30"/>
        </w:rPr>
      </w:pPr>
      <w:r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>«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ՍԻՍԻԱՆԻ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ՀԱՄԱՅՆՔԻ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ԹԻՎ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2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ՆԱԽԱԴՊՐՈՑԱԿԱՆ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ՈՒՍՈՒՄՆԱԿԱՆ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ՀԱՍՏԱՏՈՒԹՅՈՒՆ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»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ՀԱՄԱՅՆՔԱՅԻՆ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ՈՉ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ԱՌԵՎՏՐԱՅԻՆ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ԿԱԶՄԱԿԵՐՊՈՒԹՅԱՆ</w:t>
      </w: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Default="00556D28" w:rsidP="00556D28">
      <w:pPr>
        <w:rPr>
          <w:rFonts w:ascii="GHEA Grapalat" w:hAnsi="GHEA Grapalat"/>
          <w:lang w:val="en-US"/>
        </w:rPr>
      </w:pPr>
    </w:p>
    <w:p w:rsidR="00247BFF" w:rsidRDefault="00247BFF" w:rsidP="00556D28">
      <w:pPr>
        <w:rPr>
          <w:rFonts w:ascii="GHEA Grapalat" w:hAnsi="GHEA Grapalat"/>
          <w:lang w:val="en-US"/>
        </w:rPr>
      </w:pPr>
    </w:p>
    <w:p w:rsidR="00247BFF" w:rsidRPr="00247BFF" w:rsidRDefault="00247BFF" w:rsidP="00556D28">
      <w:pPr>
        <w:rPr>
          <w:rFonts w:ascii="GHEA Grapalat" w:hAnsi="GHEA Grapalat"/>
          <w:lang w:val="en-US"/>
        </w:rPr>
      </w:pPr>
    </w:p>
    <w:p w:rsidR="00556D28" w:rsidRDefault="00556D28" w:rsidP="00556D28">
      <w:pPr>
        <w:rPr>
          <w:rFonts w:ascii="GHEA Grapalat" w:hAnsi="GHEA Grapalat"/>
          <w:lang w:val="en-US"/>
        </w:rPr>
      </w:pPr>
    </w:p>
    <w:p w:rsidR="00050DDD" w:rsidRDefault="00050DDD" w:rsidP="00556D28">
      <w:pPr>
        <w:rPr>
          <w:rFonts w:ascii="GHEA Grapalat" w:hAnsi="GHEA Grapalat"/>
          <w:lang w:val="en-US"/>
        </w:rPr>
      </w:pPr>
    </w:p>
    <w:p w:rsidR="00050DDD" w:rsidRPr="00050DDD" w:rsidRDefault="00050DDD" w:rsidP="00556D28">
      <w:pPr>
        <w:rPr>
          <w:rFonts w:ascii="GHEA Grapalat" w:hAnsi="GHEA Grapalat"/>
          <w:lang w:val="en-US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</w:rPr>
      </w:pPr>
      <w:r w:rsidRPr="00556D28">
        <w:rPr>
          <w:rFonts w:ascii="GHEA Grapalat" w:hAnsi="GHEA Grapalat"/>
          <w:lang w:val="en-US"/>
        </w:rPr>
        <w:t>ՀՀ</w:t>
      </w:r>
      <w:r w:rsidRPr="00710FA8">
        <w:rPr>
          <w:rFonts w:ascii="GHEA Grapalat" w:hAnsi="GHEA Grapalat"/>
        </w:rPr>
        <w:t xml:space="preserve"> </w:t>
      </w:r>
      <w:r w:rsidRPr="00556D28">
        <w:rPr>
          <w:rFonts w:ascii="GHEA Grapalat" w:hAnsi="GHEA Grapalat"/>
          <w:lang w:val="en-US"/>
        </w:rPr>
        <w:t>Սյունիքի</w:t>
      </w:r>
      <w:r w:rsidRPr="00710FA8">
        <w:rPr>
          <w:rFonts w:ascii="GHEA Grapalat" w:hAnsi="GHEA Grapalat"/>
        </w:rPr>
        <w:t xml:space="preserve"> </w:t>
      </w:r>
      <w:r w:rsidRPr="00556D28">
        <w:rPr>
          <w:rFonts w:ascii="GHEA Grapalat" w:hAnsi="GHEA Grapalat"/>
          <w:lang w:val="en-US"/>
        </w:rPr>
        <w:t>մարզ</w:t>
      </w:r>
      <w:r w:rsidRPr="00710FA8">
        <w:rPr>
          <w:rFonts w:ascii="GHEA Grapalat" w:hAnsi="GHEA Grapalat"/>
        </w:rPr>
        <w:t xml:space="preserve"> </w:t>
      </w:r>
      <w:r w:rsidRPr="00710FA8">
        <w:rPr>
          <w:rFonts w:ascii="GHEA Grapalat" w:hAnsi="GHEA Grapalat"/>
        </w:rPr>
        <w:br/>
      </w:r>
      <w:r w:rsidRPr="00556D28">
        <w:rPr>
          <w:rFonts w:ascii="GHEA Grapalat" w:hAnsi="GHEA Grapalat"/>
          <w:lang w:val="en-US"/>
        </w:rPr>
        <w:t>Ք</w:t>
      </w:r>
      <w:r w:rsidRPr="00710FA8">
        <w:rPr>
          <w:rFonts w:ascii="GHEA Grapalat" w:hAnsi="GHEA Grapalat"/>
        </w:rPr>
        <w:t xml:space="preserve">. </w:t>
      </w:r>
      <w:r w:rsidRPr="00556D28">
        <w:rPr>
          <w:rFonts w:ascii="GHEA Grapalat" w:hAnsi="GHEA Grapalat"/>
          <w:lang w:val="en-US"/>
        </w:rPr>
        <w:t>Սիսիան</w:t>
      </w:r>
      <w:r w:rsidR="0068648A">
        <w:rPr>
          <w:rFonts w:ascii="GHEA Grapalat" w:hAnsi="GHEA Grapalat"/>
        </w:rPr>
        <w:t xml:space="preserve"> 2017</w:t>
      </w:r>
      <w:bookmarkStart w:id="0" w:name="_GoBack"/>
      <w:bookmarkEnd w:id="0"/>
      <w:r w:rsidRPr="00556D28">
        <w:rPr>
          <w:rFonts w:ascii="GHEA Grapalat" w:hAnsi="GHEA Grapalat"/>
          <w:lang w:val="en-US"/>
        </w:rPr>
        <w:t>թ</w:t>
      </w:r>
      <w:r w:rsidRPr="00710FA8">
        <w:rPr>
          <w:rFonts w:ascii="GHEA Grapalat" w:hAnsi="GHEA Grapalat"/>
        </w:rPr>
        <w:t>.</w:t>
      </w:r>
    </w:p>
    <w:p w:rsidR="00AF6309" w:rsidRPr="00050DDD" w:rsidRDefault="00560163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lastRenderedPageBreak/>
        <w:t>Ը</w:t>
      </w:r>
      <w:r w:rsidR="00050DDD" w:rsidRPr="00050DDD">
        <w:rPr>
          <w:rFonts w:ascii="GHEA Grapalat" w:hAnsi="GHEA Grapalat"/>
          <w:b/>
          <w:sz w:val="21"/>
          <w:szCs w:val="21"/>
          <w:lang w:val="en-US"/>
        </w:rPr>
        <w:t>Ն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ԴՀԱՆՈ</w:t>
      </w:r>
      <w:r w:rsidR="007907BE" w:rsidRPr="00050DDD">
        <w:rPr>
          <w:rFonts w:ascii="GHEA Grapalat" w:hAnsi="GHEA Grapalat"/>
          <w:b/>
          <w:sz w:val="21"/>
          <w:szCs w:val="21"/>
          <w:lang w:val="en-US"/>
        </w:rPr>
        <w:t>Ի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Ր ԴՐՈ</w:t>
      </w:r>
      <w:r w:rsidR="007907BE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ՅԹՆԵՐ</w:t>
      </w:r>
    </w:p>
    <w:p w:rsidR="00FD6BEA" w:rsidRPr="00050DDD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«</w:t>
      </w:r>
      <w:r w:rsidR="00560163" w:rsidRPr="00050DDD">
        <w:rPr>
          <w:rFonts w:ascii="GHEA Grapalat" w:hAnsi="GHEA Grapalat"/>
          <w:sz w:val="21"/>
          <w:szCs w:val="21"/>
          <w:lang w:val="en-US"/>
        </w:rPr>
        <w:t xml:space="preserve">Սիսիանի համայնքի թիվ </w:t>
      </w:r>
      <w:r w:rsidR="00E16B19" w:rsidRPr="00050DDD">
        <w:rPr>
          <w:rFonts w:ascii="GHEA Grapalat" w:hAnsi="GHEA Grapalat"/>
          <w:sz w:val="21"/>
          <w:szCs w:val="21"/>
          <w:lang w:val="en-US"/>
        </w:rPr>
        <w:t>2</w:t>
      </w:r>
      <w:r w:rsidR="00560163" w:rsidRPr="00050DDD">
        <w:rPr>
          <w:rFonts w:ascii="GHEA Grapalat" w:hAnsi="GHEA Grapalat"/>
          <w:sz w:val="21"/>
          <w:szCs w:val="21"/>
          <w:lang w:val="en-US"/>
        </w:rPr>
        <w:t xml:space="preserve"> նախադպրոցական ուսումնական հաստատություն</w:t>
      </w:r>
      <w:r w:rsidRPr="00050DDD">
        <w:rPr>
          <w:rFonts w:ascii="GHEA Grapalat" w:hAnsi="GHEA Grapalat"/>
          <w:sz w:val="21"/>
          <w:szCs w:val="21"/>
          <w:lang w:val="en-US"/>
        </w:rPr>
        <w:t>»</w:t>
      </w:r>
      <w:r w:rsidR="00560163" w:rsidRPr="00050DDD">
        <w:rPr>
          <w:rFonts w:ascii="GHEA Grapalat" w:hAnsi="GHEA Grapalat"/>
          <w:sz w:val="21"/>
          <w:szCs w:val="21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050DDD">
        <w:rPr>
          <w:rFonts w:ascii="GHEA Grapalat" w:hAnsi="GHEA Grapalat"/>
          <w:sz w:val="21"/>
          <w:szCs w:val="21"/>
          <w:lang w:val="en-US"/>
        </w:rPr>
        <w:t>օրենսդրությանը համապատասխան ձեռք է բերում և իրականացնում սույն կանոնադրությամբ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FD6BEA" w:rsidRPr="00050DDD">
        <w:rPr>
          <w:rFonts w:ascii="GHEA Grapalat" w:hAnsi="GHEA Grapalat"/>
          <w:sz w:val="21"/>
          <w:szCs w:val="21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050DD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Pr="00050DD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 xml:space="preserve">Հաստատության </w:t>
      </w:r>
      <w:r w:rsidR="0027478C" w:rsidRPr="00050DDD">
        <w:rPr>
          <w:rFonts w:ascii="GHEA Grapalat" w:hAnsi="GHEA Grapalat"/>
          <w:sz w:val="21"/>
          <w:szCs w:val="21"/>
          <w:lang w:val="en-US"/>
        </w:rPr>
        <w:t xml:space="preserve">իրավաբանական հասցեն 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է՝ քաղաք Սիսիան, </w:t>
      </w:r>
      <w:r w:rsidR="00E16B19" w:rsidRPr="00050DDD">
        <w:rPr>
          <w:rFonts w:ascii="GHEA Grapalat" w:hAnsi="GHEA Grapalat"/>
          <w:sz w:val="21"/>
          <w:szCs w:val="21"/>
          <w:lang w:val="en-US"/>
        </w:rPr>
        <w:t>Սպանդարյան 82</w:t>
      </w:r>
      <w:r w:rsidR="00050DDD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27478C" w:rsidRPr="00050DDD" w:rsidRDefault="0027478C" w:rsidP="00050DDD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 w:cs="Sylfaen"/>
          <w:sz w:val="21"/>
          <w:szCs w:val="21"/>
          <w:lang w:val="en-US"/>
        </w:rPr>
        <w:t>գործունեության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հասցեներն են՝ քաղաք Սիսիան, Սպանդարյան 82, Սիսիանի համայնքի Աղիտուի բնակավայրի 1-ին փողոց, 1-ին շենք, Նորավանի բնակավայրի կենտրոնական փողոց, շենք 4/1</w:t>
      </w:r>
      <w:r w:rsidR="00C40FE1" w:rsidRPr="00050DDD">
        <w:rPr>
          <w:rFonts w:ascii="GHEA Grapalat" w:hAnsi="GHEA Grapalat"/>
          <w:sz w:val="21"/>
          <w:szCs w:val="21"/>
          <w:lang w:val="en-US"/>
        </w:rPr>
        <w:t>,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Դարբաս բնակավայրի 1-ին փողոց, շենք 24</w:t>
      </w:r>
      <w:r w:rsidR="00C40FE1" w:rsidRPr="00050DDD">
        <w:rPr>
          <w:rFonts w:ascii="GHEA Grapalat" w:hAnsi="GHEA Grapalat"/>
          <w:sz w:val="21"/>
          <w:szCs w:val="21"/>
          <w:lang w:val="en-US"/>
        </w:rPr>
        <w:t xml:space="preserve"> հասցեներում և Շամբ բնակավայրում</w:t>
      </w:r>
      <w:r w:rsidRPr="00050DDD">
        <w:rPr>
          <w:rFonts w:ascii="GHEA Grapalat" w:hAnsi="GHEA Grapalat"/>
          <w:sz w:val="21"/>
          <w:szCs w:val="21"/>
          <w:lang w:val="en-US"/>
        </w:rPr>
        <w:t>:</w:t>
      </w:r>
    </w:p>
    <w:p w:rsidR="00FD6BEA" w:rsidRPr="00050DD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050DD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Հաստատությունն ունի</w:t>
      </w:r>
      <w:r w:rsidR="00634035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  <w:lang w:val="en-US"/>
        </w:rPr>
        <w:t>Հայաստանի Հանրապետության զինանշանի պատկերով և իր՝ հայերեն անվանմամբ կլոր կնիք, կա</w:t>
      </w:r>
      <w:r w:rsidR="009366BC" w:rsidRPr="00050DDD">
        <w:rPr>
          <w:rFonts w:ascii="GHEA Grapalat" w:hAnsi="GHEA Grapalat"/>
          <w:sz w:val="21"/>
          <w:szCs w:val="21"/>
          <w:lang w:val="en-US"/>
        </w:rPr>
        <w:t>ր</w:t>
      </w:r>
      <w:r w:rsidRPr="00050DDD">
        <w:rPr>
          <w:rFonts w:ascii="GHEA Grapalat" w:hAnsi="GHEA Grapalat"/>
          <w:sz w:val="21"/>
          <w:szCs w:val="21"/>
          <w:lang w:val="en-US"/>
        </w:rPr>
        <w:t>ող է ունենալ անվանմամբ ձևաթղթեր, խորհրդանիշ և այլ անհատականացման միջոցներ:</w:t>
      </w:r>
    </w:p>
    <w:p w:rsidR="00FD6BEA" w:rsidRPr="00050DD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Հաստատությունն ունի ինքնուրույն հաշվեկշիռ և բանկային հաշիվ:</w:t>
      </w:r>
    </w:p>
    <w:p w:rsidR="00BE2E32" w:rsidRPr="00050DD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050DD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 xml:space="preserve">Հաստատությունը Հայաստանի </w:t>
      </w:r>
      <w:r w:rsidR="00BB3ACE" w:rsidRPr="00050DDD">
        <w:rPr>
          <w:rFonts w:ascii="GHEA Grapalat" w:hAnsi="GHEA Grapalat"/>
          <w:sz w:val="21"/>
          <w:szCs w:val="21"/>
          <w:lang w:val="en-US"/>
        </w:rPr>
        <w:t>Հ</w:t>
      </w:r>
      <w:r w:rsidRPr="00050DDD">
        <w:rPr>
          <w:rFonts w:ascii="GHEA Grapalat" w:hAnsi="GHEA Grapalat"/>
          <w:sz w:val="21"/>
          <w:szCs w:val="21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050DD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050DDD" w:rsidRDefault="00BE2E32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ԳՈՐԾՈՒ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ԹՅԱՆ ԱՌԱՐԿԱՆ ԵՎ ՆՊԱՏԱԿԸ</w:t>
      </w:r>
    </w:p>
    <w:p w:rsidR="00BE2E32" w:rsidRPr="00050DD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050DD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 xml:space="preserve">Հաստատության կրթական գործունեությունն իրականացվում </w:t>
      </w:r>
      <w:r w:rsidR="00BB3ACE" w:rsidRPr="00050DDD">
        <w:rPr>
          <w:rFonts w:ascii="GHEA Grapalat" w:hAnsi="GHEA Grapalat"/>
          <w:sz w:val="21"/>
          <w:szCs w:val="21"/>
          <w:lang w:val="en-US"/>
        </w:rPr>
        <w:t>է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ի շահ անհատի, հասարակության և պետության: </w:t>
      </w:r>
    </w:p>
    <w:p w:rsidR="0089353B" w:rsidRPr="00050DD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050DDD">
        <w:rPr>
          <w:rFonts w:ascii="GHEA Grapalat" w:hAnsi="GHEA Grapalat"/>
          <w:sz w:val="21"/>
          <w:szCs w:val="21"/>
          <w:lang w:val="en-US"/>
        </w:rPr>
        <w:t xml:space="preserve"> ծանոթացումը, երեխայի մտավոր, բարոյական</w:t>
      </w:r>
      <w:r w:rsidR="0089353B" w:rsidRPr="00050DDD">
        <w:rPr>
          <w:rFonts w:ascii="GHEA Grapalat" w:hAnsi="GHEA Grapalat"/>
          <w:sz w:val="21"/>
          <w:szCs w:val="21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050DDD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050DDD">
        <w:rPr>
          <w:rFonts w:ascii="GHEA Grapalat" w:hAnsi="GHEA Grapalat"/>
          <w:sz w:val="21"/>
          <w:szCs w:val="21"/>
          <w:lang w:val="en-US"/>
        </w:rPr>
        <w:t xml:space="preserve"> կրթության</w:t>
      </w:r>
      <w:r w:rsidR="009366B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DD72DB" w:rsidRPr="00050DDD">
        <w:rPr>
          <w:rFonts w:ascii="GHEA Grapalat" w:hAnsi="GHEA Grapalat"/>
          <w:sz w:val="21"/>
          <w:szCs w:val="21"/>
          <w:lang w:val="en-US"/>
        </w:rPr>
        <w:t>աշխարհիկ բնույթի սկզբունքների վրա:</w:t>
      </w:r>
    </w:p>
    <w:p w:rsidR="00AE36F5" w:rsidRPr="00050DDD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050DDD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050DDD" w:rsidRDefault="00AE36F5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ԹՅԱՆ ԿԱՌՈ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 xml:space="preserve">ՑՎԱԾՔԸ ԵՎ ԿՐԹԱԴԱՍՏԻԱՐԱԿՉԱԿԱՆ 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br/>
      </w:r>
      <w:r w:rsidRPr="00050DDD">
        <w:rPr>
          <w:rFonts w:ascii="GHEA Grapalat" w:hAnsi="GHEA Grapalat"/>
          <w:b/>
          <w:sz w:val="21"/>
          <w:szCs w:val="21"/>
          <w:lang w:val="en-US"/>
        </w:rPr>
        <w:t>ԳՈՐԾՈ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ԹՅՈ</w:t>
      </w:r>
      <w:r w:rsidR="009366BC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532391" w:rsidRPr="00050DDD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050DDD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</w:t>
      </w:r>
      <w:r w:rsidR="00532391" w:rsidRPr="00050DDD">
        <w:rPr>
          <w:rFonts w:ascii="GHEA Grapalat" w:hAnsi="GHEA Grapalat"/>
          <w:sz w:val="21"/>
          <w:szCs w:val="21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050DDD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050DDD">
        <w:rPr>
          <w:rFonts w:ascii="GHEA Grapalat" w:hAnsi="GHEA Grapalat"/>
          <w:sz w:val="21"/>
          <w:szCs w:val="21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050DDD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</w:t>
      </w:r>
      <w:r w:rsidR="0053059B" w:rsidRPr="00050DDD">
        <w:rPr>
          <w:rFonts w:ascii="GHEA Grapalat" w:hAnsi="GHEA Grapalat"/>
          <w:sz w:val="21"/>
          <w:szCs w:val="21"/>
          <w:lang w:val="en-US"/>
        </w:rPr>
        <w:t>ը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իր գործունեությա</w:t>
      </w:r>
      <w:r w:rsidR="0053059B" w:rsidRPr="00050DDD">
        <w:rPr>
          <w:rFonts w:ascii="GHEA Grapalat" w:hAnsi="GHEA Grapalat"/>
          <w:sz w:val="21"/>
          <w:szCs w:val="21"/>
          <w:lang w:val="en-US"/>
        </w:rPr>
        <w:t>մբ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53059B" w:rsidRPr="00050DDD">
        <w:rPr>
          <w:rFonts w:ascii="GHEA Grapalat" w:hAnsi="GHEA Grapalat"/>
          <w:sz w:val="21"/>
          <w:szCs w:val="21"/>
          <w:lang w:val="en-US"/>
        </w:rPr>
        <w:t>մ</w:t>
      </w:r>
      <w:r w:rsidRPr="00050DDD">
        <w:rPr>
          <w:rFonts w:ascii="GHEA Grapalat" w:hAnsi="GHEA Grapalat"/>
          <w:sz w:val="21"/>
          <w:szCs w:val="21"/>
          <w:lang w:val="en-US"/>
        </w:rPr>
        <w:t>անկապարտեզ</w:t>
      </w:r>
      <w:r w:rsidR="0053059B" w:rsidRPr="00050DDD">
        <w:rPr>
          <w:rFonts w:ascii="GHEA Grapalat" w:hAnsi="GHEA Grapalat"/>
          <w:sz w:val="21"/>
          <w:szCs w:val="21"/>
          <w:lang w:val="en-US"/>
        </w:rPr>
        <w:t xml:space="preserve"> է</w:t>
      </w:r>
      <w:r w:rsidRPr="00050DDD">
        <w:rPr>
          <w:rFonts w:ascii="GHEA Grapalat" w:hAnsi="GHEA Grapalat"/>
          <w:sz w:val="21"/>
          <w:szCs w:val="21"/>
          <w:lang w:val="en-US"/>
        </w:rPr>
        <w:t>, որն իրականացնում է նախադպրոցական կրթական ծրագրեր և ապահովում է երեխաների խնամքը</w:t>
      </w:r>
      <w:r w:rsidR="0053059B" w:rsidRPr="00050DDD">
        <w:rPr>
          <w:rFonts w:ascii="GHEA Grapalat" w:hAnsi="GHEA Grapalat"/>
          <w:sz w:val="21"/>
          <w:szCs w:val="21"/>
          <w:lang w:val="en-US"/>
        </w:rPr>
        <w:t>:</w:t>
      </w:r>
    </w:p>
    <w:p w:rsidR="009366BC" w:rsidRPr="00050DDD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B041B" w:rsidRPr="00050DDD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050DDD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 xml:space="preserve">Հաստատության երեխաների բժշկական սպասարկումն իրկանացվում է </w:t>
      </w:r>
      <w:r w:rsidR="0098538D" w:rsidRPr="00050DDD">
        <w:rPr>
          <w:rFonts w:ascii="GHEA Grapalat" w:hAnsi="GHEA Grapalat"/>
          <w:sz w:val="21"/>
          <w:szCs w:val="21"/>
          <w:lang w:val="en-US"/>
        </w:rPr>
        <w:t>հաստատության հաստիքային բժշկական աշխատողների միջոցով</w:t>
      </w:r>
      <w:r w:rsidR="00A05E90" w:rsidRPr="00050DDD">
        <w:rPr>
          <w:rFonts w:ascii="GHEA Grapalat" w:hAnsi="GHEA Grapalat"/>
          <w:sz w:val="21"/>
          <w:szCs w:val="21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050DDD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050DDD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</w:p>
    <w:p w:rsidR="00A05E90" w:rsidRPr="00050DDD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t>ԿՐԹԱԴԱՍՏԻԱՐԱԿՉԱԿԱՆ ԳՈՐԾԸՆԹԱՑԻ ՄԱՍՆԱԿԻՑՆԵՐԸ</w:t>
      </w:r>
    </w:p>
    <w:p w:rsidR="00090A1A" w:rsidRPr="00050DDD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21"/>
          <w:szCs w:val="21"/>
          <w:lang w:val="en-US"/>
        </w:rPr>
      </w:pPr>
    </w:p>
    <w:p w:rsidR="00A05E90" w:rsidRPr="00050DDD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կրթադաստիարակչական գործընթացի մասնակիցները</w:t>
      </w:r>
      <w:r w:rsidR="009366B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050DDD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050DD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050DD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050DDD">
        <w:rPr>
          <w:rFonts w:ascii="GHEA Grapalat" w:hAnsi="GHEA Grapalat"/>
          <w:sz w:val="21"/>
          <w:szCs w:val="21"/>
          <w:lang w:val="en-US"/>
        </w:rPr>
        <w:t>ե</w:t>
      </w:r>
      <w:r w:rsidRPr="00050DDD">
        <w:rPr>
          <w:rFonts w:ascii="GHEA Grapalat" w:hAnsi="GHEA Grapalat"/>
          <w:sz w:val="21"/>
          <w:szCs w:val="21"/>
          <w:lang w:val="en-US"/>
        </w:rPr>
        <w:t>ր</w:t>
      </w:r>
      <w:r w:rsidR="00BB3ACE" w:rsidRPr="00050DDD">
        <w:rPr>
          <w:rFonts w:ascii="GHEA Grapalat" w:hAnsi="GHEA Grapalat"/>
          <w:sz w:val="21"/>
          <w:szCs w:val="21"/>
          <w:lang w:val="en-US"/>
        </w:rPr>
        <w:t>ե</w:t>
      </w:r>
      <w:r w:rsidRPr="00050DDD">
        <w:rPr>
          <w:rFonts w:ascii="GHEA Grapalat" w:hAnsi="GHEA Grapalat"/>
          <w:sz w:val="21"/>
          <w:szCs w:val="21"/>
          <w:lang w:val="en-US"/>
        </w:rPr>
        <w:t>խայի անհատականության հանդեպ հարգանքի հիմքի վրա:</w:t>
      </w:r>
    </w:p>
    <w:p w:rsidR="0042545C" w:rsidRPr="00050DD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Pr="00050DD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42545C" w:rsidRPr="00050DD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Pr="00050DDD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050DDD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7907BE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ԹՅԱՆ ԿԱՌԱՎԱՐՈ</w:t>
      </w:r>
      <w:r w:rsidR="007907BE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9366BC" w:rsidRPr="00050DDD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050DDD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</w:t>
      </w:r>
      <w:r w:rsidR="00F64C64" w:rsidRPr="00050DDD">
        <w:rPr>
          <w:rFonts w:ascii="GHEA Grapalat" w:hAnsi="GHEA Grapalat"/>
          <w:sz w:val="21"/>
          <w:szCs w:val="21"/>
          <w:lang w:val="en-US"/>
        </w:rPr>
        <w:t>ա</w:t>
      </w:r>
      <w:r w:rsidRPr="00050DDD">
        <w:rPr>
          <w:rFonts w:ascii="GHEA Grapalat" w:hAnsi="GHEA Grapalat"/>
          <w:sz w:val="21"/>
          <w:szCs w:val="21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050DDD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Pr="00050DDD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հիմնադրի բացառիկ լիազորություններն են՝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 ավագանու համաձայնությամբ հաստատության հիմնադրումը,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գ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 w:rsidRPr="00050DDD">
        <w:rPr>
          <w:rFonts w:ascii="GHEA Grapalat" w:hAnsi="GHEA Grapalat"/>
          <w:sz w:val="21"/>
          <w:szCs w:val="21"/>
          <w:lang w:val="en-US"/>
        </w:rPr>
        <w:t xml:space="preserve">գույքի 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կազմի հաստատումը.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ե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 հաստատության կառավարման համակարգի սահմանումը,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զ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 հաստատության վերակազմակերպումն ու լուծարումը,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է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ը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)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872AEE" w:rsidRPr="00050DDD">
        <w:rPr>
          <w:rFonts w:ascii="GHEA Grapalat" w:hAnsi="GHEA Grapalat"/>
          <w:sz w:val="21"/>
          <w:szCs w:val="21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050DDD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050DDD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Համայնքի ղեկավարը՝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050DDD">
        <w:rPr>
          <w:rFonts w:ascii="GHEA Grapalat" w:hAnsi="GHEA Grapalat"/>
          <w:sz w:val="21"/>
          <w:szCs w:val="21"/>
        </w:rPr>
        <w:t>կառավարման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մարմինների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ձևավորումը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և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նրանց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լիազորությունների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վաղաժամկետ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դադարեցումը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050DDD">
        <w:rPr>
          <w:rFonts w:ascii="GHEA Grapalat" w:hAnsi="GHEA Grapalat"/>
          <w:sz w:val="21"/>
          <w:szCs w:val="21"/>
        </w:rPr>
        <w:t>վերահսկողություն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իրականացնում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050DDD">
        <w:rPr>
          <w:rFonts w:ascii="GHEA Grapalat" w:hAnsi="GHEA Grapalat"/>
          <w:sz w:val="21"/>
          <w:szCs w:val="21"/>
        </w:rPr>
        <w:t>գործունեության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նկատմամբ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գ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050DDD">
        <w:rPr>
          <w:rFonts w:ascii="GHEA Grapalat" w:hAnsi="GHEA Grapalat"/>
          <w:sz w:val="21"/>
          <w:szCs w:val="21"/>
        </w:rPr>
        <w:t>կասեցնում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կամ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ուժը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կորցրած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ճանաչում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050DDD">
        <w:rPr>
          <w:rFonts w:ascii="GHEA Grapalat" w:hAnsi="GHEA Grapalat"/>
          <w:sz w:val="21"/>
          <w:szCs w:val="21"/>
        </w:rPr>
        <w:t>տնօրենի՝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Հայաստանի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Հանրապետության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օրենսդրության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պահանջներին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հակասող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հրամանները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050DDD">
        <w:rPr>
          <w:rFonts w:ascii="GHEA Grapalat" w:hAnsi="GHEA Grapalat"/>
          <w:sz w:val="21"/>
          <w:szCs w:val="21"/>
        </w:rPr>
        <w:t>հրահանգները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050DDD">
        <w:rPr>
          <w:rFonts w:ascii="GHEA Grapalat" w:hAnsi="GHEA Grapalat"/>
          <w:sz w:val="21"/>
          <w:szCs w:val="21"/>
        </w:rPr>
        <w:t>կարգադրություններն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ու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ցուցումները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050DDD">
        <w:rPr>
          <w:rFonts w:ascii="GHEA Grapalat" w:hAnsi="GHEA Grapalat"/>
          <w:sz w:val="21"/>
          <w:szCs w:val="21"/>
        </w:rPr>
        <w:t>լսում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050DDD">
        <w:rPr>
          <w:rFonts w:ascii="GHEA Grapalat" w:hAnsi="GHEA Grapalat"/>
          <w:sz w:val="21"/>
          <w:szCs w:val="21"/>
        </w:rPr>
        <w:t>գործունեության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մասին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հաշվետվությունները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050DDD">
        <w:rPr>
          <w:rFonts w:ascii="GHEA Grapalat" w:hAnsi="GHEA Grapalat"/>
          <w:sz w:val="21"/>
          <w:szCs w:val="21"/>
        </w:rPr>
        <w:t>քննում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դրա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գործունեության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վերստուգման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արդյունքները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ե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050DDD">
        <w:rPr>
          <w:rFonts w:ascii="GHEA Grapalat" w:hAnsi="GHEA Grapalat"/>
          <w:sz w:val="21"/>
          <w:szCs w:val="21"/>
        </w:rPr>
        <w:t>վերահսկողություն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իրականացնում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հաստատությանն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ամրացված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համայնքային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սեփականության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օգտագործման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և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պահպանության</w:t>
      </w:r>
      <w:r w:rsidR="007907BE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նկատմամբ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զ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)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համայնքի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ավագանու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որոշմամբ՝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հաստատության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կանոնադրությամբ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նախատեսված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դեպքերում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համաձայնություն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տալիս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գույքի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օտարման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կամ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վարձակալության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հանձնման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համար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է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050DDD">
        <w:rPr>
          <w:rFonts w:ascii="GHEA Grapalat" w:hAnsi="GHEA Grapalat"/>
          <w:sz w:val="21"/>
          <w:szCs w:val="21"/>
        </w:rPr>
        <w:t>հաստատում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050DDD">
        <w:rPr>
          <w:rFonts w:ascii="GHEA Grapalat" w:hAnsi="GHEA Grapalat"/>
          <w:sz w:val="21"/>
          <w:szCs w:val="21"/>
        </w:rPr>
        <w:t>տարեկան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հաշվետվությունները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և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տարեկան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հաշվեկշիռը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050DD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ը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050DDD">
        <w:rPr>
          <w:rFonts w:ascii="GHEA Grapalat" w:hAnsi="GHEA Grapalat"/>
          <w:sz w:val="21"/>
          <w:szCs w:val="21"/>
        </w:rPr>
        <w:t>իրականացնում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է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հաստատության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կանոնադրությամբ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նախատեսված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այլ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050DDD">
        <w:rPr>
          <w:rFonts w:ascii="GHEA Grapalat" w:hAnsi="GHEA Grapalat"/>
          <w:sz w:val="21"/>
          <w:szCs w:val="21"/>
        </w:rPr>
        <w:t>գործառույթներ</w:t>
      </w:r>
      <w:r w:rsidR="0013743E" w:rsidRPr="00050DDD">
        <w:rPr>
          <w:rFonts w:ascii="GHEA Grapalat" w:hAnsi="GHEA Grapalat"/>
          <w:sz w:val="21"/>
          <w:szCs w:val="21"/>
          <w:lang w:val="en-US"/>
        </w:rPr>
        <w:t>:</w:t>
      </w:r>
    </w:p>
    <w:p w:rsidR="00081688" w:rsidRPr="00050DDD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</w:rPr>
        <w:t>Հաստատության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ուսումնադաստիարակչական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աշխատանքի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արդյունավետ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կազմակերպման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նպատակով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ձևավորվում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է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խորհրդակցական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մարմին՝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մանկավարժական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խորհուրդ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: </w:t>
      </w:r>
      <w:r w:rsidRPr="00050DDD">
        <w:rPr>
          <w:rFonts w:ascii="GHEA Grapalat" w:hAnsi="GHEA Grapalat"/>
          <w:sz w:val="21"/>
          <w:szCs w:val="21"/>
        </w:rPr>
        <w:t>Համայնքի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sz w:val="21"/>
          <w:szCs w:val="21"/>
        </w:rPr>
        <w:t>և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D51520" w:rsidRPr="00050DDD">
        <w:rPr>
          <w:rFonts w:ascii="GHEA Grapalat" w:hAnsi="GHEA Grapalat"/>
          <w:sz w:val="21"/>
          <w:szCs w:val="21"/>
        </w:rPr>
        <w:t>ծնող</w:t>
      </w:r>
      <w:r w:rsidRPr="00050DDD">
        <w:rPr>
          <w:rFonts w:ascii="GHEA Grapalat" w:hAnsi="GHEA Grapalat"/>
          <w:sz w:val="21"/>
          <w:szCs w:val="21"/>
        </w:rPr>
        <w:t>ների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հետ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արդյունավետ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համագործակցության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նպատակով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հաստատությունում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կարող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են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ստեղծվել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ծնողական</w:t>
      </w:r>
      <w:r w:rsidR="00081688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081688" w:rsidRPr="00050DDD">
        <w:rPr>
          <w:rFonts w:ascii="GHEA Grapalat" w:hAnsi="GHEA Grapalat"/>
          <w:sz w:val="21"/>
          <w:szCs w:val="21"/>
        </w:rPr>
        <w:t>հոգաբարձուների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և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այլ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050DDD">
        <w:rPr>
          <w:rFonts w:ascii="GHEA Grapalat" w:hAnsi="GHEA Grapalat"/>
          <w:sz w:val="21"/>
          <w:szCs w:val="21"/>
        </w:rPr>
        <w:t>խորհուրդներ</w:t>
      </w:r>
      <w:r w:rsidR="00081688" w:rsidRPr="00050DDD">
        <w:rPr>
          <w:rFonts w:ascii="GHEA Grapalat" w:hAnsi="GHEA Grapalat"/>
          <w:sz w:val="21"/>
          <w:szCs w:val="21"/>
          <w:lang w:val="en-US"/>
        </w:rPr>
        <w:t>:</w:t>
      </w:r>
    </w:p>
    <w:p w:rsidR="00E04AEF" w:rsidRPr="00050DDD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</w:rPr>
        <w:t>Տնօրենն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իրականացնում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է</w:t>
      </w:r>
      <w:r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հաստատության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ընթացիկ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գործունեության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ղեկավարումը</w:t>
      </w:r>
      <w:r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: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Տնօրենն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օրենքներով</w:t>
      </w:r>
      <w:r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3E63F6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ավագանու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որո</w:t>
      </w:r>
      <w:r w:rsidR="00BB3ACE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>շ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ումներով</w:t>
      </w:r>
      <w:r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սույն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050DDD">
        <w:rPr>
          <w:rFonts w:ascii="GHEA Grapalat" w:hAnsi="GHEA Grapalat"/>
          <w:color w:val="000000" w:themeColor="text1"/>
          <w:sz w:val="21"/>
          <w:szCs w:val="21"/>
        </w:rPr>
        <w:t>կանոնադրությամբ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և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իրեն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վերապահված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լիազորությունների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սահմաններում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ղեկավարում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է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հաստատության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գործունեությունն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ու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կրում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պատասխանատվություն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օրենքների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այլ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իրավական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ակտերի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D51520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որոշումների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սույն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կանոնադրության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և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կնքված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պայմանագրերի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պահանջները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չկատարելու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կամ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ոչ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պատշաճ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կատարելու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համար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>:</w:t>
      </w:r>
    </w:p>
    <w:p w:rsidR="00D51520" w:rsidRPr="00050DDD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</w:rPr>
        <w:t>Տնօրենը՝</w:t>
      </w:r>
      <w:r w:rsidR="00D51520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E04AEF" w:rsidRPr="00050DD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050DDD">
        <w:rPr>
          <w:rFonts w:ascii="GHEA Grapalat" w:hAnsi="GHEA Grapalat"/>
          <w:sz w:val="21"/>
          <w:szCs w:val="21"/>
        </w:rPr>
        <w:t>առանց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լիոզորագրի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հանդես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գալիս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հաստատության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անունից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sz w:val="21"/>
          <w:szCs w:val="21"/>
        </w:rPr>
        <w:t>ներկայացնում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նրա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շահերը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և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կնքում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գործարքները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050DD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050DDD">
        <w:rPr>
          <w:rFonts w:ascii="GHEA Grapalat" w:hAnsi="GHEA Grapalat"/>
          <w:sz w:val="21"/>
          <w:szCs w:val="21"/>
        </w:rPr>
        <w:t>սահմանում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050DDD">
        <w:rPr>
          <w:rFonts w:ascii="GHEA Grapalat" w:hAnsi="GHEA Grapalat"/>
          <w:sz w:val="21"/>
          <w:szCs w:val="21"/>
        </w:rPr>
        <w:t>կառուցվածքն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ու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կառուցվածքային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ստորաբաժանումների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իրավասությունները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050DD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գ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050DDD">
        <w:rPr>
          <w:rFonts w:ascii="GHEA Grapalat" w:hAnsi="GHEA Grapalat"/>
          <w:sz w:val="21"/>
          <w:szCs w:val="21"/>
        </w:rPr>
        <w:t>նախագահում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050DDD">
        <w:rPr>
          <w:rFonts w:ascii="GHEA Grapalat" w:hAnsi="GHEA Grapalat"/>
          <w:sz w:val="21"/>
          <w:szCs w:val="21"/>
        </w:rPr>
        <w:t>մանկավարժական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խորհրդի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նիստերը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050DD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050DDD">
        <w:rPr>
          <w:rFonts w:ascii="GHEA Grapalat" w:hAnsi="GHEA Grapalat"/>
          <w:sz w:val="21"/>
          <w:szCs w:val="21"/>
        </w:rPr>
        <w:t>Հայաստանի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Հ</w:t>
      </w: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E04AEF" w:rsidRPr="00050DDD">
        <w:rPr>
          <w:rFonts w:ascii="GHEA Grapalat" w:hAnsi="GHEA Grapalat"/>
          <w:sz w:val="21"/>
          <w:szCs w:val="21"/>
        </w:rPr>
        <w:t>նրապետության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օրենսդրությամբ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և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ավագանու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որոշումներով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և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սույն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կանոնադրությամբ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սահմանված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կարգով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տնօրինում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050DDD">
        <w:rPr>
          <w:rFonts w:ascii="GHEA Grapalat" w:hAnsi="GHEA Grapalat"/>
          <w:sz w:val="21"/>
          <w:szCs w:val="21"/>
        </w:rPr>
        <w:t>գույքը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sz w:val="21"/>
          <w:szCs w:val="21"/>
        </w:rPr>
        <w:t>այդ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թվում՝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ֆինանսական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միջոցները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lastRenderedPageBreak/>
        <w:t>ե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050DDD">
        <w:rPr>
          <w:rFonts w:ascii="GHEA Grapalat" w:hAnsi="GHEA Grapalat"/>
          <w:sz w:val="21"/>
          <w:szCs w:val="21"/>
        </w:rPr>
        <w:t>տալիս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050DDD">
        <w:rPr>
          <w:rFonts w:ascii="GHEA Grapalat" w:hAnsi="GHEA Grapalat"/>
          <w:sz w:val="21"/>
          <w:szCs w:val="21"/>
        </w:rPr>
        <w:t>անունից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հանդես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գալու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լիազորագրեր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sz w:val="21"/>
          <w:szCs w:val="21"/>
        </w:rPr>
        <w:t>այդ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թվում՝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վերալիազորման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իրավունքով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լիազորագրեր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զ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050DDD">
        <w:rPr>
          <w:rFonts w:ascii="GHEA Grapalat" w:hAnsi="GHEA Grapalat"/>
          <w:sz w:val="21"/>
          <w:szCs w:val="21"/>
        </w:rPr>
        <w:t>աշխատանքի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նշանակում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և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աշխատանքից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ազատում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է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հաստատության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աշխատողներին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050DDD">
        <w:rPr>
          <w:rFonts w:ascii="GHEA Grapalat" w:hAnsi="GHEA Grapalat"/>
          <w:sz w:val="21"/>
          <w:szCs w:val="21"/>
        </w:rPr>
        <w:t>նրանց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նկատմամբ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կիրառում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խրախուսման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միջոցներ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և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նշանակում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կարգապահական</w:t>
      </w:r>
      <w:r w:rsidR="00E04AE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050DDD">
        <w:rPr>
          <w:rFonts w:ascii="GHEA Grapalat" w:hAnsi="GHEA Grapalat"/>
          <w:sz w:val="21"/>
          <w:szCs w:val="21"/>
        </w:rPr>
        <w:t>տույժեր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է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6F468C" w:rsidRPr="00050DDD">
        <w:rPr>
          <w:rFonts w:ascii="GHEA Grapalat" w:hAnsi="GHEA Grapalat"/>
          <w:sz w:val="21"/>
          <w:szCs w:val="21"/>
        </w:rPr>
        <w:t>բանկերում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050DDD">
        <w:rPr>
          <w:rFonts w:ascii="GHEA Grapalat" w:hAnsi="GHEA Grapalat"/>
          <w:sz w:val="21"/>
          <w:szCs w:val="21"/>
        </w:rPr>
        <w:t>բացում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050DDD">
        <w:rPr>
          <w:rFonts w:ascii="GHEA Grapalat" w:hAnsi="GHEA Grapalat"/>
          <w:sz w:val="21"/>
          <w:szCs w:val="21"/>
        </w:rPr>
        <w:t>է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050DDD">
        <w:rPr>
          <w:rFonts w:ascii="GHEA Grapalat" w:hAnsi="GHEA Grapalat"/>
          <w:sz w:val="21"/>
          <w:szCs w:val="21"/>
        </w:rPr>
        <w:t>հաշվարկային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050DDD">
        <w:rPr>
          <w:rFonts w:ascii="GHEA Grapalat" w:hAnsi="GHEA Grapalat"/>
          <w:sz w:val="21"/>
          <w:szCs w:val="21"/>
        </w:rPr>
        <w:t>հաշիվներ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ը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050DDD">
        <w:rPr>
          <w:rFonts w:ascii="GHEA Grapalat" w:hAnsi="GHEA Grapalat"/>
          <w:sz w:val="21"/>
          <w:szCs w:val="21"/>
        </w:rPr>
        <w:t>օրենքով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և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սույն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կանոնադրությամբ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սահմանված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իր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լիազորությունների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սահմաններում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արձակում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է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հրամաններ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050DDD">
        <w:rPr>
          <w:rFonts w:ascii="GHEA Grapalat" w:hAnsi="GHEA Grapalat"/>
          <w:sz w:val="21"/>
          <w:szCs w:val="21"/>
        </w:rPr>
        <w:t>հրահանգներ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050DDD">
        <w:rPr>
          <w:rFonts w:ascii="GHEA Grapalat" w:hAnsi="GHEA Grapalat"/>
          <w:sz w:val="21"/>
          <w:szCs w:val="21"/>
        </w:rPr>
        <w:t>տալիս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պարտադիր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կատարման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համար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ցուցումներ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և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վերահսկում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դրանց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կատարումը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թ</w:t>
      </w:r>
      <w:r w:rsidR="006F468C" w:rsidRPr="00050DDD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050DDD">
        <w:rPr>
          <w:rFonts w:ascii="GHEA Grapalat" w:hAnsi="GHEA Grapalat"/>
          <w:sz w:val="21"/>
          <w:szCs w:val="21"/>
        </w:rPr>
        <w:t>իրականացնում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է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մանկավարժական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կադրերի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և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սպասարկող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050DDD">
        <w:rPr>
          <w:rFonts w:ascii="GHEA Grapalat" w:hAnsi="GHEA Grapalat"/>
          <w:sz w:val="21"/>
          <w:szCs w:val="21"/>
        </w:rPr>
        <w:t>անձնակազմի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 xml:space="preserve"> ճիշտ ընտրություն և անհրաժեշտ պայմաններ ստեղծում նրանց մասնագիտական մակարդակի բարձրացման համար,</w:t>
      </w:r>
    </w:p>
    <w:p w:rsidR="001B0AA4" w:rsidRPr="00050DD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թ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ա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) վերահսկողություն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է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իրականացնում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աշխատողների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կողմից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իրենց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պարտականությունների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կատարման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նկատմամբ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050DD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թ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բ)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ապահովում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է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ներքին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կարգապահության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կանոնների, աշխատանքի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պաշտպանության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և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անվտանգության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տեխնիկայի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պահպանումը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050DD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թ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գ) կազմում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է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հաստիքային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ցուցակն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ու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ծախսերի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նախահաշիվը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և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դրանք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ներկայացնում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կառավարման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մարմինների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>հաստատմանը</w:t>
      </w:r>
      <w:r w:rsidR="005901CA"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050DD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թ</w:t>
      </w:r>
      <w:r w:rsidR="001B0AA4" w:rsidRPr="00050DDD">
        <w:rPr>
          <w:rFonts w:ascii="GHEA Grapalat" w:hAnsi="GHEA Grapalat"/>
          <w:sz w:val="21"/>
          <w:szCs w:val="21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չվերապահված այլ լիազորություններ:</w:t>
      </w:r>
    </w:p>
    <w:p w:rsidR="00550D78" w:rsidRPr="00050DDD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Տնօրենի բացակայության դեպքում</w:t>
      </w:r>
      <w:r w:rsidRPr="00050DDD">
        <w:rPr>
          <w:rFonts w:ascii="GHEA Grapalat" w:hAnsi="GHEA Grapalat"/>
          <w:color w:val="000000" w:themeColor="text1"/>
          <w:sz w:val="21"/>
          <w:szCs w:val="21"/>
          <w:lang w:val="en-US"/>
        </w:rPr>
        <w:t>, համայնքի ղեկավարի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գրավոր </w:t>
      </w:r>
      <w:r w:rsidR="00054C3D" w:rsidRPr="00050DDD">
        <w:rPr>
          <w:rFonts w:ascii="GHEA Grapalat" w:hAnsi="GHEA Grapalat"/>
          <w:sz w:val="21"/>
          <w:szCs w:val="21"/>
          <w:lang w:val="en-US"/>
        </w:rPr>
        <w:t>կարգադրության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համաձայն, նրա լիազորություններն իրականացնում է այլ անձ:</w:t>
      </w:r>
    </w:p>
    <w:p w:rsidR="00550D78" w:rsidRPr="00050DDD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Մեթոդիստը</w:t>
      </w:r>
      <w:r w:rsidR="0027478C" w:rsidRPr="00050DDD">
        <w:rPr>
          <w:rFonts w:ascii="GHEA Grapalat" w:hAnsi="GHEA Grapalat"/>
          <w:sz w:val="21"/>
          <w:szCs w:val="21"/>
          <w:lang w:val="en-US"/>
        </w:rPr>
        <w:t xml:space="preserve"> /ները/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(տնօրենի ուսումնական գծով տեղակալը)</w:t>
      </w:r>
      <w:r w:rsidR="0027478C" w:rsidRPr="00050DDD">
        <w:rPr>
          <w:rFonts w:ascii="GHEA Grapalat" w:hAnsi="GHEA Grapalat"/>
          <w:sz w:val="21"/>
          <w:szCs w:val="21"/>
          <w:lang w:val="en-US"/>
        </w:rPr>
        <w:t xml:space="preserve"> /ները/</w:t>
      </w:r>
      <w:r w:rsidRPr="00050DDD">
        <w:rPr>
          <w:rFonts w:ascii="GHEA Grapalat" w:hAnsi="GHEA Grapalat"/>
          <w:sz w:val="21"/>
          <w:szCs w:val="21"/>
          <w:lang w:val="en-US"/>
        </w:rPr>
        <w:t>՝</w:t>
      </w:r>
    </w:p>
    <w:p w:rsidR="00550D78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) իրականացնում է կրթադաստիարակչական աշխատանքի մեթոդական ղեկավարումը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) ապահովում և վերահսկում է տիպային ծրագրի դրույթների և մեթոդ</w:t>
      </w:r>
      <w:r w:rsidR="00FF29AB" w:rsidRPr="00050DDD">
        <w:rPr>
          <w:rFonts w:ascii="GHEA Grapalat" w:hAnsi="GHEA Grapalat"/>
          <w:sz w:val="21"/>
          <w:szCs w:val="21"/>
          <w:lang w:val="en-US"/>
        </w:rPr>
        <w:t>ա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կան հանձնարարականների կատարումը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գ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) պատասխանատու է կրթադաստիարակչական աշխատանքների որակի և արդյունքի համար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) կազմակերպում է մանկապարտեզի մեթոդկաբինետի աշխատանքը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ե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>) ուսումնասիրում է դաստիարակների առաջավոր փորձը և ընդհանրացնում այն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զ</w:t>
      </w:r>
      <w:r w:rsidR="00550D78" w:rsidRPr="00050DDD">
        <w:rPr>
          <w:rFonts w:ascii="GHEA Grapalat" w:hAnsi="GHEA Grapalat"/>
          <w:sz w:val="21"/>
          <w:szCs w:val="21"/>
          <w:lang w:val="en-US"/>
        </w:rPr>
        <w:t xml:space="preserve">) դաստիարակներին մշտապես հաղորդակից է դարձնում մանկավարժական </w:t>
      </w:r>
      <w:r w:rsidR="00233681" w:rsidRPr="00050DDD">
        <w:rPr>
          <w:rFonts w:ascii="GHEA Grapalat" w:hAnsi="GHEA Grapalat"/>
          <w:sz w:val="21"/>
          <w:szCs w:val="21"/>
          <w:lang w:val="en-US"/>
        </w:rPr>
        <w:t>գիտությունների նորույթներին, ծանոթացնում մեթոդական հանձնարարականներին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233681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է</w:t>
      </w:r>
      <w:r w:rsidR="00233681" w:rsidRPr="00050DDD">
        <w:rPr>
          <w:rFonts w:ascii="GHEA Grapalat" w:hAnsi="GHEA Grapalat"/>
          <w:sz w:val="21"/>
          <w:szCs w:val="21"/>
          <w:lang w:val="en-US"/>
        </w:rPr>
        <w:t>) կազմակերպում է աշխատանք ծնողների շրջանում:</w:t>
      </w:r>
    </w:p>
    <w:p w:rsidR="00233681" w:rsidRPr="00050DDD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Դաստիարակը՝</w:t>
      </w:r>
    </w:p>
    <w:p w:rsidR="00233681" w:rsidRPr="00050DD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233681" w:rsidRPr="00050DDD">
        <w:rPr>
          <w:rFonts w:ascii="GHEA Grapalat" w:hAnsi="GHEA Grapalat"/>
          <w:sz w:val="21"/>
          <w:szCs w:val="21"/>
          <w:lang w:val="en-US"/>
        </w:rPr>
        <w:t>) պարտավոր է պահպանել երեխաների կյանքը, աշխատանք տանել նրանց առողջության</w:t>
      </w:r>
      <w:r w:rsidR="00174DFD" w:rsidRPr="00050DDD">
        <w:rPr>
          <w:rFonts w:ascii="GHEA Grapalat" w:hAnsi="GHEA Grapalat"/>
          <w:sz w:val="21"/>
          <w:szCs w:val="21"/>
          <w:lang w:val="en-US"/>
        </w:rPr>
        <w:t xml:space="preserve"> ամրապնդման ուղղությամբ, զարգացնել նրանց ստեղծագործական երևակայությունը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174DFD" w:rsidRPr="00050DDD">
        <w:rPr>
          <w:rFonts w:ascii="GHEA Grapalat" w:hAnsi="GHEA Grapalat"/>
          <w:sz w:val="21"/>
          <w:szCs w:val="21"/>
          <w:lang w:val="en-US"/>
        </w:rPr>
        <w:t>) պատասխանատու է երեխաների համակողմանի զարգացման և դաստիարակության համար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գ</w:t>
      </w:r>
      <w:r w:rsidR="00174DFD" w:rsidRPr="00050DDD">
        <w:rPr>
          <w:rFonts w:ascii="GHEA Grapalat" w:hAnsi="GHEA Grapalat"/>
          <w:sz w:val="21"/>
          <w:szCs w:val="21"/>
          <w:lang w:val="en-US"/>
        </w:rPr>
        <w:t>) մշտապես համագործակցում է երեխայի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 xml:space="preserve"> ընտանիքի հետ, կազմակերպում աշխատանք ծնողների շրջանում:</w:t>
      </w:r>
    </w:p>
    <w:p w:rsidR="00B55133" w:rsidRPr="00050DD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Երաժշտական ղեկավարը՝</w:t>
      </w:r>
    </w:p>
    <w:p w:rsidR="00B55133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) տիպային ծրագրին համապատասխան, դաստիարակների հետ համատեղ իրականացնում է երեխ</w:t>
      </w: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ների երաժշտական դաստիարակությունը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) ծնորղների շրջանում խորհրդատվություն է կազմակերպում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երեխաների երաժշտական, գեղագիտական դաստիարակության հարցերի շուրջ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050DD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Տնտեսական մասի վարիչը (տնօրենի տնտեսական աշխատանքի գծով օգնականը)՝</w:t>
      </w:r>
    </w:p>
    <w:p w:rsidR="00B55133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 xml:space="preserve">) կազմակերպում է մանկապարտեզի տնտեսական սպասարկումը, անհրաժեշտ </w:t>
      </w:r>
      <w:r w:rsidR="002B309A" w:rsidRPr="00050DDD">
        <w:rPr>
          <w:rFonts w:ascii="GHEA Grapalat" w:hAnsi="GHEA Grapalat"/>
          <w:sz w:val="21"/>
          <w:szCs w:val="21"/>
          <w:lang w:val="en-US"/>
        </w:rPr>
        <w:t>մթերք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ի, գույքի և սարքավորումների ստացումն ու պահպանությունը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) մասնակցում է ճաշացուցակի և սննդամթերքի պահանջագիր-հայտերի կազմմանը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գ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 w:rsidRPr="00050DD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050DD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</w:t>
      </w:r>
      <w:r w:rsidR="00B55133" w:rsidRPr="00050DDD">
        <w:rPr>
          <w:rFonts w:ascii="GHEA Grapalat" w:hAnsi="GHEA Grapalat"/>
          <w:sz w:val="21"/>
          <w:szCs w:val="21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050DDD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B55133" w:rsidRPr="00050DDD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0318C4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0318C4" w:rsidRPr="00050DDD">
        <w:rPr>
          <w:rFonts w:ascii="GHEA Grapalat" w:hAnsi="GHEA Grapalat"/>
          <w:b/>
          <w:sz w:val="21"/>
          <w:szCs w:val="21"/>
          <w:lang w:val="en-US"/>
        </w:rPr>
        <w:t>ԳՈՒ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ՅՔԻ ԵՎ ՖԻՆԱՆՍԱ</w:t>
      </w:r>
      <w:r w:rsidR="00D53FA3" w:rsidRPr="00050DDD">
        <w:rPr>
          <w:rFonts w:ascii="GHEA Grapalat" w:hAnsi="GHEA Grapalat"/>
          <w:b/>
          <w:sz w:val="21"/>
          <w:szCs w:val="21"/>
          <w:lang w:val="en-US"/>
        </w:rPr>
        <w:t>-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ՏՆՏԵՍԱԿԱՆ ԳՈՐԾՈ</w:t>
      </w:r>
      <w:r w:rsidR="00D53FA3" w:rsidRPr="00050DDD">
        <w:rPr>
          <w:rFonts w:ascii="GHEA Grapalat" w:hAnsi="GHEA Grapalat"/>
          <w:b/>
          <w:sz w:val="21"/>
          <w:szCs w:val="21"/>
          <w:lang w:val="en-US"/>
        </w:rPr>
        <w:t>ՒՆԵՈՒ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ԹՅՈ</w:t>
      </w:r>
      <w:r w:rsidR="00D53FA3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Pr="00050DDD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B55133" w:rsidRPr="00050DDD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21"/>
          <w:szCs w:val="21"/>
          <w:lang w:val="en-US"/>
        </w:rPr>
      </w:pPr>
    </w:p>
    <w:p w:rsidR="00B55133" w:rsidRPr="00050DD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050DD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lastRenderedPageBreak/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050DDD">
        <w:rPr>
          <w:rFonts w:ascii="GHEA Grapalat" w:hAnsi="GHEA Grapalat"/>
          <w:sz w:val="21"/>
          <w:szCs w:val="21"/>
          <w:lang w:val="en-US"/>
        </w:rPr>
        <w:t>տիրապետելու, տնօրինելու և օգտագործելու սե</w:t>
      </w:r>
      <w:r w:rsidR="00E94F72" w:rsidRPr="00050DDD">
        <w:rPr>
          <w:rFonts w:ascii="GHEA Grapalat" w:hAnsi="GHEA Grapalat"/>
          <w:sz w:val="21"/>
          <w:szCs w:val="21"/>
          <w:lang w:val="en-US"/>
        </w:rPr>
        <w:t>փ</w:t>
      </w:r>
      <w:r w:rsidR="00031A1F" w:rsidRPr="00050DDD">
        <w:rPr>
          <w:rFonts w:ascii="GHEA Grapalat" w:hAnsi="GHEA Grapalat"/>
          <w:sz w:val="21"/>
          <w:szCs w:val="21"/>
          <w:lang w:val="en-US"/>
        </w:rPr>
        <w:t>ականության իրավունքով իրեն պատկանող գույքը:</w:t>
      </w:r>
    </w:p>
    <w:p w:rsidR="00031A1F" w:rsidRPr="00050DD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050DD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սեփականության պահպանման հոգսը կրում է հաստատությունը:</w:t>
      </w:r>
    </w:p>
    <w:p w:rsidR="00031A1F" w:rsidRPr="00050DD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սեփականության վրա կարող է տարածվել բռնագանձում՝ միայն դատական կարգով:</w:t>
      </w:r>
    </w:p>
    <w:p w:rsidR="00031A1F" w:rsidRPr="00050DD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050DD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050DDD">
        <w:rPr>
          <w:rFonts w:ascii="GHEA Grapalat" w:hAnsi="GHEA Grapalat"/>
          <w:sz w:val="21"/>
          <w:szCs w:val="21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050DDD">
        <w:rPr>
          <w:rFonts w:ascii="GHEA Grapalat" w:hAnsi="GHEA Grapalat"/>
          <w:sz w:val="21"/>
          <w:szCs w:val="21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050DDD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լուծարման դեպքում նրա գույքի օգտագործման և տնօրինման կարգը որո</w:t>
      </w:r>
      <w:r w:rsidR="00E94F72" w:rsidRPr="00050DDD">
        <w:rPr>
          <w:rFonts w:ascii="GHEA Grapalat" w:hAnsi="GHEA Grapalat"/>
          <w:sz w:val="21"/>
          <w:szCs w:val="21"/>
          <w:lang w:val="en-US"/>
        </w:rPr>
        <w:t>շ</w:t>
      </w:r>
      <w:r w:rsidRPr="00050DDD">
        <w:rPr>
          <w:rFonts w:ascii="GHEA Grapalat" w:hAnsi="GHEA Grapalat"/>
          <w:sz w:val="21"/>
          <w:szCs w:val="21"/>
          <w:lang w:val="en-US"/>
        </w:rPr>
        <w:t>ում է համայնքի ավագանին:</w:t>
      </w:r>
    </w:p>
    <w:p w:rsidR="00A708F7" w:rsidRPr="00050DDD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Հաստատությունը Հայաստանի Հանրապետության օր</w:t>
      </w:r>
      <w:r w:rsidR="0089139F" w:rsidRPr="00050DDD">
        <w:rPr>
          <w:rFonts w:ascii="GHEA Grapalat" w:hAnsi="GHEA Grapalat"/>
          <w:sz w:val="21"/>
          <w:szCs w:val="21"/>
          <w:lang w:val="en-US"/>
        </w:rPr>
        <w:t>ե</w:t>
      </w:r>
      <w:r w:rsidRPr="00050DDD">
        <w:rPr>
          <w:rFonts w:ascii="GHEA Grapalat" w:hAnsi="GHEA Grapalat"/>
          <w:sz w:val="21"/>
          <w:szCs w:val="21"/>
          <w:lang w:val="en-US"/>
        </w:rPr>
        <w:t>նսդրությամբ սահմանված կարգով տնօրինում է իր ֆինանսական միջոցները:</w:t>
      </w:r>
    </w:p>
    <w:p w:rsidR="00DA2D91" w:rsidRPr="00050DDD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050DDD">
        <w:rPr>
          <w:rFonts w:ascii="GHEA Grapalat" w:hAnsi="GHEA Grapalat"/>
          <w:sz w:val="21"/>
          <w:szCs w:val="21"/>
          <w:lang w:val="en-US"/>
        </w:rPr>
        <w:t>լրացուցիչ աղբյուրներից:</w:t>
      </w:r>
    </w:p>
    <w:p w:rsidR="00DA2D91" w:rsidRPr="00050DDD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ֆինանսավորման լրացուցիչ աղբյուրներն են.</w:t>
      </w:r>
    </w:p>
    <w:p w:rsidR="00DA2D91" w:rsidRPr="00050DDD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ա</w:t>
      </w:r>
      <w:r w:rsidR="00DA2D91" w:rsidRPr="00050DDD">
        <w:rPr>
          <w:rFonts w:ascii="GHEA Grapalat" w:hAnsi="GHEA Grapalat"/>
          <w:sz w:val="21"/>
          <w:szCs w:val="21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050DDD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բ</w:t>
      </w:r>
      <w:r w:rsidR="00DA2D91" w:rsidRPr="00050DDD">
        <w:rPr>
          <w:rFonts w:ascii="GHEA Grapalat" w:hAnsi="GHEA Grapalat"/>
          <w:sz w:val="21"/>
          <w:szCs w:val="21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050DDD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դ</w:t>
      </w:r>
      <w:r w:rsidR="00DA2D91" w:rsidRPr="00050DDD">
        <w:rPr>
          <w:rFonts w:ascii="GHEA Grapalat" w:hAnsi="GHEA Grapalat"/>
          <w:sz w:val="21"/>
          <w:szCs w:val="21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050DDD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Հաստատության գործունեության տարեկա</w:t>
      </w:r>
      <w:r w:rsidR="00B01838" w:rsidRPr="00050DDD">
        <w:rPr>
          <w:rFonts w:ascii="GHEA Grapalat" w:hAnsi="GHEA Grapalat"/>
          <w:sz w:val="21"/>
          <w:szCs w:val="21"/>
          <w:lang w:val="en-US"/>
        </w:rPr>
        <w:t>ն</w:t>
      </w:r>
      <w:r w:rsidRPr="00050DDD">
        <w:rPr>
          <w:rFonts w:ascii="GHEA Grapalat" w:hAnsi="GHEA Grapalat"/>
          <w:sz w:val="21"/>
          <w:szCs w:val="21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050DDD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DA2D91" w:rsidRPr="00050DDD" w:rsidRDefault="00050DDD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050DDD">
        <w:rPr>
          <w:rFonts w:ascii="GHEA Grapalat" w:hAnsi="GHEA Grapalat"/>
          <w:b/>
          <w:sz w:val="21"/>
          <w:szCs w:val="21"/>
          <w:lang w:val="en-US"/>
        </w:rPr>
        <w:t>ՀԱՍՏԱՏՈՒԹՅԱՆ</w:t>
      </w:r>
      <w:r w:rsidR="00DA2D91" w:rsidRPr="00050DDD">
        <w:rPr>
          <w:rFonts w:ascii="GHEA Grapalat" w:hAnsi="GHEA Grapalat"/>
          <w:b/>
          <w:sz w:val="21"/>
          <w:szCs w:val="21"/>
          <w:lang w:val="en-US"/>
        </w:rPr>
        <w:t xml:space="preserve"> ՎԵՐԱԿԱԶՄԱԿԵՐՊՈ</w:t>
      </w:r>
      <w:r w:rsidR="0089139F" w:rsidRPr="00050DDD">
        <w:rPr>
          <w:rFonts w:ascii="GHEA Grapalat" w:hAnsi="GHEA Grapalat"/>
          <w:b/>
          <w:sz w:val="21"/>
          <w:szCs w:val="21"/>
          <w:lang w:val="en-US"/>
        </w:rPr>
        <w:t>Ւ</w:t>
      </w:r>
      <w:r w:rsidR="00DA2D91" w:rsidRPr="00050DDD">
        <w:rPr>
          <w:rFonts w:ascii="GHEA Grapalat" w:hAnsi="GHEA Grapalat"/>
          <w:b/>
          <w:sz w:val="21"/>
          <w:szCs w:val="21"/>
          <w:lang w:val="en-US"/>
        </w:rPr>
        <w:t>ՄԸ ԵՎ ԼՈ</w:t>
      </w:r>
      <w:r w:rsidR="0089139F" w:rsidRPr="00050DDD">
        <w:rPr>
          <w:rFonts w:ascii="GHEA Grapalat" w:hAnsi="GHEA Grapalat"/>
          <w:b/>
          <w:sz w:val="21"/>
          <w:szCs w:val="21"/>
          <w:lang w:val="en-US"/>
        </w:rPr>
        <w:t>ՒԾԱՐՈՒ</w:t>
      </w:r>
      <w:r w:rsidR="00DA2D91" w:rsidRPr="00050DDD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DA2D91" w:rsidRPr="00050DDD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560163" w:rsidRPr="00050DDD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050DDD">
        <w:rPr>
          <w:rFonts w:ascii="GHEA Grapalat" w:hAnsi="GHEA Grapalat"/>
          <w:sz w:val="21"/>
          <w:szCs w:val="21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050DD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50DDD" w:rsidRDefault="00050DDD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50DDD" w:rsidRDefault="00050DDD" w:rsidP="00050DDD">
      <w:pPr>
        <w:spacing w:after="0" w:line="240" w:lineRule="auto"/>
        <w:ind w:firstLine="12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Համայնքապետարանի </w:t>
      </w:r>
    </w:p>
    <w:p w:rsidR="005E3AA5" w:rsidRPr="005E3AA5" w:rsidRDefault="00050DDD" w:rsidP="00050DDD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աշխատակազմի քարտուղարի ժ/պ՝                       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0698E"/>
    <w:multiLevelType w:val="multilevel"/>
    <w:tmpl w:val="7E2E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07E9E"/>
    <w:multiLevelType w:val="hybridMultilevel"/>
    <w:tmpl w:val="4D288D06"/>
    <w:lvl w:ilvl="0" w:tplc="A8042E3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318C4"/>
    <w:rsid w:val="00031A1F"/>
    <w:rsid w:val="00050DDD"/>
    <w:rsid w:val="00054C3D"/>
    <w:rsid w:val="00081688"/>
    <w:rsid w:val="00090A1A"/>
    <w:rsid w:val="00126B22"/>
    <w:rsid w:val="0013743E"/>
    <w:rsid w:val="00174DFD"/>
    <w:rsid w:val="001B0AA4"/>
    <w:rsid w:val="00233681"/>
    <w:rsid w:val="00244CCC"/>
    <w:rsid w:val="00247BFF"/>
    <w:rsid w:val="0025164F"/>
    <w:rsid w:val="0027478C"/>
    <w:rsid w:val="002A3B44"/>
    <w:rsid w:val="002B309A"/>
    <w:rsid w:val="00303231"/>
    <w:rsid w:val="003E63F6"/>
    <w:rsid w:val="0042545C"/>
    <w:rsid w:val="004B2A2C"/>
    <w:rsid w:val="004F3D46"/>
    <w:rsid w:val="0053059B"/>
    <w:rsid w:val="00532391"/>
    <w:rsid w:val="005337BF"/>
    <w:rsid w:val="00543AE9"/>
    <w:rsid w:val="00550D78"/>
    <w:rsid w:val="00556D28"/>
    <w:rsid w:val="00560163"/>
    <w:rsid w:val="005901CA"/>
    <w:rsid w:val="005A6C4E"/>
    <w:rsid w:val="005B041B"/>
    <w:rsid w:val="005E3AA5"/>
    <w:rsid w:val="00624058"/>
    <w:rsid w:val="00634035"/>
    <w:rsid w:val="0068648A"/>
    <w:rsid w:val="006F468C"/>
    <w:rsid w:val="00710FA8"/>
    <w:rsid w:val="007907BE"/>
    <w:rsid w:val="007B5063"/>
    <w:rsid w:val="00872AEE"/>
    <w:rsid w:val="0089139F"/>
    <w:rsid w:val="0089353B"/>
    <w:rsid w:val="009366BC"/>
    <w:rsid w:val="00980368"/>
    <w:rsid w:val="0098538D"/>
    <w:rsid w:val="009A33B0"/>
    <w:rsid w:val="00A05E90"/>
    <w:rsid w:val="00A222F0"/>
    <w:rsid w:val="00A27044"/>
    <w:rsid w:val="00A355B1"/>
    <w:rsid w:val="00A708F7"/>
    <w:rsid w:val="00A903A7"/>
    <w:rsid w:val="00AB7F3E"/>
    <w:rsid w:val="00AC3F78"/>
    <w:rsid w:val="00AC55D9"/>
    <w:rsid w:val="00AE1F17"/>
    <w:rsid w:val="00AE36F5"/>
    <w:rsid w:val="00AF6309"/>
    <w:rsid w:val="00B01838"/>
    <w:rsid w:val="00B02F91"/>
    <w:rsid w:val="00B20A84"/>
    <w:rsid w:val="00B24D30"/>
    <w:rsid w:val="00B55133"/>
    <w:rsid w:val="00BA20D6"/>
    <w:rsid w:val="00BA5D39"/>
    <w:rsid w:val="00BB3ACE"/>
    <w:rsid w:val="00BC602F"/>
    <w:rsid w:val="00BE2E32"/>
    <w:rsid w:val="00C40FE1"/>
    <w:rsid w:val="00CA5301"/>
    <w:rsid w:val="00CD0527"/>
    <w:rsid w:val="00D51520"/>
    <w:rsid w:val="00D53FA3"/>
    <w:rsid w:val="00D70755"/>
    <w:rsid w:val="00DA2D91"/>
    <w:rsid w:val="00DD72DB"/>
    <w:rsid w:val="00E04AEF"/>
    <w:rsid w:val="00E16B19"/>
    <w:rsid w:val="00E94F72"/>
    <w:rsid w:val="00F27D04"/>
    <w:rsid w:val="00F64C64"/>
    <w:rsid w:val="00F752F9"/>
    <w:rsid w:val="00FD6BE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556D28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4</cp:revision>
  <cp:lastPrinted>2014-11-06T10:25:00Z</cp:lastPrinted>
  <dcterms:created xsi:type="dcterms:W3CDTF">2017-12-04T13:39:00Z</dcterms:created>
  <dcterms:modified xsi:type="dcterms:W3CDTF">2017-12-13T14:11:00Z</dcterms:modified>
</cp:coreProperties>
</file>