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86CC9" w14:textId="77777777" w:rsidR="00D4123D" w:rsidRPr="00C20D88" w:rsidRDefault="00C20D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GHEA Grapalat" w:hAnsi="GHEA Grapalat" w:cs="GHEA Grapalat"/>
          <w:color w:val="000000"/>
          <w:sz w:val="48"/>
          <w:szCs w:val="48"/>
        </w:rPr>
      </w:pPr>
      <w:r w:rsidRPr="00C20D88">
        <w:rPr>
          <w:rFonts w:ascii="GHEA Grapalat" w:eastAsia="GHEA Grapalat" w:hAnsi="GHEA Grapalat" w:cs="GHEA Grapalat"/>
          <w:b/>
          <w:smallCaps/>
          <w:color w:val="000000"/>
          <w:sz w:val="48"/>
          <w:szCs w:val="48"/>
        </w:rPr>
        <w:t>ՏԵՂԱԿԱՆ ՏՆՏԵՍԱԿԱՆ ԶԱՐԳԱՑՄԱՆ ՊԼԱՆ</w:t>
      </w:r>
    </w:p>
    <w:p w14:paraId="30223516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  <w:sz w:val="48"/>
          <w:szCs w:val="48"/>
        </w:rPr>
      </w:pPr>
    </w:p>
    <w:p w14:paraId="2B5B4D35" w14:textId="77777777" w:rsidR="00D4123D" w:rsidRPr="00C20D88" w:rsidRDefault="00C20D88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  <w:sz w:val="40"/>
          <w:szCs w:val="40"/>
        </w:rPr>
      </w:pPr>
      <w:r w:rsidRPr="00C20D88">
        <w:rPr>
          <w:rFonts w:ascii="GHEA Grapalat" w:eastAsia="GHEA Grapalat" w:hAnsi="GHEA Grapalat" w:cs="GHEA Grapalat"/>
          <w:color w:val="000000"/>
          <w:sz w:val="40"/>
          <w:szCs w:val="40"/>
        </w:rPr>
        <w:t>Համայնք: ՍԻՍԻԱՆ</w:t>
      </w:r>
    </w:p>
    <w:p w14:paraId="68ADB747" w14:textId="77777777" w:rsidR="00D4123D" w:rsidRPr="00C20D88" w:rsidRDefault="00C20D88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  <w:sz w:val="40"/>
          <w:szCs w:val="40"/>
        </w:rPr>
      </w:pPr>
      <w:r w:rsidRPr="00C20D88">
        <w:rPr>
          <w:rFonts w:ascii="GHEA Grapalat" w:eastAsia="GHEA Grapalat" w:hAnsi="GHEA Grapalat" w:cs="GHEA Grapalat"/>
          <w:color w:val="000000"/>
          <w:sz w:val="40"/>
          <w:szCs w:val="40"/>
        </w:rPr>
        <w:t>Երկիր: ՀԱՅԱՍՏԱՆԻ ՀԱՆՐԱՊԵՏՈՒԹՅՈՒՆ</w:t>
      </w:r>
    </w:p>
    <w:p w14:paraId="6B5D1481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  <w:sz w:val="28"/>
          <w:szCs w:val="28"/>
        </w:rPr>
      </w:pPr>
    </w:p>
    <w:p w14:paraId="6CE88069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  <w:sz w:val="28"/>
          <w:szCs w:val="28"/>
        </w:rPr>
      </w:pPr>
    </w:p>
    <w:p w14:paraId="2E933D8C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  <w:sz w:val="36"/>
          <w:szCs w:val="36"/>
        </w:rPr>
      </w:pPr>
    </w:p>
    <w:p w14:paraId="61ACF202" w14:textId="77777777" w:rsidR="00D4123D" w:rsidRPr="00C20D88" w:rsidRDefault="00C20D88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noProof/>
          <w:sz w:val="22"/>
          <w:szCs w:val="22"/>
          <w:lang w:val="en-GB" w:eastAsia="en-GB"/>
        </w:rPr>
        <w:drawing>
          <wp:inline distT="114300" distB="114300" distL="114300" distR="114300" wp14:anchorId="127DDE55" wp14:editId="01C72C9D">
            <wp:extent cx="6247765" cy="35052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7765" cy="350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CD21E0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52995E79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60CA2877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467F3545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192B8251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353326A2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065DDA17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59845189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4438E2EA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5566054C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45E609BA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25100B99" w14:textId="77777777" w:rsidR="00D4123D" w:rsidRPr="00C20D88" w:rsidRDefault="00C20D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>2018</w:t>
      </w:r>
      <w:r w:rsidRPr="00C20D88">
        <w:rPr>
          <w:rFonts w:ascii="GHEA Grapalat" w:hAnsi="GHEA Grapalat"/>
        </w:rPr>
        <w:br w:type="page"/>
      </w:r>
    </w:p>
    <w:p w14:paraId="7399BD0D" w14:textId="77777777" w:rsidR="00D4123D" w:rsidRPr="00C20D88" w:rsidRDefault="00C20D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GHEA Grapalat" w:eastAsia="GHEA Grapalat" w:hAnsi="GHEA Grapalat" w:cs="GHEA Grapalat"/>
          <w:sz w:val="32"/>
          <w:szCs w:val="32"/>
        </w:rPr>
      </w:pPr>
      <w:r w:rsidRPr="00C20D88">
        <w:rPr>
          <w:rFonts w:ascii="GHEA Grapalat" w:eastAsia="GHEA Grapalat" w:hAnsi="GHEA Grapalat" w:cs="GHEA Grapalat"/>
          <w:b/>
          <w:sz w:val="32"/>
          <w:szCs w:val="32"/>
        </w:rPr>
        <w:lastRenderedPageBreak/>
        <w:t>Նախաբան</w:t>
      </w:r>
    </w:p>
    <w:p w14:paraId="6BF69F12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6F415F69" w14:textId="77777777" w:rsidR="00D4123D" w:rsidRPr="00C20D88" w:rsidRDefault="00C20D88">
      <w:pPr>
        <w:jc w:val="both"/>
        <w:rPr>
          <w:rFonts w:ascii="GHEA Grapalat" w:eastAsia="GHEA Grapalat" w:hAnsi="GHEA Grapalat" w:cs="GHEA Grapalat"/>
          <w:sz w:val="22"/>
          <w:szCs w:val="22"/>
        </w:rPr>
      </w:pPr>
      <w:r w:rsidRPr="00C20D88">
        <w:rPr>
          <w:rFonts w:ascii="GHEA Grapalat" w:eastAsia="GHEA Grapalat" w:hAnsi="GHEA Grapalat" w:cs="GHEA Grapalat"/>
          <w:sz w:val="22"/>
          <w:szCs w:val="22"/>
        </w:rPr>
        <w:t>Հարգելի համաքաղաքացիներ,</w:t>
      </w:r>
    </w:p>
    <w:p w14:paraId="39F6324F" w14:textId="77777777" w:rsidR="00D4123D" w:rsidRPr="00C20D88" w:rsidRDefault="00C20D88">
      <w:pPr>
        <w:jc w:val="both"/>
        <w:rPr>
          <w:rFonts w:ascii="GHEA Grapalat" w:eastAsia="GHEA Grapalat" w:hAnsi="GHEA Grapalat" w:cs="GHEA Grapalat"/>
          <w:sz w:val="22"/>
          <w:szCs w:val="22"/>
        </w:rPr>
      </w:pPr>
      <w:r w:rsidRPr="00C20D88">
        <w:rPr>
          <w:rFonts w:ascii="GHEA Grapalat" w:eastAsia="GHEA Grapalat" w:hAnsi="GHEA Grapalat" w:cs="GHEA Grapalat"/>
          <w:sz w:val="22"/>
          <w:szCs w:val="22"/>
        </w:rPr>
        <w:t xml:space="preserve">                                                  </w:t>
      </w:r>
    </w:p>
    <w:p w14:paraId="34F4E195" w14:textId="77777777" w:rsidR="00D4123D" w:rsidRPr="00C20D88" w:rsidRDefault="00C20D88">
      <w:pPr>
        <w:ind w:firstLine="270"/>
        <w:jc w:val="both"/>
        <w:rPr>
          <w:rFonts w:ascii="GHEA Grapalat" w:eastAsia="GHEA Grapalat" w:hAnsi="GHEA Grapalat" w:cs="GHEA Grapalat"/>
          <w:sz w:val="22"/>
          <w:szCs w:val="22"/>
        </w:rPr>
      </w:pPr>
      <w:r w:rsidRPr="00C20D88">
        <w:rPr>
          <w:rFonts w:ascii="GHEA Grapalat" w:eastAsia="GHEA Grapalat" w:hAnsi="GHEA Grapalat" w:cs="GHEA Grapalat"/>
          <w:sz w:val="22"/>
          <w:szCs w:val="22"/>
        </w:rPr>
        <w:t>Սիսիանի</w:t>
      </w:r>
      <w:r w:rsidR="00F9602C">
        <w:rPr>
          <w:rFonts w:ascii="GHEA Grapalat" w:eastAsia="GHEA Grapalat" w:hAnsi="GHEA Grapalat" w:cs="GHEA Grapalat"/>
          <w:sz w:val="22"/>
          <w:szCs w:val="22"/>
        </w:rPr>
        <w:t xml:space="preserve"> </w:t>
      </w:r>
      <w:r w:rsidRPr="00C20D88">
        <w:rPr>
          <w:rFonts w:ascii="GHEA Grapalat" w:eastAsia="GHEA Grapalat" w:hAnsi="GHEA Grapalat" w:cs="GHEA Grapalat"/>
          <w:sz w:val="22"/>
          <w:szCs w:val="22"/>
        </w:rPr>
        <w:t>բազմաբնակավայր համայնքի ՏՏԶՊ-</w:t>
      </w:r>
      <w:r w:rsidR="009218BA">
        <w:rPr>
          <w:rFonts w:ascii="GHEA Grapalat" w:eastAsia="GHEA Grapalat" w:hAnsi="GHEA Grapalat" w:cs="GHEA Grapalat"/>
          <w:sz w:val="22"/>
          <w:szCs w:val="22"/>
        </w:rPr>
        <w:t>ն</w:t>
      </w:r>
      <w:r w:rsidR="00F9602C" w:rsidRPr="00F9602C">
        <w:rPr>
          <w:rFonts w:ascii="GHEA Grapalat" w:eastAsia="GHEA Grapalat" w:hAnsi="GHEA Grapalat" w:cs="GHEA Grapalat"/>
          <w:sz w:val="22"/>
          <w:szCs w:val="22"/>
        </w:rPr>
        <w:t xml:space="preserve"> </w:t>
      </w:r>
      <w:r w:rsidRPr="00C20D88">
        <w:rPr>
          <w:rFonts w:ascii="GHEA Grapalat" w:eastAsia="GHEA Grapalat" w:hAnsi="GHEA Grapalat" w:cs="GHEA Grapalat"/>
          <w:sz w:val="22"/>
          <w:szCs w:val="22"/>
        </w:rPr>
        <w:t>այն կարևորագույն փաստաթուղթն է, որով սահմանվում են համայնքի տնտեսական զարգացման հեռանկարներն ու նպատակային ուղղությունները՝ հիմնվելով առկա իրավիճակի, մարտահրավերների և հնարավորությունների վրա:</w:t>
      </w:r>
    </w:p>
    <w:p w14:paraId="317EE5A6" w14:textId="77777777" w:rsidR="00D4123D" w:rsidRPr="00C20D88" w:rsidRDefault="00C20D88">
      <w:pPr>
        <w:ind w:firstLine="270"/>
        <w:jc w:val="both"/>
        <w:rPr>
          <w:rFonts w:ascii="GHEA Grapalat" w:eastAsia="GHEA Grapalat" w:hAnsi="GHEA Grapalat" w:cs="GHEA Grapalat"/>
          <w:sz w:val="22"/>
          <w:szCs w:val="22"/>
        </w:rPr>
      </w:pPr>
      <w:r w:rsidRPr="00C20D88">
        <w:rPr>
          <w:rFonts w:ascii="GHEA Grapalat" w:eastAsia="GHEA Grapalat" w:hAnsi="GHEA Grapalat" w:cs="GHEA Grapalat"/>
          <w:sz w:val="22"/>
          <w:szCs w:val="22"/>
        </w:rPr>
        <w:t xml:space="preserve">Հայաստանի Հանրապետության Սյունիքի մարզի Սիսիանի </w:t>
      </w:r>
      <w:r w:rsidR="00D71B69">
        <w:rPr>
          <w:rFonts w:ascii="GHEA Grapalat" w:eastAsia="GHEA Grapalat" w:hAnsi="GHEA Grapalat" w:cs="GHEA Grapalat"/>
          <w:sz w:val="22"/>
          <w:szCs w:val="22"/>
        </w:rPr>
        <w:t>համայնք</w:t>
      </w:r>
      <w:r w:rsidR="00D71B69" w:rsidRPr="00D71B69">
        <w:rPr>
          <w:rFonts w:ascii="GHEA Grapalat" w:eastAsia="GHEA Grapalat" w:hAnsi="GHEA Grapalat" w:cs="GHEA Grapalat"/>
          <w:sz w:val="22"/>
          <w:szCs w:val="22"/>
        </w:rPr>
        <w:t>ի</w:t>
      </w:r>
      <w:r w:rsidRPr="00C20D88">
        <w:rPr>
          <w:rFonts w:ascii="GHEA Grapalat" w:eastAsia="GHEA Grapalat" w:hAnsi="GHEA Grapalat" w:cs="GHEA Grapalat"/>
          <w:sz w:val="22"/>
          <w:szCs w:val="22"/>
        </w:rPr>
        <w:t xml:space="preserve"> ԵՄ կողմից առաջարկվող </w:t>
      </w:r>
      <w:r w:rsidR="00AF0259">
        <w:rPr>
          <w:rFonts w:ascii="GHEA Grapalat" w:eastAsia="GHEA Grapalat" w:hAnsi="GHEA Grapalat" w:cs="GHEA Grapalat"/>
          <w:sz w:val="22"/>
          <w:szCs w:val="22"/>
        </w:rPr>
        <w:t>«</w:t>
      </w:r>
      <w:r w:rsidRPr="00C20D88">
        <w:rPr>
          <w:rFonts w:ascii="GHEA Grapalat" w:eastAsia="GHEA Grapalat" w:hAnsi="GHEA Grapalat" w:cs="GHEA Grapalat"/>
          <w:sz w:val="22"/>
          <w:szCs w:val="22"/>
        </w:rPr>
        <w:t>Համայնքի ղեկավարներ հանուն տնտեսական զարգացման</w:t>
      </w:r>
      <w:r w:rsidR="00AF0259">
        <w:rPr>
          <w:rFonts w:ascii="GHEA Grapalat" w:eastAsia="GHEA Grapalat" w:hAnsi="GHEA Grapalat" w:cs="GHEA Grapalat"/>
          <w:sz w:val="22"/>
          <w:szCs w:val="22"/>
        </w:rPr>
        <w:t>»</w:t>
      </w:r>
      <w:r w:rsidRPr="00C20D88">
        <w:rPr>
          <w:rFonts w:ascii="GHEA Grapalat" w:eastAsia="GHEA Grapalat" w:hAnsi="GHEA Grapalat" w:cs="GHEA Grapalat"/>
          <w:sz w:val="22"/>
          <w:szCs w:val="22"/>
        </w:rPr>
        <w:t xml:space="preserve"> նախաձեռնությանը անդամագրվելու նպատակն է համայնքում ապահովել տնտեսական աճ՝ սերտ համագործակցելով մասնավոր հատվածի</w:t>
      </w:r>
      <w:r w:rsidR="00D71B69" w:rsidRPr="00D71B69">
        <w:rPr>
          <w:rFonts w:ascii="GHEA Grapalat" w:eastAsia="GHEA Grapalat" w:hAnsi="GHEA Grapalat" w:cs="GHEA Grapalat"/>
          <w:sz w:val="22"/>
          <w:szCs w:val="22"/>
        </w:rPr>
        <w:t>, միջազգային կազմակերպությունների</w:t>
      </w:r>
      <w:r w:rsidRPr="00C20D88">
        <w:rPr>
          <w:rFonts w:ascii="GHEA Grapalat" w:eastAsia="GHEA Grapalat" w:hAnsi="GHEA Grapalat" w:cs="GHEA Grapalat"/>
          <w:sz w:val="22"/>
          <w:szCs w:val="22"/>
        </w:rPr>
        <w:t xml:space="preserve"> և ՔՀԿ-երի հետ:</w:t>
      </w:r>
    </w:p>
    <w:p w14:paraId="6C3CE6F2" w14:textId="77777777" w:rsidR="00D4123D" w:rsidRPr="00C20D88" w:rsidRDefault="00C20D88">
      <w:pPr>
        <w:ind w:firstLine="270"/>
        <w:jc w:val="both"/>
        <w:rPr>
          <w:rFonts w:ascii="GHEA Grapalat" w:eastAsia="GHEA Grapalat" w:hAnsi="GHEA Grapalat" w:cs="GHEA Grapalat"/>
          <w:sz w:val="22"/>
          <w:szCs w:val="22"/>
        </w:rPr>
      </w:pPr>
      <w:r w:rsidRPr="00C20D88">
        <w:rPr>
          <w:rFonts w:ascii="GHEA Grapalat" w:eastAsia="GHEA Grapalat" w:hAnsi="GHEA Grapalat" w:cs="GHEA Grapalat"/>
          <w:sz w:val="22"/>
          <w:szCs w:val="22"/>
        </w:rPr>
        <w:t>ՏՏԶ պլանը մշակելիս հաշվի են առնվել համայնքի առկա ռեսուրսները (ակտիվները), պարտավորությունները, տեղական առանձնահատկությունները, երկրի տնտեսական և քաղաքական առկա իրավիճակը, ինչպես նաև առաջիկա զարգացումների կանխատեսումները:</w:t>
      </w:r>
    </w:p>
    <w:p w14:paraId="7774C35A" w14:textId="77777777" w:rsidR="00D4123D" w:rsidRPr="00F9602C" w:rsidRDefault="00C20D88">
      <w:pPr>
        <w:ind w:firstLine="270"/>
        <w:jc w:val="both"/>
        <w:rPr>
          <w:rFonts w:ascii="GHEA Grapalat" w:eastAsia="GHEA Grapalat" w:hAnsi="GHEA Grapalat" w:cs="GHEA Grapalat"/>
          <w:sz w:val="22"/>
          <w:szCs w:val="22"/>
        </w:rPr>
      </w:pPr>
      <w:r w:rsidRPr="00F9602C">
        <w:rPr>
          <w:rFonts w:ascii="GHEA Grapalat" w:eastAsia="GHEA Grapalat" w:hAnsi="GHEA Grapalat" w:cs="GHEA Grapalat"/>
          <w:sz w:val="22"/>
          <w:szCs w:val="22"/>
        </w:rPr>
        <w:t>Զարգացման ռազմավարության և գերակայությունների սահմանման ժամանակ ցուցաբերվել է ինտեգրացված ու մասնակցային կառավարման մոդելը, որպես առավել արդյունավետ միջոց՝ հասնելու կայուն զարգացման:</w:t>
      </w:r>
    </w:p>
    <w:p w14:paraId="55775432" w14:textId="77777777" w:rsidR="00D4123D" w:rsidRPr="00F9602C" w:rsidRDefault="00C20D88">
      <w:pPr>
        <w:ind w:firstLine="270"/>
        <w:jc w:val="both"/>
        <w:rPr>
          <w:rFonts w:ascii="GHEA Grapalat" w:eastAsia="GHEA Grapalat" w:hAnsi="GHEA Grapalat" w:cs="GHEA Grapalat"/>
          <w:sz w:val="22"/>
          <w:szCs w:val="22"/>
        </w:rPr>
      </w:pPr>
      <w:r w:rsidRPr="00F9602C">
        <w:rPr>
          <w:rFonts w:ascii="GHEA Grapalat" w:eastAsia="GHEA Grapalat" w:hAnsi="GHEA Grapalat" w:cs="GHEA Grapalat"/>
          <w:sz w:val="22"/>
          <w:szCs w:val="22"/>
        </w:rPr>
        <w:t>Համայնքի տնտեսական զարգացման ծրագրի շահառուն Սիսիանի բազմաբնակավայր համայնքի յուրաքանչյուր բնակիչն է, գործարարը, հասարակական կազմակերպությունը:</w:t>
      </w:r>
    </w:p>
    <w:p w14:paraId="5DE5EFC8" w14:textId="77777777" w:rsidR="00D4123D" w:rsidRPr="00F9602C" w:rsidRDefault="00C20D88">
      <w:pPr>
        <w:ind w:firstLine="270"/>
        <w:jc w:val="both"/>
        <w:rPr>
          <w:rFonts w:ascii="GHEA Grapalat" w:eastAsia="GHEA Grapalat" w:hAnsi="GHEA Grapalat" w:cs="GHEA Grapalat"/>
          <w:sz w:val="22"/>
          <w:szCs w:val="22"/>
        </w:rPr>
      </w:pPr>
      <w:r w:rsidRPr="00F9602C">
        <w:rPr>
          <w:rFonts w:ascii="GHEA Grapalat" w:eastAsia="GHEA Grapalat" w:hAnsi="GHEA Grapalat" w:cs="GHEA Grapalat"/>
          <w:sz w:val="22"/>
          <w:szCs w:val="22"/>
        </w:rPr>
        <w:t xml:space="preserve">Հարգելի՛ համաքաղաքացիներ, մեծապես կարևորում եմ մասնակցային կառավարումը և ակնակալում ձեր ներգրավվածությունը </w:t>
      </w:r>
      <w:r w:rsidR="00D71B69" w:rsidRPr="00D71B69">
        <w:rPr>
          <w:rFonts w:ascii="GHEA Grapalat" w:eastAsia="GHEA Grapalat" w:hAnsi="GHEA Grapalat" w:cs="GHEA Grapalat"/>
          <w:sz w:val="22"/>
          <w:szCs w:val="22"/>
        </w:rPr>
        <w:t xml:space="preserve">տնտեսական զարգացման </w:t>
      </w:r>
      <w:r w:rsidRPr="00F9602C">
        <w:rPr>
          <w:rFonts w:ascii="GHEA Grapalat" w:eastAsia="GHEA Grapalat" w:hAnsi="GHEA Grapalat" w:cs="GHEA Grapalat"/>
          <w:sz w:val="22"/>
          <w:szCs w:val="22"/>
        </w:rPr>
        <w:t xml:space="preserve">գործընթացներում ու կառավարման մեջ: Լիահույս եմ, որ համայնքի բնակիչների և տեղական իշխանությունների միջև համագործակցության ու փոխազդեցության արդյունքում հնարավոր կլինի լուծել մեր առջև ծառացած խնդիրները և հասնել համընդհանուր բարեկեցության: </w:t>
      </w:r>
    </w:p>
    <w:p w14:paraId="592CC1E4" w14:textId="77777777" w:rsidR="00D4123D" w:rsidRPr="00C20D88" w:rsidRDefault="00D4123D">
      <w:pPr>
        <w:jc w:val="both"/>
        <w:rPr>
          <w:rFonts w:ascii="GHEA Grapalat" w:eastAsia="GHEA Grapalat" w:hAnsi="GHEA Grapalat" w:cs="GHEA Grapalat"/>
          <w:sz w:val="22"/>
          <w:szCs w:val="22"/>
        </w:rPr>
      </w:pPr>
    </w:p>
    <w:p w14:paraId="251739CC" w14:textId="77777777" w:rsidR="00D4123D" w:rsidRPr="00C20D88" w:rsidRDefault="00D4123D">
      <w:pPr>
        <w:jc w:val="both"/>
        <w:rPr>
          <w:rFonts w:ascii="GHEA Grapalat" w:eastAsia="GHEA Grapalat" w:hAnsi="GHEA Grapalat" w:cs="GHEA Grapalat"/>
          <w:sz w:val="22"/>
          <w:szCs w:val="22"/>
        </w:rPr>
      </w:pPr>
    </w:p>
    <w:p w14:paraId="07110527" w14:textId="77777777" w:rsidR="00D4123D" w:rsidRPr="00C20D88" w:rsidRDefault="00C20D88">
      <w:pPr>
        <w:jc w:val="both"/>
        <w:rPr>
          <w:rFonts w:ascii="GHEA Grapalat" w:eastAsia="GHEA Grapalat" w:hAnsi="GHEA Grapalat" w:cs="GHEA Grapalat"/>
          <w:sz w:val="22"/>
          <w:szCs w:val="22"/>
        </w:rPr>
      </w:pPr>
      <w:r w:rsidRPr="00C20D88">
        <w:rPr>
          <w:rFonts w:ascii="GHEA Grapalat" w:eastAsia="GHEA Grapalat" w:hAnsi="GHEA Grapalat" w:cs="GHEA Grapalat"/>
          <w:sz w:val="22"/>
          <w:szCs w:val="22"/>
        </w:rPr>
        <w:t xml:space="preserve">Հարգանքով՝               </w:t>
      </w:r>
      <w:r w:rsidRPr="00C20D88">
        <w:rPr>
          <w:rFonts w:ascii="GHEA Grapalat" w:eastAsia="GHEA Grapalat" w:hAnsi="GHEA Grapalat" w:cs="GHEA Grapalat"/>
          <w:sz w:val="22"/>
          <w:szCs w:val="22"/>
        </w:rPr>
        <w:tab/>
      </w:r>
    </w:p>
    <w:p w14:paraId="32FF6BEE" w14:textId="77777777" w:rsidR="00D4123D" w:rsidRPr="00C20D88" w:rsidRDefault="00C20D88">
      <w:pPr>
        <w:jc w:val="both"/>
        <w:rPr>
          <w:rFonts w:ascii="GHEA Grapalat" w:eastAsia="GHEA Grapalat" w:hAnsi="GHEA Grapalat" w:cs="GHEA Grapalat"/>
          <w:sz w:val="22"/>
          <w:szCs w:val="22"/>
        </w:rPr>
      </w:pPr>
      <w:r w:rsidRPr="00C20D88">
        <w:rPr>
          <w:rFonts w:ascii="GHEA Grapalat" w:eastAsia="GHEA Grapalat" w:hAnsi="GHEA Grapalat" w:cs="GHEA Grapalat"/>
          <w:sz w:val="22"/>
          <w:szCs w:val="22"/>
        </w:rPr>
        <w:t xml:space="preserve">                   </w:t>
      </w:r>
      <w:r w:rsidRPr="00C20D88">
        <w:rPr>
          <w:rFonts w:ascii="GHEA Grapalat" w:eastAsia="GHEA Grapalat" w:hAnsi="GHEA Grapalat" w:cs="GHEA Grapalat"/>
          <w:sz w:val="22"/>
          <w:szCs w:val="22"/>
        </w:rPr>
        <w:tab/>
        <w:t xml:space="preserve">                                </w:t>
      </w:r>
      <w:r w:rsidRPr="00C20D88">
        <w:rPr>
          <w:rFonts w:ascii="GHEA Grapalat" w:eastAsia="GHEA Grapalat" w:hAnsi="GHEA Grapalat" w:cs="GHEA Grapalat"/>
          <w:sz w:val="22"/>
          <w:szCs w:val="22"/>
        </w:rPr>
        <w:tab/>
        <w:t>Արթուր Սարգսյան</w:t>
      </w:r>
      <w:r w:rsidR="00AF0259">
        <w:rPr>
          <w:rFonts w:ascii="GHEA Grapalat" w:eastAsia="GHEA Grapalat" w:hAnsi="GHEA Grapalat" w:cs="GHEA Grapalat"/>
          <w:sz w:val="22"/>
          <w:szCs w:val="22"/>
        </w:rPr>
        <w:t>, համայնքի ղեկավար</w:t>
      </w:r>
    </w:p>
    <w:p w14:paraId="0BDC5D3C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sz w:val="22"/>
          <w:szCs w:val="22"/>
        </w:rPr>
      </w:pPr>
    </w:p>
    <w:p w14:paraId="1FF17D1F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0E59DC31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2860F3AF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2A7136AD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sz w:val="22"/>
          <w:szCs w:val="22"/>
        </w:rPr>
      </w:pPr>
    </w:p>
    <w:p w14:paraId="544B43DE" w14:textId="77777777" w:rsidR="00D4123D" w:rsidRPr="00C20D88" w:rsidRDefault="00D4123D">
      <w:p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66777E41" w14:textId="77777777" w:rsidR="00D4123D" w:rsidRPr="00C20D88" w:rsidRDefault="00C20D88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>Պլանի օրինակն ստանալու համար, խնդրում ենք կապ հաստատել.</w:t>
      </w:r>
    </w:p>
    <w:p w14:paraId="11335EF4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7ACE7A39" w14:textId="77777777" w:rsidR="00D4123D" w:rsidRPr="00C20D88" w:rsidRDefault="00C20D88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i/>
          <w:color w:val="000000"/>
          <w:sz w:val="22"/>
          <w:szCs w:val="22"/>
        </w:rPr>
        <w:t>Անուն՝ Վարդան Իվանյան</w:t>
      </w:r>
    </w:p>
    <w:p w14:paraId="5E33D6C4" w14:textId="77777777" w:rsidR="00D4123D" w:rsidRPr="00C20D88" w:rsidRDefault="00C20D88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i/>
          <w:color w:val="000000"/>
          <w:sz w:val="22"/>
          <w:szCs w:val="22"/>
        </w:rPr>
        <w:t xml:space="preserve">Պաշտոն՝ </w:t>
      </w:r>
      <w:r w:rsidRPr="00C20D88">
        <w:rPr>
          <w:rFonts w:ascii="GHEA Grapalat" w:eastAsia="GHEA Grapalat" w:hAnsi="GHEA Grapalat" w:cs="GHEA Grapalat"/>
          <w:i/>
          <w:sz w:val="22"/>
          <w:szCs w:val="22"/>
        </w:rPr>
        <w:t>ՏՏԶ պատասխանատու, համայնքի ղեկավարի տեղակալ</w:t>
      </w:r>
    </w:p>
    <w:p w14:paraId="05C2F300" w14:textId="77777777" w:rsidR="00D4123D" w:rsidRPr="00C20D88" w:rsidRDefault="00C20D88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i/>
          <w:color w:val="000000"/>
          <w:sz w:val="22"/>
          <w:szCs w:val="22"/>
        </w:rPr>
        <w:t>Հասցե՝ ՀՀ Սյունիքի մարզ, ք. Սիսիան, Սիսական 31</w:t>
      </w:r>
    </w:p>
    <w:p w14:paraId="22F0F9A7" w14:textId="77777777" w:rsidR="00D4123D" w:rsidRPr="00C20D88" w:rsidRDefault="00C20D88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i/>
          <w:color w:val="000000"/>
          <w:sz w:val="22"/>
          <w:szCs w:val="22"/>
        </w:rPr>
        <w:t>Հեռախոս՝ (374)0283 2 33 30</w:t>
      </w:r>
    </w:p>
    <w:p w14:paraId="11A64D6B" w14:textId="77777777" w:rsidR="00D4123D" w:rsidRPr="00C20D88" w:rsidRDefault="00C20D88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i/>
          <w:color w:val="000000"/>
          <w:sz w:val="22"/>
          <w:szCs w:val="22"/>
        </w:rPr>
        <w:t>Ֆաքս՝</w:t>
      </w:r>
    </w:p>
    <w:p w14:paraId="33F4BBDE" w14:textId="77777777" w:rsidR="00D4123D" w:rsidRPr="00C20D88" w:rsidRDefault="00C20D88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i/>
          <w:color w:val="000000"/>
          <w:sz w:val="22"/>
          <w:szCs w:val="22"/>
        </w:rPr>
        <w:t xml:space="preserve">Էլ հասցե՝ </w:t>
      </w:r>
      <w:r w:rsidRPr="00C20D88">
        <w:rPr>
          <w:rFonts w:ascii="GHEA Grapalat" w:eastAsia="GHEA Grapalat" w:hAnsi="GHEA Grapalat" w:cs="GHEA Grapalat"/>
          <w:i/>
          <w:sz w:val="22"/>
          <w:szCs w:val="22"/>
        </w:rPr>
        <w:t>sisiancity@mail.ru</w:t>
      </w:r>
    </w:p>
    <w:p w14:paraId="4ED7FDC0" w14:textId="77777777" w:rsidR="00D4123D" w:rsidRDefault="00C20D88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i/>
          <w:color w:val="1155CC"/>
          <w:sz w:val="22"/>
          <w:szCs w:val="22"/>
          <w:u w:val="single"/>
        </w:rPr>
      </w:pPr>
      <w:r w:rsidRPr="00C20D88">
        <w:rPr>
          <w:rFonts w:ascii="GHEA Grapalat" w:eastAsia="GHEA Grapalat" w:hAnsi="GHEA Grapalat" w:cs="GHEA Grapalat"/>
          <w:i/>
          <w:color w:val="000000"/>
          <w:sz w:val="22"/>
          <w:szCs w:val="22"/>
        </w:rPr>
        <w:t xml:space="preserve">Կայք՝ </w:t>
      </w:r>
      <w:hyperlink r:id="rId9">
        <w:r w:rsidRPr="00C20D88">
          <w:rPr>
            <w:rFonts w:ascii="GHEA Grapalat" w:eastAsia="GHEA Grapalat" w:hAnsi="GHEA Grapalat" w:cs="GHEA Grapalat"/>
            <w:i/>
            <w:color w:val="1155CC"/>
            <w:sz w:val="22"/>
            <w:szCs w:val="22"/>
            <w:u w:val="single"/>
          </w:rPr>
          <w:t>www.sisian.am</w:t>
        </w:r>
      </w:hyperlink>
    </w:p>
    <w:p w14:paraId="4F2EA13D" w14:textId="77777777" w:rsidR="00E80390" w:rsidRDefault="00E80390">
      <w:pPr>
        <w:rPr>
          <w:rFonts w:ascii="GHEA Grapalat" w:eastAsia="GHEA Grapalat" w:hAnsi="GHEA Grapalat" w:cs="GHEA Grapalat"/>
          <w:b/>
          <w:sz w:val="32"/>
          <w:szCs w:val="32"/>
        </w:rPr>
      </w:pPr>
      <w:r>
        <w:rPr>
          <w:rFonts w:ascii="GHEA Grapalat" w:eastAsia="GHEA Grapalat" w:hAnsi="GHEA Grapalat" w:cs="GHEA Grapalat"/>
          <w:b/>
          <w:sz w:val="32"/>
          <w:szCs w:val="32"/>
        </w:rPr>
        <w:br w:type="page"/>
      </w:r>
    </w:p>
    <w:p w14:paraId="4AEC8FFB" w14:textId="77777777" w:rsidR="00D4123D" w:rsidRPr="00C20D88" w:rsidRDefault="00C20D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  <w:r w:rsidRPr="00C20D88">
        <w:rPr>
          <w:rFonts w:ascii="GHEA Grapalat" w:eastAsia="GHEA Grapalat" w:hAnsi="GHEA Grapalat" w:cs="GHEA Grapalat"/>
          <w:b/>
          <w:sz w:val="32"/>
          <w:szCs w:val="32"/>
        </w:rPr>
        <w:lastRenderedPageBreak/>
        <w:t>Ա</w:t>
      </w:r>
      <w:r w:rsidRPr="00C20D88">
        <w:rPr>
          <w:rFonts w:ascii="GHEA Grapalat" w:eastAsia="GHEA Grapalat" w:hAnsi="GHEA Grapalat" w:cs="GHEA Grapalat"/>
          <w:b/>
          <w:color w:val="000000"/>
          <w:sz w:val="32"/>
          <w:szCs w:val="32"/>
        </w:rPr>
        <w:t>մփոփագիր</w:t>
      </w:r>
    </w:p>
    <w:p w14:paraId="705C5C75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GHEA Grapalat" w:eastAsia="GHEA Grapalat" w:hAnsi="GHEA Grapalat" w:cs="GHEA Grapalat"/>
          <w:b/>
          <w:sz w:val="22"/>
          <w:szCs w:val="22"/>
        </w:rPr>
      </w:pPr>
    </w:p>
    <w:p w14:paraId="2253F143" w14:textId="77777777" w:rsidR="003C57E9" w:rsidRDefault="00C20D88" w:rsidP="003C57E9">
      <w:pPr>
        <w:spacing w:after="240"/>
        <w:jc w:val="both"/>
        <w:rPr>
          <w:rFonts w:ascii="GHEA Grapalat" w:eastAsia="GHEA Grapalat" w:hAnsi="GHEA Grapalat" w:cs="GHEA Grapalat"/>
          <w:b/>
          <w:sz w:val="22"/>
          <w:szCs w:val="22"/>
        </w:rPr>
      </w:pPr>
      <w:r w:rsidRPr="00DB47BB">
        <w:rPr>
          <w:rFonts w:ascii="GHEA Grapalat" w:eastAsia="GHEA Grapalat" w:hAnsi="GHEA Grapalat" w:cs="GHEA Grapalat"/>
          <w:sz w:val="22"/>
          <w:szCs w:val="22"/>
        </w:rPr>
        <w:t>«Համայնքի ղեկավարներ հանուն տնտեսական զարգացման» նախաձեռնությանը Սիսիանի համայնքը անդամագրվել է 2017 թվականի մայիսի 30-ին Սիսիանի համայնքի ավագանու թիվ 35(Ա) որոշմամբ:</w:t>
      </w:r>
      <w:r w:rsidR="00B97049" w:rsidRPr="00B97049">
        <w:rPr>
          <w:rFonts w:ascii="GHEA Grapalat" w:eastAsia="GHEA Grapalat" w:hAnsi="GHEA Grapalat" w:cs="GHEA Grapalat"/>
          <w:sz w:val="22"/>
          <w:szCs w:val="22"/>
        </w:rPr>
        <w:t xml:space="preserve"> </w:t>
      </w:r>
      <w:r w:rsidRPr="00DB47BB">
        <w:rPr>
          <w:rFonts w:ascii="GHEA Grapalat" w:eastAsia="GHEA Grapalat" w:hAnsi="GHEA Grapalat" w:cs="GHEA Grapalat"/>
          <w:sz w:val="22"/>
          <w:szCs w:val="22"/>
        </w:rPr>
        <w:t>Նախաձեռնությանը անդամագրվելու նպատակն է համայնքում</w:t>
      </w:r>
      <w:r w:rsidR="003C57E9" w:rsidRPr="003C57E9">
        <w:rPr>
          <w:rFonts w:ascii="GHEA Grapalat" w:eastAsia="GHEA Grapalat" w:hAnsi="GHEA Grapalat" w:cs="GHEA Grapalat"/>
          <w:sz w:val="22"/>
          <w:szCs w:val="22"/>
        </w:rPr>
        <w:t xml:space="preserve"> ստեղծել աշխատատեղեր և </w:t>
      </w:r>
      <w:r w:rsidRPr="00DB47BB">
        <w:rPr>
          <w:rFonts w:ascii="GHEA Grapalat" w:eastAsia="GHEA Grapalat" w:hAnsi="GHEA Grapalat" w:cs="GHEA Grapalat"/>
          <w:sz w:val="22"/>
          <w:szCs w:val="22"/>
        </w:rPr>
        <w:t xml:space="preserve">ապահովել տնտեսական աճ՝ համագործակցելով </w:t>
      </w:r>
      <w:r w:rsidR="00324C5B" w:rsidRPr="00DB47BB">
        <w:rPr>
          <w:rFonts w:ascii="GHEA Grapalat" w:eastAsia="GHEA Grapalat" w:hAnsi="GHEA Grapalat" w:cs="GHEA Grapalat"/>
          <w:sz w:val="22"/>
          <w:szCs w:val="22"/>
        </w:rPr>
        <w:t xml:space="preserve">միջազգային կազմակերպությունների, </w:t>
      </w:r>
      <w:r w:rsidRPr="00DB47BB">
        <w:rPr>
          <w:rFonts w:ascii="GHEA Grapalat" w:eastAsia="GHEA Grapalat" w:hAnsi="GHEA Grapalat" w:cs="GHEA Grapalat"/>
          <w:sz w:val="22"/>
          <w:szCs w:val="22"/>
        </w:rPr>
        <w:t>մասնավոր հատվածի և քաղաքացիական հասարակական կազմակերպությունների հետ:</w:t>
      </w:r>
    </w:p>
    <w:p w14:paraId="095B5B74" w14:textId="77777777" w:rsidR="003C57E9" w:rsidRDefault="00DB47BB" w:rsidP="003C57E9">
      <w:pPr>
        <w:spacing w:after="240"/>
        <w:jc w:val="both"/>
        <w:rPr>
          <w:rFonts w:ascii="GHEA Grapalat" w:eastAsia="GHEA Grapalat" w:hAnsi="GHEA Grapalat" w:cs="GHEA Grapalat"/>
          <w:b/>
          <w:sz w:val="22"/>
          <w:szCs w:val="22"/>
        </w:rPr>
      </w:pPr>
      <w:r w:rsidRPr="00DB47BB">
        <w:rPr>
          <w:rFonts w:ascii="GHEA Grapalat" w:eastAsia="GHEA Grapalat" w:hAnsi="GHEA Grapalat" w:cs="GHEA Grapalat"/>
          <w:sz w:val="22"/>
          <w:szCs w:val="22"/>
        </w:rPr>
        <w:t>Ծրագրում ներկայացվում է Սիսիան համայնքի ներկա վիճակը, համայնքի ուժեղ և թույլ կողմերը, տնտեսության զարգացման հնարավորությունները և սպառնալիքները:</w:t>
      </w:r>
      <w:r w:rsidR="002D7D31" w:rsidRPr="002D7D31">
        <w:rPr>
          <w:rFonts w:ascii="GHEA Grapalat" w:eastAsia="GHEA Grapalat" w:hAnsi="GHEA Grapalat" w:cs="GHEA Grapalat"/>
          <w:sz w:val="22"/>
          <w:szCs w:val="22"/>
        </w:rPr>
        <w:t xml:space="preserve"> </w:t>
      </w:r>
      <w:r w:rsidR="00216DC3" w:rsidRPr="00216DC3">
        <w:rPr>
          <w:rFonts w:ascii="GHEA Grapalat" w:eastAsia="GHEA Grapalat" w:hAnsi="GHEA Grapalat" w:cs="GHEA Grapalat"/>
          <w:sz w:val="22"/>
          <w:szCs w:val="22"/>
        </w:rPr>
        <w:t xml:space="preserve">Կատարելով </w:t>
      </w:r>
      <w:r w:rsidRPr="00DB47BB">
        <w:rPr>
          <w:rFonts w:ascii="GHEA Grapalat" w:eastAsia="GHEA Grapalat" w:hAnsi="GHEA Grapalat" w:cs="GHEA Grapalat"/>
          <w:sz w:val="22"/>
          <w:szCs w:val="22"/>
        </w:rPr>
        <w:t>SWOT վերլուծությ</w:t>
      </w:r>
      <w:r w:rsidR="00216DC3" w:rsidRPr="00216DC3">
        <w:rPr>
          <w:rFonts w:ascii="GHEA Grapalat" w:eastAsia="GHEA Grapalat" w:hAnsi="GHEA Grapalat" w:cs="GHEA Grapalat"/>
          <w:sz w:val="22"/>
          <w:szCs w:val="22"/>
        </w:rPr>
        <w:t>ու</w:t>
      </w:r>
      <w:r w:rsidRPr="00DB47BB">
        <w:rPr>
          <w:rFonts w:ascii="GHEA Grapalat" w:eastAsia="GHEA Grapalat" w:hAnsi="GHEA Grapalat" w:cs="GHEA Grapalat"/>
          <w:sz w:val="22"/>
          <w:szCs w:val="22"/>
        </w:rPr>
        <w:t>ն</w:t>
      </w:r>
      <w:r w:rsidR="00216DC3">
        <w:rPr>
          <w:rFonts w:ascii="GHEA Grapalat" w:eastAsia="GHEA Grapalat" w:hAnsi="GHEA Grapalat" w:cs="GHEA Grapalat"/>
          <w:sz w:val="22"/>
          <w:szCs w:val="22"/>
        </w:rPr>
        <w:t>,</w:t>
      </w:r>
      <w:r w:rsidR="00216DC3" w:rsidRPr="00216DC3">
        <w:rPr>
          <w:rFonts w:ascii="GHEA Grapalat" w:eastAsia="GHEA Grapalat" w:hAnsi="GHEA Grapalat" w:cs="GHEA Grapalat"/>
          <w:sz w:val="22"/>
          <w:szCs w:val="22"/>
        </w:rPr>
        <w:t xml:space="preserve"> պարզվեց որ համայնքում առկա է էկոտուրիզմի </w:t>
      </w:r>
      <w:r w:rsidR="00B97049" w:rsidRPr="00B97049">
        <w:rPr>
          <w:rFonts w:ascii="GHEA Grapalat" w:eastAsia="GHEA Grapalat" w:hAnsi="GHEA Grapalat" w:cs="GHEA Grapalat"/>
          <w:sz w:val="22"/>
          <w:szCs w:val="22"/>
        </w:rPr>
        <w:t xml:space="preserve">և </w:t>
      </w:r>
      <w:r w:rsidR="00216DC3" w:rsidRPr="00216DC3">
        <w:rPr>
          <w:rFonts w:ascii="GHEA Grapalat" w:eastAsia="GHEA Grapalat" w:hAnsi="GHEA Grapalat" w:cs="GHEA Grapalat"/>
          <w:sz w:val="22"/>
          <w:szCs w:val="22"/>
        </w:rPr>
        <w:t>գյուղատնտեսության զարգացման</w:t>
      </w:r>
      <w:r w:rsidR="00615AF4">
        <w:rPr>
          <w:rFonts w:ascii="GHEA Grapalat" w:eastAsia="GHEA Grapalat" w:hAnsi="GHEA Grapalat" w:cs="GHEA Grapalat"/>
          <w:sz w:val="22"/>
          <w:szCs w:val="22"/>
        </w:rPr>
        <w:t xml:space="preserve"> </w:t>
      </w:r>
      <w:r w:rsidR="00216DC3" w:rsidRPr="00216DC3">
        <w:rPr>
          <w:rFonts w:ascii="GHEA Grapalat" w:eastAsia="GHEA Grapalat" w:hAnsi="GHEA Grapalat" w:cs="GHEA Grapalat"/>
          <w:sz w:val="22"/>
          <w:szCs w:val="22"/>
        </w:rPr>
        <w:t>համար</w:t>
      </w:r>
      <w:r w:rsidR="00615AF4" w:rsidRPr="00615AF4">
        <w:rPr>
          <w:rFonts w:ascii="GHEA Grapalat" w:eastAsia="GHEA Grapalat" w:hAnsi="GHEA Grapalat" w:cs="GHEA Grapalat"/>
          <w:sz w:val="22"/>
          <w:szCs w:val="22"/>
        </w:rPr>
        <w:t xml:space="preserve"> նպաստավոր </w:t>
      </w:r>
      <w:r w:rsidR="00216DC3" w:rsidRPr="00216DC3">
        <w:rPr>
          <w:rFonts w:ascii="GHEA Grapalat" w:eastAsia="GHEA Grapalat" w:hAnsi="GHEA Grapalat" w:cs="GHEA Grapalat"/>
          <w:sz w:val="22"/>
          <w:szCs w:val="22"/>
        </w:rPr>
        <w:t>պայմաններ և</w:t>
      </w:r>
      <w:r w:rsidR="00615AF4" w:rsidRPr="00615AF4">
        <w:rPr>
          <w:rFonts w:ascii="GHEA Grapalat" w:eastAsia="GHEA Grapalat" w:hAnsi="GHEA Grapalat" w:cs="GHEA Grapalat"/>
          <w:sz w:val="22"/>
          <w:szCs w:val="22"/>
        </w:rPr>
        <w:t xml:space="preserve"> որակյալ</w:t>
      </w:r>
      <w:r w:rsidR="00216DC3" w:rsidRPr="00216DC3">
        <w:rPr>
          <w:rFonts w:ascii="GHEA Grapalat" w:eastAsia="GHEA Grapalat" w:hAnsi="GHEA Grapalat" w:cs="GHEA Grapalat"/>
          <w:sz w:val="22"/>
          <w:szCs w:val="22"/>
        </w:rPr>
        <w:t xml:space="preserve"> մասնագետներ: Համայնքում քիչ են ներդրումները և թույլ է համագործակցությունը մասնավոր հատվածի հետ, առկա է գործազրկության բարձր մակարդակ:  </w:t>
      </w:r>
      <w:r w:rsidR="002D7D31" w:rsidRPr="002D7D31">
        <w:rPr>
          <w:rFonts w:ascii="GHEA Grapalat" w:eastAsia="GHEA Grapalat" w:hAnsi="GHEA Grapalat" w:cs="GHEA Grapalat"/>
          <w:sz w:val="22"/>
          <w:szCs w:val="22"/>
        </w:rPr>
        <w:t xml:space="preserve"> </w:t>
      </w:r>
      <w:r w:rsidRPr="00DB47BB">
        <w:rPr>
          <w:rFonts w:ascii="GHEA Grapalat" w:eastAsia="GHEA Grapalat" w:hAnsi="GHEA Grapalat" w:cs="GHEA Grapalat"/>
          <w:sz w:val="22"/>
          <w:szCs w:val="22"/>
        </w:rPr>
        <w:t xml:space="preserve"> </w:t>
      </w:r>
    </w:p>
    <w:p w14:paraId="10D028E4" w14:textId="77777777" w:rsidR="003C57E9" w:rsidRDefault="00F4407F" w:rsidP="003C57E9">
      <w:pPr>
        <w:spacing w:after="240"/>
        <w:jc w:val="both"/>
        <w:rPr>
          <w:rFonts w:ascii="GHEA Grapalat" w:eastAsia="GHEA Grapalat" w:hAnsi="GHEA Grapalat" w:cs="GHEA Grapalat"/>
          <w:b/>
          <w:sz w:val="22"/>
          <w:szCs w:val="22"/>
        </w:rPr>
      </w:pPr>
      <w:r w:rsidRPr="003C57E9">
        <w:rPr>
          <w:rFonts w:ascii="GHEA Grapalat" w:eastAsia="GHEA Grapalat" w:hAnsi="GHEA Grapalat" w:cs="GHEA Grapalat"/>
          <w:sz w:val="22"/>
          <w:szCs w:val="22"/>
        </w:rPr>
        <w:t>Համայնքի զարգացման տեսլականն է՝</w:t>
      </w:r>
      <w:r w:rsidR="003C57E9" w:rsidRPr="008F6715">
        <w:rPr>
          <w:rFonts w:ascii="GHEA Grapalat" w:eastAsia="GHEA Grapalat" w:hAnsi="GHEA Grapalat" w:cs="GHEA Grapalat"/>
          <w:sz w:val="22"/>
          <w:szCs w:val="22"/>
        </w:rPr>
        <w:t xml:space="preserve"> Սիսիանի համայնքը</w:t>
      </w:r>
      <w:r w:rsidR="00C20D88" w:rsidRPr="003C57E9">
        <w:rPr>
          <w:rFonts w:ascii="GHEA Grapalat" w:eastAsia="GHEA Grapalat" w:hAnsi="GHEA Grapalat" w:cs="GHEA Grapalat"/>
          <w:sz w:val="22"/>
          <w:szCs w:val="22"/>
        </w:rPr>
        <w:t xml:space="preserve"> բնակիչների համար բարեկեցիկ ապրելակերպի, տուրիզմի սպասարկման և գյուղատնտեսական ձեռնարկությունների զարգացման</w:t>
      </w:r>
      <w:r w:rsidRPr="003C57E9">
        <w:rPr>
          <w:rFonts w:ascii="GHEA Grapalat" w:eastAsia="GHEA Grapalat" w:hAnsi="GHEA Grapalat" w:cs="GHEA Grapalat"/>
          <w:sz w:val="22"/>
          <w:szCs w:val="22"/>
        </w:rPr>
        <w:t xml:space="preserve"> համար</w:t>
      </w:r>
      <w:r w:rsidR="00C20D88" w:rsidRPr="003C57E9">
        <w:rPr>
          <w:rFonts w:ascii="GHEA Grapalat" w:eastAsia="GHEA Grapalat" w:hAnsi="GHEA Grapalat" w:cs="GHEA Grapalat"/>
          <w:sz w:val="22"/>
          <w:szCs w:val="22"/>
        </w:rPr>
        <w:t xml:space="preserve"> գրավիչ գործարար միջավայր</w:t>
      </w:r>
      <w:r w:rsidR="003C57E9" w:rsidRPr="008F6715">
        <w:rPr>
          <w:rFonts w:ascii="GHEA Grapalat" w:eastAsia="GHEA Grapalat" w:hAnsi="GHEA Grapalat" w:cs="GHEA Grapalat"/>
          <w:sz w:val="22"/>
          <w:szCs w:val="22"/>
        </w:rPr>
        <w:t>ով համայնք է</w:t>
      </w:r>
      <w:r w:rsidR="00C20D88" w:rsidRPr="003C57E9">
        <w:rPr>
          <w:rFonts w:ascii="GHEA Grapalat" w:eastAsia="GHEA Grapalat" w:hAnsi="GHEA Grapalat" w:cs="GHEA Grapalat"/>
          <w:sz w:val="22"/>
          <w:szCs w:val="22"/>
        </w:rPr>
        <w:t>:</w:t>
      </w:r>
    </w:p>
    <w:p w14:paraId="1CBD6BB4" w14:textId="77777777" w:rsidR="003C57E9" w:rsidRDefault="00F4407F" w:rsidP="003C57E9">
      <w:pPr>
        <w:spacing w:after="240"/>
        <w:jc w:val="both"/>
        <w:rPr>
          <w:rFonts w:ascii="GHEA Grapalat" w:eastAsia="GHEA Grapalat" w:hAnsi="GHEA Grapalat" w:cs="GHEA Grapalat"/>
          <w:b/>
          <w:sz w:val="22"/>
          <w:szCs w:val="22"/>
        </w:rPr>
      </w:pPr>
      <w:r w:rsidRPr="00F4407F">
        <w:rPr>
          <w:rFonts w:ascii="GHEA Grapalat" w:eastAsia="GHEA Grapalat" w:hAnsi="GHEA Grapalat" w:cs="GHEA Grapalat"/>
          <w:sz w:val="22"/>
          <w:szCs w:val="22"/>
        </w:rPr>
        <w:t>Տեսլականին հասնելու համար տեղական տնտեսության զարգացման ծրագրով սահմանվել են հիմնական նպատակներ: Այն է՝ ա</w:t>
      </w:r>
      <w:r w:rsidR="00324C5B" w:rsidRPr="00F4407F">
        <w:rPr>
          <w:rFonts w:ascii="GHEA Grapalat" w:eastAsia="GHEA Grapalat" w:hAnsi="GHEA Grapalat" w:cs="GHEA Grapalat"/>
          <w:sz w:val="22"/>
          <w:szCs w:val="22"/>
        </w:rPr>
        <w:t>պահովել մրցունակ գյուղատնտեսական մթերքների արտադրութան աճ</w:t>
      </w:r>
      <w:r w:rsidRPr="00F4407F">
        <w:rPr>
          <w:rFonts w:ascii="GHEA Grapalat" w:eastAsia="GHEA Grapalat" w:hAnsi="GHEA Grapalat" w:cs="GHEA Grapalat"/>
          <w:sz w:val="22"/>
          <w:szCs w:val="22"/>
        </w:rPr>
        <w:t xml:space="preserve">, </w:t>
      </w:r>
      <w:r w:rsidR="008F6715" w:rsidRPr="008F6715">
        <w:rPr>
          <w:rFonts w:ascii="GHEA Grapalat" w:eastAsia="GHEA Grapalat" w:hAnsi="GHEA Grapalat" w:cs="GHEA Grapalat"/>
          <w:sz w:val="22"/>
          <w:szCs w:val="22"/>
        </w:rPr>
        <w:t xml:space="preserve">ստեղծել բարենպաստ </w:t>
      </w:r>
      <w:r w:rsidRPr="00F4407F">
        <w:rPr>
          <w:rFonts w:ascii="GHEA Grapalat" w:eastAsia="GHEA Grapalat" w:hAnsi="GHEA Grapalat" w:cs="GHEA Grapalat"/>
          <w:sz w:val="22"/>
          <w:szCs w:val="22"/>
        </w:rPr>
        <w:t>բ</w:t>
      </w:r>
      <w:r w:rsidR="00324C5B" w:rsidRPr="00F4407F">
        <w:rPr>
          <w:rFonts w:ascii="GHEA Grapalat" w:eastAsia="GHEA Grapalat" w:hAnsi="GHEA Grapalat" w:cs="GHEA Grapalat"/>
          <w:sz w:val="22"/>
          <w:szCs w:val="22"/>
        </w:rPr>
        <w:t>իզնես միջավայր</w:t>
      </w:r>
      <w:r w:rsidRPr="00F4407F">
        <w:rPr>
          <w:rFonts w:ascii="GHEA Grapalat" w:eastAsia="GHEA Grapalat" w:hAnsi="GHEA Grapalat" w:cs="GHEA Grapalat"/>
          <w:sz w:val="22"/>
          <w:szCs w:val="22"/>
        </w:rPr>
        <w:t>, ա</w:t>
      </w:r>
      <w:r w:rsidR="00324C5B" w:rsidRPr="00F4407F">
        <w:rPr>
          <w:rFonts w:ascii="GHEA Grapalat" w:eastAsia="GHEA Grapalat" w:hAnsi="GHEA Grapalat" w:cs="GHEA Grapalat"/>
          <w:sz w:val="22"/>
          <w:szCs w:val="22"/>
        </w:rPr>
        <w:t>պահովել</w:t>
      </w:r>
      <w:r w:rsidR="00324C5B" w:rsidRPr="00C20D88">
        <w:rPr>
          <w:rFonts w:ascii="GHEA Grapalat" w:eastAsia="GHEA Grapalat" w:hAnsi="GHEA Grapalat" w:cs="GHEA Grapalat"/>
          <w:i/>
          <w:sz w:val="22"/>
          <w:szCs w:val="22"/>
        </w:rPr>
        <w:t xml:space="preserve"> </w:t>
      </w:r>
      <w:r w:rsidR="00324C5B" w:rsidRPr="00F4407F">
        <w:rPr>
          <w:rFonts w:ascii="GHEA Grapalat" w:eastAsia="GHEA Grapalat" w:hAnsi="GHEA Grapalat" w:cs="GHEA Grapalat"/>
          <w:sz w:val="22"/>
          <w:szCs w:val="22"/>
        </w:rPr>
        <w:t>կայուն զբոսաշրջության աճ</w:t>
      </w:r>
      <w:r w:rsidRPr="00F4407F">
        <w:rPr>
          <w:rFonts w:ascii="GHEA Grapalat" w:eastAsia="GHEA Grapalat" w:hAnsi="GHEA Grapalat" w:cs="GHEA Grapalat"/>
          <w:sz w:val="22"/>
          <w:szCs w:val="22"/>
        </w:rPr>
        <w:t>: Յուրաքան</w:t>
      </w:r>
      <w:r w:rsidR="008F6715" w:rsidRPr="008F6715">
        <w:rPr>
          <w:rFonts w:ascii="GHEA Grapalat" w:eastAsia="GHEA Grapalat" w:hAnsi="GHEA Grapalat" w:cs="GHEA Grapalat"/>
          <w:sz w:val="22"/>
          <w:szCs w:val="22"/>
        </w:rPr>
        <w:t>չ</w:t>
      </w:r>
      <w:r w:rsidRPr="00F4407F">
        <w:rPr>
          <w:rFonts w:ascii="GHEA Grapalat" w:eastAsia="GHEA Grapalat" w:hAnsi="GHEA Grapalat" w:cs="GHEA Grapalat"/>
          <w:sz w:val="22"/>
          <w:szCs w:val="22"/>
        </w:rPr>
        <w:t xml:space="preserve">յուր նպատակին հասնելու համար մշակվել է գործողությունների պլան: </w:t>
      </w:r>
      <w:r w:rsidR="008F6715" w:rsidRPr="008F6715">
        <w:rPr>
          <w:rFonts w:ascii="GHEA Grapalat" w:eastAsia="GHEA Grapalat" w:hAnsi="GHEA Grapalat" w:cs="GHEA Grapalat"/>
          <w:sz w:val="22"/>
          <w:szCs w:val="22"/>
        </w:rPr>
        <w:t>Ըստ գործողությունների պլանի նախատեսվում է</w:t>
      </w:r>
      <w:r w:rsidRPr="00F4407F">
        <w:rPr>
          <w:rFonts w:ascii="GHEA Grapalat" w:eastAsia="GHEA Grapalat" w:hAnsi="GHEA Grapalat" w:cs="GHEA Grapalat"/>
          <w:sz w:val="22"/>
          <w:szCs w:val="22"/>
        </w:rPr>
        <w:t xml:space="preserve"> գյուղատնտեսական ոռոգվող հողերը ավելացնել 195հա-ով</w:t>
      </w:r>
      <w:r w:rsidR="003C57E9" w:rsidRPr="003C57E9">
        <w:rPr>
          <w:rFonts w:ascii="GHEA Grapalat" w:eastAsia="GHEA Grapalat" w:hAnsi="GHEA Grapalat" w:cs="GHEA Grapalat"/>
          <w:sz w:val="22"/>
          <w:szCs w:val="22"/>
        </w:rPr>
        <w:t>, բարելավվել և ջրարբիացնել  արոտավայրերը</w:t>
      </w:r>
      <w:r w:rsidR="008F6715">
        <w:rPr>
          <w:rFonts w:ascii="GHEA Grapalat" w:eastAsia="GHEA Grapalat" w:hAnsi="GHEA Grapalat" w:cs="GHEA Grapalat"/>
          <w:sz w:val="22"/>
          <w:szCs w:val="22"/>
        </w:rPr>
        <w:t>,</w:t>
      </w:r>
      <w:r w:rsidR="008F6715" w:rsidRPr="008F6715">
        <w:rPr>
          <w:rFonts w:ascii="GHEA Grapalat" w:eastAsia="GHEA Grapalat" w:hAnsi="GHEA Grapalat" w:cs="GHEA Grapalat"/>
          <w:sz w:val="22"/>
          <w:szCs w:val="22"/>
        </w:rPr>
        <w:t xml:space="preserve"> </w:t>
      </w:r>
      <w:r w:rsidR="003C57E9" w:rsidRPr="003C57E9">
        <w:rPr>
          <w:rFonts w:ascii="GHEA Grapalat" w:eastAsia="GHEA Grapalat" w:hAnsi="GHEA Grapalat" w:cs="GHEA Grapalat"/>
          <w:sz w:val="22"/>
          <w:szCs w:val="22"/>
        </w:rPr>
        <w:t xml:space="preserve">ստեղծել </w:t>
      </w:r>
      <w:r w:rsidR="001F4D4A">
        <w:rPr>
          <w:rFonts w:ascii="GHEA Grapalat" w:eastAsia="GHEA Grapalat" w:hAnsi="GHEA Grapalat" w:cs="GHEA Grapalat"/>
          <w:sz w:val="22"/>
          <w:szCs w:val="22"/>
        </w:rPr>
        <w:t>գյուղատնտեսության և զբոսաշրջության ոլորտում գործող ՓՄՁ-ների համար</w:t>
      </w:r>
      <w:r w:rsidR="003C57E9" w:rsidRPr="003C57E9">
        <w:rPr>
          <w:rFonts w:ascii="GHEA Grapalat" w:eastAsia="GHEA Grapalat" w:hAnsi="GHEA Grapalat" w:cs="GHEA Grapalat"/>
          <w:sz w:val="22"/>
          <w:szCs w:val="22"/>
        </w:rPr>
        <w:t xml:space="preserve"> խորհրդատվական կենտրոն</w:t>
      </w:r>
      <w:r w:rsidR="008F6715">
        <w:rPr>
          <w:rFonts w:ascii="GHEA Grapalat" w:eastAsia="GHEA Grapalat" w:hAnsi="GHEA Grapalat" w:cs="GHEA Grapalat"/>
          <w:sz w:val="22"/>
          <w:szCs w:val="22"/>
        </w:rPr>
        <w:t>, ստե</w:t>
      </w:r>
      <w:r w:rsidR="008F6715" w:rsidRPr="008F6715">
        <w:rPr>
          <w:rFonts w:ascii="GHEA Grapalat" w:eastAsia="GHEA Grapalat" w:hAnsi="GHEA Grapalat" w:cs="GHEA Grapalat"/>
          <w:sz w:val="22"/>
          <w:szCs w:val="22"/>
        </w:rPr>
        <w:t>ղ</w:t>
      </w:r>
      <w:r w:rsidR="008F6715">
        <w:rPr>
          <w:rFonts w:ascii="GHEA Grapalat" w:eastAsia="GHEA Grapalat" w:hAnsi="GHEA Grapalat" w:cs="GHEA Grapalat"/>
          <w:sz w:val="22"/>
          <w:szCs w:val="22"/>
        </w:rPr>
        <w:t>ծել էկո հանգստի գոտիներ և</w:t>
      </w:r>
      <w:r w:rsidR="008F6715" w:rsidRPr="00615AF4">
        <w:rPr>
          <w:rFonts w:ascii="GHEA Grapalat" w:eastAsia="GHEA Grapalat" w:hAnsi="GHEA Grapalat" w:cs="GHEA Grapalat"/>
          <w:sz w:val="22"/>
          <w:szCs w:val="22"/>
        </w:rPr>
        <w:t xml:space="preserve"> համայնքում</w:t>
      </w:r>
      <w:r w:rsidR="008F6715">
        <w:rPr>
          <w:rFonts w:ascii="GHEA Grapalat" w:eastAsia="GHEA Grapalat" w:hAnsi="GHEA Grapalat" w:cs="GHEA Grapalat"/>
          <w:sz w:val="22"/>
          <w:szCs w:val="22"/>
        </w:rPr>
        <w:t xml:space="preserve"> ունենալ վերապատրաստված գիդեր:</w:t>
      </w:r>
    </w:p>
    <w:p w14:paraId="29D986B3" w14:textId="77777777" w:rsidR="00DE6B38" w:rsidRPr="003C57E9" w:rsidRDefault="00DE6B38" w:rsidP="003C57E9">
      <w:pPr>
        <w:spacing w:after="240"/>
        <w:jc w:val="both"/>
        <w:rPr>
          <w:rFonts w:ascii="GHEA Grapalat" w:eastAsia="GHEA Grapalat" w:hAnsi="GHEA Grapalat" w:cs="GHEA Grapalat"/>
          <w:b/>
          <w:sz w:val="22"/>
          <w:szCs w:val="22"/>
        </w:rPr>
      </w:pPr>
      <w:r>
        <w:rPr>
          <w:rFonts w:ascii="GHEA Grapalat" w:eastAsia="GHEA Grapalat" w:hAnsi="GHEA Grapalat" w:cs="GHEA Grapalat"/>
          <w:sz w:val="22"/>
          <w:szCs w:val="22"/>
        </w:rPr>
        <w:t xml:space="preserve">Համայնքում </w:t>
      </w:r>
      <w:r w:rsidR="00BC30CF" w:rsidRPr="00BC30CF">
        <w:rPr>
          <w:rFonts w:ascii="GHEA Grapalat" w:eastAsia="GHEA Grapalat" w:hAnsi="GHEA Grapalat" w:cs="GHEA Grapalat"/>
          <w:sz w:val="22"/>
          <w:szCs w:val="22"/>
        </w:rPr>
        <w:t xml:space="preserve">տնտեսական </w:t>
      </w:r>
      <w:r>
        <w:rPr>
          <w:rFonts w:ascii="GHEA Grapalat" w:eastAsia="GHEA Grapalat" w:hAnsi="GHEA Grapalat" w:cs="GHEA Grapalat"/>
          <w:sz w:val="22"/>
          <w:szCs w:val="22"/>
        </w:rPr>
        <w:t xml:space="preserve">զարգացման ծրագրերի </w:t>
      </w:r>
      <w:r w:rsidR="00EA669D" w:rsidRPr="00DE6B38">
        <w:rPr>
          <w:rFonts w:ascii="GHEA Grapalat" w:eastAsia="GHEA Grapalat" w:hAnsi="GHEA Grapalat" w:cs="GHEA Grapalat"/>
          <w:sz w:val="22"/>
          <w:szCs w:val="22"/>
        </w:rPr>
        <w:t>իրագոր</w:t>
      </w:r>
      <w:r w:rsidRPr="00DE6B38">
        <w:rPr>
          <w:rFonts w:ascii="GHEA Grapalat" w:eastAsia="GHEA Grapalat" w:hAnsi="GHEA Grapalat" w:cs="GHEA Grapalat"/>
          <w:sz w:val="22"/>
          <w:szCs w:val="22"/>
        </w:rPr>
        <w:t>ծումը հնարավոր չէ</w:t>
      </w:r>
      <w:r w:rsidR="00EA669D" w:rsidRPr="00DE6B38">
        <w:rPr>
          <w:rFonts w:ascii="GHEA Grapalat" w:eastAsia="GHEA Grapalat" w:hAnsi="GHEA Grapalat" w:cs="GHEA Grapalat"/>
          <w:sz w:val="22"/>
          <w:szCs w:val="22"/>
        </w:rPr>
        <w:t xml:space="preserve"> </w:t>
      </w:r>
      <w:r w:rsidRPr="00DE6B38">
        <w:rPr>
          <w:rFonts w:ascii="GHEA Grapalat" w:eastAsia="GHEA Grapalat" w:hAnsi="GHEA Grapalat" w:cs="GHEA Grapalat"/>
          <w:sz w:val="22"/>
          <w:szCs w:val="22"/>
        </w:rPr>
        <w:t xml:space="preserve">միայն </w:t>
      </w:r>
      <w:r w:rsidR="00EA669D" w:rsidRPr="00DE6B38">
        <w:rPr>
          <w:rFonts w:ascii="GHEA Grapalat" w:eastAsia="GHEA Grapalat" w:hAnsi="GHEA Grapalat" w:cs="GHEA Grapalat"/>
          <w:sz w:val="22"/>
          <w:szCs w:val="22"/>
        </w:rPr>
        <w:t xml:space="preserve">համայնքային բյուջեի </w:t>
      </w:r>
      <w:r>
        <w:rPr>
          <w:rFonts w:ascii="GHEA Grapalat" w:eastAsia="GHEA Grapalat" w:hAnsi="GHEA Grapalat" w:cs="GHEA Grapalat"/>
          <w:sz w:val="22"/>
          <w:szCs w:val="22"/>
        </w:rPr>
        <w:t>միջոցների</w:t>
      </w:r>
      <w:r w:rsidR="00EA669D" w:rsidRPr="00DE6B38">
        <w:rPr>
          <w:rFonts w:ascii="GHEA Grapalat" w:eastAsia="GHEA Grapalat" w:hAnsi="GHEA Grapalat" w:cs="GHEA Grapalat"/>
          <w:sz w:val="22"/>
          <w:szCs w:val="22"/>
        </w:rPr>
        <w:t xml:space="preserve"> </w:t>
      </w:r>
      <w:r w:rsidRPr="00DE6B38">
        <w:rPr>
          <w:rFonts w:ascii="GHEA Grapalat" w:eastAsia="GHEA Grapalat" w:hAnsi="GHEA Grapalat" w:cs="GHEA Grapalat"/>
          <w:sz w:val="22"/>
          <w:szCs w:val="22"/>
        </w:rPr>
        <w:t xml:space="preserve">հաշվին: Այդ պատճառով ՏՏԶՊ-ի </w:t>
      </w:r>
      <w:r>
        <w:rPr>
          <w:rFonts w:ascii="GHEA Grapalat" w:eastAsia="GHEA Grapalat" w:hAnsi="GHEA Grapalat" w:cs="GHEA Grapalat"/>
          <w:sz w:val="22"/>
          <w:szCs w:val="22"/>
        </w:rPr>
        <w:t>իրագործման համար կան լուրջ ֆինանասական խնդիրներ:</w:t>
      </w:r>
      <w:r w:rsidRPr="00DE6B38">
        <w:rPr>
          <w:rFonts w:ascii="GHEA Grapalat" w:eastAsia="GHEA Grapalat" w:hAnsi="GHEA Grapalat" w:cs="GHEA Grapalat"/>
          <w:sz w:val="22"/>
          <w:szCs w:val="22"/>
        </w:rPr>
        <w:t xml:space="preserve"> </w:t>
      </w:r>
      <w:r w:rsidR="00BC30CF" w:rsidRPr="00BC30CF">
        <w:rPr>
          <w:rFonts w:ascii="GHEA Grapalat" w:eastAsia="GHEA Grapalat" w:hAnsi="GHEA Grapalat" w:cs="GHEA Grapalat"/>
          <w:sz w:val="22"/>
          <w:szCs w:val="22"/>
        </w:rPr>
        <w:t xml:space="preserve">ՏՏԶՊ-ի որոշ գործողությունների իրականացման համար արդեն իսկ ձեռք է բերված պայմանավորվածություն տարբեր կազմակերպությունների հետ: </w:t>
      </w:r>
      <w:r w:rsidRPr="00DE6B38">
        <w:rPr>
          <w:rFonts w:ascii="GHEA Grapalat" w:eastAsia="GHEA Grapalat" w:hAnsi="GHEA Grapalat" w:cs="GHEA Grapalat"/>
          <w:sz w:val="22"/>
          <w:szCs w:val="22"/>
        </w:rPr>
        <w:t xml:space="preserve">ՏՏԶՊ-ի տեսլականին հասնելու նպատակով նախատեսվում է համայնքապետարանի կողմից ֆինանսավորում և ակնկալվում է դոնոր կազմակերպությունների </w:t>
      </w:r>
      <w:r w:rsidR="00F9602C">
        <w:rPr>
          <w:rFonts w:ascii="GHEA Grapalat" w:eastAsia="GHEA Grapalat" w:hAnsi="GHEA Grapalat" w:cs="GHEA Grapalat"/>
          <w:sz w:val="22"/>
          <w:szCs w:val="22"/>
        </w:rPr>
        <w:t>աջակցություն</w:t>
      </w:r>
      <w:r w:rsidRPr="00DE6B38">
        <w:rPr>
          <w:rFonts w:ascii="GHEA Grapalat" w:eastAsia="GHEA Grapalat" w:hAnsi="GHEA Grapalat" w:cs="GHEA Grapalat"/>
          <w:sz w:val="22"/>
          <w:szCs w:val="22"/>
        </w:rPr>
        <w:t>, միջազգային կազմակերպությունների</w:t>
      </w:r>
      <w:r w:rsidR="00BC30CF" w:rsidRPr="00BC30CF">
        <w:rPr>
          <w:rFonts w:ascii="GHEA Grapalat" w:eastAsia="GHEA Grapalat" w:hAnsi="GHEA Grapalat" w:cs="GHEA Grapalat"/>
          <w:sz w:val="22"/>
          <w:szCs w:val="22"/>
        </w:rPr>
        <w:t xml:space="preserve"> միջոցով</w:t>
      </w:r>
      <w:r w:rsidRPr="00DE6B38">
        <w:rPr>
          <w:rFonts w:ascii="GHEA Grapalat" w:eastAsia="GHEA Grapalat" w:hAnsi="GHEA Grapalat" w:cs="GHEA Grapalat"/>
          <w:sz w:val="22"/>
          <w:szCs w:val="22"/>
        </w:rPr>
        <w:t xml:space="preserve"> դրամաշնորհների հայթայթում:</w:t>
      </w:r>
    </w:p>
    <w:p w14:paraId="19113E3F" w14:textId="77777777" w:rsidR="00D4123D" w:rsidRPr="00C20D88" w:rsidRDefault="00D4123D">
      <w:pPr>
        <w:spacing w:line="276" w:lineRule="auto"/>
        <w:ind w:left="720"/>
        <w:jc w:val="both"/>
        <w:rPr>
          <w:rFonts w:ascii="GHEA Grapalat" w:eastAsia="GHEA Grapalat" w:hAnsi="GHEA Grapalat" w:cs="GHEA Grapalat"/>
          <w:i/>
          <w:sz w:val="22"/>
          <w:szCs w:val="22"/>
        </w:rPr>
      </w:pPr>
    </w:p>
    <w:p w14:paraId="458DB9B9" w14:textId="77777777" w:rsidR="00D4123D" w:rsidRPr="00C20D88" w:rsidRDefault="00D4123D">
      <w:pPr>
        <w:spacing w:after="200" w:line="276" w:lineRule="auto"/>
        <w:jc w:val="both"/>
        <w:rPr>
          <w:rFonts w:ascii="GHEA Grapalat" w:eastAsia="GHEA Grapalat" w:hAnsi="GHEA Grapalat" w:cs="GHEA Grapalat"/>
          <w:i/>
          <w:sz w:val="22"/>
          <w:szCs w:val="22"/>
        </w:rPr>
      </w:pPr>
    </w:p>
    <w:p w14:paraId="691AC8F1" w14:textId="77777777" w:rsidR="00D4123D" w:rsidRDefault="00D4123D">
      <w:pPr>
        <w:spacing w:after="200" w:line="276" w:lineRule="auto"/>
        <w:jc w:val="both"/>
        <w:rPr>
          <w:rFonts w:ascii="GHEA Grapalat" w:eastAsia="GHEA Grapalat" w:hAnsi="GHEA Grapalat" w:cs="GHEA Grapalat"/>
          <w:sz w:val="22"/>
          <w:szCs w:val="22"/>
        </w:rPr>
      </w:pPr>
    </w:p>
    <w:p w14:paraId="439BC47B" w14:textId="77777777" w:rsidR="00615AF4" w:rsidRDefault="00615AF4">
      <w:pPr>
        <w:spacing w:after="200" w:line="276" w:lineRule="auto"/>
        <w:jc w:val="both"/>
        <w:rPr>
          <w:rFonts w:ascii="GHEA Grapalat" w:eastAsia="GHEA Grapalat" w:hAnsi="GHEA Grapalat" w:cs="GHEA Grapalat"/>
          <w:sz w:val="22"/>
          <w:szCs w:val="22"/>
        </w:rPr>
      </w:pPr>
    </w:p>
    <w:p w14:paraId="49CD70FC" w14:textId="77777777" w:rsidR="00615AF4" w:rsidRPr="00C20D88" w:rsidRDefault="00615AF4">
      <w:pPr>
        <w:spacing w:after="200" w:line="276" w:lineRule="auto"/>
        <w:jc w:val="both"/>
        <w:rPr>
          <w:rFonts w:ascii="GHEA Grapalat" w:eastAsia="GHEA Grapalat" w:hAnsi="GHEA Grapalat" w:cs="GHEA Grapalat"/>
          <w:sz w:val="22"/>
          <w:szCs w:val="22"/>
        </w:rPr>
      </w:pPr>
    </w:p>
    <w:p w14:paraId="69744644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2CB88CED" w14:textId="77777777" w:rsidR="00861D17" w:rsidRPr="000E2454" w:rsidRDefault="00C20D88" w:rsidP="000E2454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b/>
          <w:color w:val="000000"/>
          <w:sz w:val="32"/>
          <w:szCs w:val="32"/>
          <w:lang w:val="en-US"/>
        </w:rPr>
      </w:pPr>
      <w:r w:rsidRPr="000E2454">
        <w:rPr>
          <w:rFonts w:ascii="GHEA Grapalat" w:eastAsia="GHEA Grapalat" w:hAnsi="GHEA Grapalat" w:cs="GHEA Grapalat"/>
          <w:b/>
          <w:color w:val="000000"/>
          <w:sz w:val="32"/>
          <w:szCs w:val="32"/>
        </w:rPr>
        <w:t>Աղյուսակների և գծապատկերների ցանկ</w:t>
      </w:r>
    </w:p>
    <w:p w14:paraId="3F031AFE" w14:textId="77777777" w:rsidR="00F23C4C" w:rsidRDefault="00F23C4C" w:rsidP="00F23C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</w:pPr>
      <w:r w:rsidRPr="00F23C4C"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  <w:t>Աղյուսակ 1. Ընկերությունների դասակարգումը՝ ըստ չափերի</w:t>
      </w:r>
    </w:p>
    <w:p w14:paraId="752F5345" w14:textId="77777777" w:rsidR="00F23C4C" w:rsidRDefault="00F23C4C" w:rsidP="00F23C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  <w:t>Աղյուսակ 2. Մասնավոր հատվածի ընկերությունների ցանկը</w:t>
      </w:r>
    </w:p>
    <w:p w14:paraId="339A6578" w14:textId="77777777" w:rsidR="00F23C4C" w:rsidRDefault="00F23C4C" w:rsidP="00F23C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  <w:t xml:space="preserve">Աղյուսակ </w:t>
      </w:r>
      <w:r w:rsidRPr="00C20D88">
        <w:rPr>
          <w:rFonts w:ascii="GHEA Grapalat" w:eastAsia="GHEA Grapalat" w:hAnsi="GHEA Grapalat" w:cs="GHEA Grapalat"/>
          <w:b/>
          <w:i/>
          <w:sz w:val="22"/>
          <w:szCs w:val="22"/>
        </w:rPr>
        <w:t>3</w:t>
      </w:r>
      <w:r w:rsidRPr="00C20D88"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  <w:t>. Տեղական գործընկերության գնահատում</w:t>
      </w:r>
    </w:p>
    <w:p w14:paraId="4533798C" w14:textId="77777777" w:rsidR="00F23C4C" w:rsidRDefault="00F23C4C" w:rsidP="00F23C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  <w:t xml:space="preserve">Աղյուսակ </w:t>
      </w:r>
      <w:r w:rsidRPr="00C20D88">
        <w:rPr>
          <w:rFonts w:ascii="GHEA Grapalat" w:eastAsia="GHEA Grapalat" w:hAnsi="GHEA Grapalat" w:cs="GHEA Grapalat"/>
          <w:b/>
          <w:i/>
          <w:sz w:val="22"/>
          <w:szCs w:val="22"/>
        </w:rPr>
        <w:t>4</w:t>
      </w:r>
      <w:r w:rsidRPr="00C20D88"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  <w:t>. Զարգացող ոլորտները (ենթաոլորտները) և դրանց խնդիրները</w:t>
      </w:r>
    </w:p>
    <w:p w14:paraId="62CAB83D" w14:textId="77777777" w:rsidR="00F23C4C" w:rsidRDefault="00F23C4C" w:rsidP="00F23C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b/>
          <w:sz w:val="22"/>
          <w:szCs w:val="22"/>
        </w:rPr>
      </w:pPr>
      <w:r w:rsidRPr="00C20D88">
        <w:rPr>
          <w:rFonts w:ascii="GHEA Grapalat" w:eastAsia="GHEA Grapalat" w:hAnsi="GHEA Grapalat" w:cs="GHEA Grapalat"/>
          <w:b/>
          <w:sz w:val="22"/>
          <w:szCs w:val="22"/>
        </w:rPr>
        <w:t>Աղյուսակ 5. Ֆինանսական ռեսուրսների հասանելիություն</w:t>
      </w:r>
    </w:p>
    <w:p w14:paraId="160AE7D6" w14:textId="77777777" w:rsidR="00F23C4C" w:rsidRDefault="00F23C4C" w:rsidP="00F23C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  <w:t>Աղյուսակ 6. Հողի և ենթակառուցվածքների նկատմամբ մասնավոր հատվածի կարիքները</w:t>
      </w:r>
    </w:p>
    <w:p w14:paraId="3B6CB0E5" w14:textId="77777777" w:rsidR="00F23C4C" w:rsidRDefault="00F23C4C" w:rsidP="00F23C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  <w:t>Աղյուսակ 7. Կարգավորման և ինստիտուցիոնալ շրջանակ</w:t>
      </w:r>
    </w:p>
    <w:p w14:paraId="53CB04DA" w14:textId="77777777" w:rsidR="00F23C4C" w:rsidRDefault="00F23C4C" w:rsidP="00F23C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  <w:t>Աղյուսակ 8Ա. Որակավորված աշխատուժի շուկայում առկա իրավիճակը</w:t>
      </w:r>
    </w:p>
    <w:p w14:paraId="2E85F9DC" w14:textId="77777777" w:rsidR="00F23C4C" w:rsidRDefault="00F23C4C" w:rsidP="000E24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  <w:t>Աղյուսակ 8Բ. Պահանջվող հմտությունների և զբաղվածության հնարավորությունների միջև հավասարակշռության ապահովումը տեղական մակարդակում. համակարգային վերլուծություն</w:t>
      </w:r>
    </w:p>
    <w:p w14:paraId="64CF3E84" w14:textId="77777777" w:rsidR="000E2454" w:rsidRPr="001F4D4A" w:rsidRDefault="000E2454" w:rsidP="001F4D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</w:pPr>
      <w:r w:rsidRPr="001F4D4A"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  <w:t>Աղյուսակ 9. Համայնքի ընկալումը բնակիչների կողմից</w:t>
      </w:r>
    </w:p>
    <w:p w14:paraId="7D9E46BC" w14:textId="77777777" w:rsidR="000E2454" w:rsidRPr="001F4D4A" w:rsidRDefault="000E2454" w:rsidP="001F4D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</w:pPr>
      <w:r w:rsidRPr="001F4D4A"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  <w:t>Աղյուսակ 11. Գործողությունների ծրագիր</w:t>
      </w:r>
    </w:p>
    <w:p w14:paraId="3C0C9302" w14:textId="77777777" w:rsidR="000E2454" w:rsidRPr="001F4D4A" w:rsidRDefault="000E2454" w:rsidP="001F4D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</w:pPr>
      <w:r w:rsidRPr="001F4D4A"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  <w:t>Աղյուսակ 12. Աղյուսակ 11-ում ներկայացված գործողությունների ներքին մոնիտորինգի պլան</w:t>
      </w:r>
    </w:p>
    <w:p w14:paraId="49707F2E" w14:textId="77777777" w:rsidR="000E2454" w:rsidRPr="001F4D4A" w:rsidRDefault="000E2454" w:rsidP="001F4D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</w:pPr>
      <w:r w:rsidRPr="001F4D4A"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  <w:t>Աղյուսակ 13. Ֆինանսավորման սխեմա</w:t>
      </w:r>
    </w:p>
    <w:p w14:paraId="7BCBDE2D" w14:textId="77777777" w:rsidR="000E2454" w:rsidRPr="0043149E" w:rsidRDefault="000E2454" w:rsidP="000E24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sz w:val="22"/>
          <w:szCs w:val="22"/>
        </w:rPr>
      </w:pPr>
    </w:p>
    <w:p w14:paraId="571755B7" w14:textId="77777777" w:rsidR="00D4123D" w:rsidRPr="00A3708E" w:rsidRDefault="00C20D88" w:rsidP="00A3708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  <w:sz w:val="32"/>
          <w:szCs w:val="32"/>
        </w:rPr>
      </w:pPr>
      <w:r w:rsidRPr="00A3708E">
        <w:rPr>
          <w:rFonts w:ascii="GHEA Grapalat" w:eastAsia="GHEA Grapalat" w:hAnsi="GHEA Grapalat" w:cs="GHEA Grapalat"/>
          <w:b/>
          <w:color w:val="000000"/>
          <w:sz w:val="32"/>
          <w:szCs w:val="32"/>
        </w:rPr>
        <w:t>Հապավումներ</w:t>
      </w:r>
    </w:p>
    <w:p w14:paraId="35402094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ind w:left="90" w:hanging="450"/>
        <w:rPr>
          <w:rFonts w:ascii="GHEA Grapalat" w:eastAsia="GHEA Grapalat" w:hAnsi="GHEA Grapalat" w:cs="GHEA Grapalat"/>
          <w:sz w:val="22"/>
          <w:szCs w:val="22"/>
        </w:rPr>
      </w:pPr>
    </w:p>
    <w:p w14:paraId="782E9219" w14:textId="77777777" w:rsidR="00D4123D" w:rsidRPr="00C20D88" w:rsidRDefault="00C20D88" w:rsidP="00AF0259">
      <w:pPr>
        <w:pBdr>
          <w:top w:val="nil"/>
          <w:left w:val="nil"/>
          <w:bottom w:val="nil"/>
          <w:right w:val="nil"/>
          <w:between w:val="nil"/>
        </w:pBdr>
        <w:ind w:left="540" w:hanging="450"/>
        <w:rPr>
          <w:rFonts w:ascii="GHEA Grapalat" w:eastAsia="GHEA Grapalat" w:hAnsi="GHEA Grapalat" w:cs="GHEA Grapalat"/>
          <w:sz w:val="22"/>
          <w:szCs w:val="22"/>
        </w:rPr>
      </w:pPr>
      <w:r w:rsidRPr="00C20D88">
        <w:rPr>
          <w:rFonts w:ascii="GHEA Grapalat" w:eastAsia="GHEA Grapalat" w:hAnsi="GHEA Grapalat" w:cs="GHEA Grapalat"/>
          <w:sz w:val="22"/>
          <w:szCs w:val="22"/>
        </w:rPr>
        <w:t>ՀՀ – Հայաստանի Հանրապետություն</w:t>
      </w:r>
    </w:p>
    <w:p w14:paraId="2DA7BC19" w14:textId="77777777" w:rsidR="00D4123D" w:rsidRPr="00C20D88" w:rsidRDefault="00C20D88" w:rsidP="00AF0259">
      <w:pPr>
        <w:pBdr>
          <w:top w:val="nil"/>
          <w:left w:val="nil"/>
          <w:bottom w:val="nil"/>
          <w:right w:val="nil"/>
          <w:between w:val="nil"/>
        </w:pBdr>
        <w:ind w:left="540" w:hanging="450"/>
        <w:rPr>
          <w:rFonts w:ascii="GHEA Grapalat" w:eastAsia="GHEA Grapalat" w:hAnsi="GHEA Grapalat" w:cs="GHEA Grapalat"/>
          <w:sz w:val="22"/>
          <w:szCs w:val="22"/>
        </w:rPr>
      </w:pPr>
      <w:r w:rsidRPr="00C20D88">
        <w:rPr>
          <w:rFonts w:ascii="GHEA Grapalat" w:eastAsia="GHEA Grapalat" w:hAnsi="GHEA Grapalat" w:cs="GHEA Grapalat"/>
          <w:sz w:val="22"/>
          <w:szCs w:val="22"/>
        </w:rPr>
        <w:t xml:space="preserve">ՀՀՏԶ – </w:t>
      </w:r>
      <w:r w:rsidR="00AF0259">
        <w:rPr>
          <w:rFonts w:ascii="GHEA Grapalat" w:eastAsia="GHEA Grapalat" w:hAnsi="GHEA Grapalat" w:cs="GHEA Grapalat"/>
          <w:sz w:val="22"/>
          <w:szCs w:val="22"/>
        </w:rPr>
        <w:t>համայնքի ղեկավարներ</w:t>
      </w:r>
      <w:r w:rsidRPr="00C20D88">
        <w:rPr>
          <w:rFonts w:ascii="GHEA Grapalat" w:eastAsia="GHEA Grapalat" w:hAnsi="GHEA Grapalat" w:cs="GHEA Grapalat"/>
          <w:sz w:val="22"/>
          <w:szCs w:val="22"/>
        </w:rPr>
        <w:t xml:space="preserve"> հանուն տնտեսական զարգացման</w:t>
      </w:r>
    </w:p>
    <w:p w14:paraId="16E7DE08" w14:textId="77777777" w:rsidR="00D4123D" w:rsidRPr="00C20D88" w:rsidRDefault="00C20D88" w:rsidP="00AF0259">
      <w:pPr>
        <w:pBdr>
          <w:top w:val="nil"/>
          <w:left w:val="nil"/>
          <w:bottom w:val="nil"/>
          <w:right w:val="nil"/>
          <w:between w:val="nil"/>
        </w:pBdr>
        <w:ind w:left="540" w:hanging="450"/>
        <w:rPr>
          <w:rFonts w:ascii="GHEA Grapalat" w:eastAsia="GHEA Grapalat" w:hAnsi="GHEA Grapalat" w:cs="GHEA Grapalat"/>
          <w:sz w:val="22"/>
          <w:szCs w:val="22"/>
        </w:rPr>
      </w:pPr>
      <w:r w:rsidRPr="00C20D88">
        <w:rPr>
          <w:rFonts w:ascii="GHEA Grapalat" w:eastAsia="GHEA Grapalat" w:hAnsi="GHEA Grapalat" w:cs="GHEA Grapalat"/>
          <w:sz w:val="22"/>
          <w:szCs w:val="22"/>
        </w:rPr>
        <w:t>ՔՀԿ – քաղաքացիական հասարակության կազմակերպություն</w:t>
      </w:r>
    </w:p>
    <w:p w14:paraId="583D8F4E" w14:textId="77777777" w:rsidR="00D4123D" w:rsidRPr="00C20D88" w:rsidRDefault="00C20D88" w:rsidP="00AF0259">
      <w:pPr>
        <w:pBdr>
          <w:top w:val="nil"/>
          <w:left w:val="nil"/>
          <w:bottom w:val="nil"/>
          <w:right w:val="nil"/>
          <w:between w:val="nil"/>
        </w:pBdr>
        <w:ind w:left="540" w:hanging="450"/>
        <w:rPr>
          <w:rFonts w:ascii="GHEA Grapalat" w:eastAsia="GHEA Grapalat" w:hAnsi="GHEA Grapalat" w:cs="GHEA Grapalat"/>
          <w:sz w:val="22"/>
          <w:szCs w:val="22"/>
        </w:rPr>
      </w:pPr>
      <w:r w:rsidRPr="00C20D88">
        <w:rPr>
          <w:rFonts w:ascii="GHEA Grapalat" w:eastAsia="GHEA Grapalat" w:hAnsi="GHEA Grapalat" w:cs="GHEA Grapalat"/>
          <w:sz w:val="22"/>
          <w:szCs w:val="22"/>
        </w:rPr>
        <w:t>ՓՄՁ ԶԱԿ – փոքր ու միջին ձեռնարկատիրության զարգացման ազգային կենտրոն</w:t>
      </w:r>
    </w:p>
    <w:p w14:paraId="4CAF783B" w14:textId="77777777" w:rsidR="00D4123D" w:rsidRPr="00C20D88" w:rsidRDefault="00C20D88" w:rsidP="00AF0259">
      <w:pPr>
        <w:pBdr>
          <w:top w:val="nil"/>
          <w:left w:val="nil"/>
          <w:bottom w:val="nil"/>
          <w:right w:val="nil"/>
          <w:between w:val="nil"/>
        </w:pBdr>
        <w:ind w:left="540" w:hanging="450"/>
        <w:rPr>
          <w:rFonts w:ascii="GHEA Grapalat" w:eastAsia="GHEA Grapalat" w:hAnsi="GHEA Grapalat" w:cs="GHEA Grapalat"/>
          <w:sz w:val="22"/>
          <w:szCs w:val="22"/>
        </w:rPr>
      </w:pPr>
      <w:r w:rsidRPr="00C20D88">
        <w:rPr>
          <w:rFonts w:ascii="GHEA Grapalat" w:eastAsia="GHEA Grapalat" w:hAnsi="GHEA Grapalat" w:cs="GHEA Grapalat"/>
          <w:sz w:val="22"/>
          <w:szCs w:val="22"/>
        </w:rPr>
        <w:t>SWOT – ուժեղ և թույլ կողմեր, հնարավորություններ և մարտահրավերներ</w:t>
      </w:r>
    </w:p>
    <w:p w14:paraId="02A4418F" w14:textId="77777777" w:rsidR="00D4123D" w:rsidRPr="00C20D88" w:rsidRDefault="00C20D88" w:rsidP="00AF0259">
      <w:pPr>
        <w:pBdr>
          <w:top w:val="nil"/>
          <w:left w:val="nil"/>
          <w:bottom w:val="nil"/>
          <w:right w:val="nil"/>
          <w:between w:val="nil"/>
        </w:pBdr>
        <w:ind w:left="540" w:hanging="450"/>
        <w:rPr>
          <w:rFonts w:ascii="GHEA Grapalat" w:eastAsia="GHEA Grapalat" w:hAnsi="GHEA Grapalat" w:cs="GHEA Grapalat"/>
          <w:sz w:val="22"/>
          <w:szCs w:val="22"/>
        </w:rPr>
      </w:pPr>
      <w:r w:rsidRPr="00C20D88">
        <w:rPr>
          <w:rFonts w:ascii="GHEA Grapalat" w:eastAsia="GHEA Grapalat" w:hAnsi="GHEA Grapalat" w:cs="GHEA Grapalat"/>
          <w:sz w:val="22"/>
          <w:szCs w:val="22"/>
        </w:rPr>
        <w:t>ՏՏ – տեղեկատվական տեխնոլոգիաներ</w:t>
      </w:r>
    </w:p>
    <w:p w14:paraId="7273C16B" w14:textId="77777777" w:rsidR="00D4123D" w:rsidRPr="00C20D88" w:rsidRDefault="00C20D88" w:rsidP="00AF0259">
      <w:pPr>
        <w:pBdr>
          <w:top w:val="nil"/>
          <w:left w:val="nil"/>
          <w:bottom w:val="nil"/>
          <w:right w:val="nil"/>
          <w:between w:val="nil"/>
        </w:pBdr>
        <w:ind w:left="540" w:hanging="450"/>
        <w:rPr>
          <w:rFonts w:ascii="GHEA Grapalat" w:eastAsia="GHEA Grapalat" w:hAnsi="GHEA Grapalat" w:cs="GHEA Grapalat"/>
          <w:sz w:val="22"/>
          <w:szCs w:val="22"/>
        </w:rPr>
      </w:pPr>
      <w:r w:rsidRPr="00C20D88">
        <w:rPr>
          <w:rFonts w:ascii="GHEA Grapalat" w:eastAsia="GHEA Grapalat" w:hAnsi="GHEA Grapalat" w:cs="GHEA Grapalat"/>
          <w:sz w:val="22"/>
          <w:szCs w:val="22"/>
        </w:rPr>
        <w:t>ՀՈԱԿ - համայնքային ոչ առևտրային կազմակերպություններ</w:t>
      </w:r>
    </w:p>
    <w:p w14:paraId="5DD02819" w14:textId="77777777" w:rsidR="00D4123D" w:rsidRPr="00C20D88" w:rsidRDefault="00C20D88" w:rsidP="00AF0259">
      <w:pPr>
        <w:pBdr>
          <w:top w:val="nil"/>
          <w:left w:val="nil"/>
          <w:bottom w:val="nil"/>
          <w:right w:val="nil"/>
          <w:between w:val="nil"/>
        </w:pBdr>
        <w:ind w:left="540" w:hanging="450"/>
        <w:rPr>
          <w:rFonts w:ascii="GHEA Grapalat" w:eastAsia="GHEA Grapalat" w:hAnsi="GHEA Grapalat" w:cs="GHEA Grapalat"/>
          <w:sz w:val="22"/>
          <w:szCs w:val="22"/>
        </w:rPr>
      </w:pPr>
      <w:r w:rsidRPr="00C20D88">
        <w:rPr>
          <w:rFonts w:ascii="GHEA Grapalat" w:eastAsia="GHEA Grapalat" w:hAnsi="GHEA Grapalat" w:cs="GHEA Grapalat"/>
          <w:sz w:val="22"/>
          <w:szCs w:val="22"/>
        </w:rPr>
        <w:t>ՏԻՄ – տեղական ինքնակառավարման մարմին</w:t>
      </w:r>
    </w:p>
    <w:p w14:paraId="159F2C2A" w14:textId="77777777" w:rsidR="00D4123D" w:rsidRPr="00C20D88" w:rsidRDefault="00C20D88" w:rsidP="00AF0259">
      <w:pPr>
        <w:pBdr>
          <w:top w:val="nil"/>
          <w:left w:val="nil"/>
          <w:bottom w:val="nil"/>
          <w:right w:val="nil"/>
          <w:between w:val="nil"/>
        </w:pBdr>
        <w:ind w:left="540" w:hanging="450"/>
        <w:rPr>
          <w:rFonts w:ascii="GHEA Grapalat" w:eastAsia="GHEA Grapalat" w:hAnsi="GHEA Grapalat" w:cs="GHEA Grapalat"/>
          <w:sz w:val="22"/>
          <w:szCs w:val="22"/>
        </w:rPr>
      </w:pPr>
      <w:r w:rsidRPr="00C20D88">
        <w:rPr>
          <w:rFonts w:ascii="GHEA Grapalat" w:eastAsia="GHEA Grapalat" w:hAnsi="GHEA Grapalat" w:cs="GHEA Grapalat"/>
          <w:sz w:val="22"/>
          <w:szCs w:val="22"/>
        </w:rPr>
        <w:t>ՏՏԶՊ – տեղական տնտեսական զարգացման պլան</w:t>
      </w:r>
    </w:p>
    <w:p w14:paraId="166DFC03" w14:textId="77777777" w:rsidR="00D4123D" w:rsidRDefault="00C20D88" w:rsidP="00AF0259">
      <w:pPr>
        <w:pBdr>
          <w:top w:val="nil"/>
          <w:left w:val="nil"/>
          <w:bottom w:val="nil"/>
          <w:right w:val="nil"/>
          <w:between w:val="nil"/>
        </w:pBdr>
        <w:ind w:left="540" w:hanging="450"/>
        <w:rPr>
          <w:rFonts w:ascii="GHEA Grapalat" w:eastAsia="GHEA Grapalat" w:hAnsi="GHEA Grapalat" w:cs="GHEA Grapalat"/>
          <w:sz w:val="22"/>
          <w:szCs w:val="22"/>
        </w:rPr>
      </w:pPr>
      <w:r w:rsidRPr="00C20D88">
        <w:rPr>
          <w:rFonts w:ascii="GHEA Grapalat" w:eastAsia="GHEA Grapalat" w:hAnsi="GHEA Grapalat" w:cs="GHEA Grapalat"/>
          <w:sz w:val="22"/>
          <w:szCs w:val="22"/>
        </w:rPr>
        <w:t>ՀԱԱՀ- Հայաստանի ազգային ագրարային համալսարան</w:t>
      </w:r>
    </w:p>
    <w:p w14:paraId="1469ADC6" w14:textId="77777777" w:rsidR="00DE6B38" w:rsidRPr="00DE6B38" w:rsidRDefault="00DE6B38" w:rsidP="00AF0259">
      <w:pPr>
        <w:pBdr>
          <w:top w:val="nil"/>
          <w:left w:val="nil"/>
          <w:bottom w:val="nil"/>
          <w:right w:val="nil"/>
          <w:between w:val="nil"/>
        </w:pBdr>
        <w:ind w:left="540" w:hanging="450"/>
        <w:rPr>
          <w:rFonts w:ascii="GHEA Grapalat" w:eastAsia="GHEA Grapalat" w:hAnsi="GHEA Grapalat" w:cs="GHEA Grapalat"/>
          <w:sz w:val="22"/>
          <w:szCs w:val="22"/>
        </w:rPr>
      </w:pPr>
      <w:r w:rsidRPr="00DE6B38">
        <w:rPr>
          <w:rFonts w:ascii="GHEA Grapalat" w:eastAsia="GHEA Grapalat" w:hAnsi="GHEA Grapalat" w:cs="GHEA Grapalat"/>
          <w:sz w:val="22"/>
          <w:szCs w:val="22"/>
        </w:rPr>
        <w:t>ԳԶՀ- Գյուղատնտեսության զարգացման հիմնադրամ</w:t>
      </w:r>
    </w:p>
    <w:p w14:paraId="353C3EA0" w14:textId="77777777" w:rsidR="00DE6B38" w:rsidRPr="00DE6B38" w:rsidRDefault="00DE6B38" w:rsidP="00AF0259">
      <w:pPr>
        <w:pBdr>
          <w:top w:val="nil"/>
          <w:left w:val="nil"/>
          <w:bottom w:val="nil"/>
          <w:right w:val="nil"/>
          <w:between w:val="nil"/>
        </w:pBdr>
        <w:ind w:left="540" w:hanging="450"/>
        <w:rPr>
          <w:rFonts w:ascii="GHEA Grapalat" w:eastAsia="GHEA Grapalat" w:hAnsi="GHEA Grapalat" w:cs="GHEA Grapalat"/>
          <w:sz w:val="22"/>
          <w:szCs w:val="22"/>
        </w:rPr>
      </w:pPr>
      <w:r w:rsidRPr="00DE6B38">
        <w:rPr>
          <w:rFonts w:ascii="GHEA Grapalat" w:eastAsia="GHEA Grapalat" w:hAnsi="GHEA Grapalat" w:cs="GHEA Grapalat"/>
          <w:sz w:val="22"/>
          <w:szCs w:val="22"/>
        </w:rPr>
        <w:t>ՌԶԳ – Ռազմավարական զարգացման գործակալություն</w:t>
      </w:r>
    </w:p>
    <w:p w14:paraId="633B54B8" w14:textId="77777777" w:rsidR="00DE6B38" w:rsidRPr="00F9602C" w:rsidRDefault="00DE6B38" w:rsidP="00AF0259">
      <w:pPr>
        <w:pBdr>
          <w:top w:val="nil"/>
          <w:left w:val="nil"/>
          <w:bottom w:val="nil"/>
          <w:right w:val="nil"/>
          <w:between w:val="nil"/>
        </w:pBdr>
        <w:ind w:left="540" w:hanging="450"/>
        <w:rPr>
          <w:rFonts w:ascii="GHEA Grapalat" w:eastAsia="GHEA Grapalat" w:hAnsi="GHEA Grapalat" w:cs="GHEA Grapalat"/>
          <w:sz w:val="22"/>
          <w:szCs w:val="22"/>
        </w:rPr>
      </w:pPr>
      <w:r w:rsidRPr="00F9602C">
        <w:rPr>
          <w:rFonts w:ascii="GHEA Grapalat" w:eastAsia="GHEA Grapalat" w:hAnsi="GHEA Grapalat" w:cs="GHEA Grapalat"/>
          <w:sz w:val="22"/>
          <w:szCs w:val="22"/>
        </w:rPr>
        <w:t>ՀԿ – Հասարակական կազմակերպություն</w:t>
      </w:r>
    </w:p>
    <w:p w14:paraId="762DF374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ind w:left="90" w:hanging="450"/>
        <w:rPr>
          <w:rFonts w:ascii="GHEA Grapalat" w:eastAsia="GHEA Grapalat" w:hAnsi="GHEA Grapalat" w:cs="GHEA Grapalat"/>
          <w:sz w:val="22"/>
          <w:szCs w:val="22"/>
        </w:rPr>
      </w:pPr>
    </w:p>
    <w:p w14:paraId="5BE19676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ind w:left="90" w:hanging="450"/>
        <w:rPr>
          <w:rFonts w:ascii="GHEA Grapalat" w:eastAsia="GHEA Grapalat" w:hAnsi="GHEA Grapalat" w:cs="GHEA Grapalat"/>
          <w:sz w:val="22"/>
          <w:szCs w:val="22"/>
        </w:rPr>
      </w:pPr>
    </w:p>
    <w:p w14:paraId="7856074D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ind w:left="90" w:hanging="450"/>
        <w:rPr>
          <w:rFonts w:ascii="GHEA Grapalat" w:eastAsia="GHEA Grapalat" w:hAnsi="GHEA Grapalat" w:cs="GHEA Grapalat"/>
          <w:sz w:val="22"/>
          <w:szCs w:val="22"/>
        </w:rPr>
      </w:pPr>
    </w:p>
    <w:p w14:paraId="17631E65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ind w:left="90" w:hanging="450"/>
        <w:rPr>
          <w:rFonts w:ascii="GHEA Grapalat" w:eastAsia="GHEA Grapalat" w:hAnsi="GHEA Grapalat" w:cs="GHEA Grapalat"/>
          <w:sz w:val="22"/>
          <w:szCs w:val="22"/>
        </w:rPr>
      </w:pPr>
    </w:p>
    <w:p w14:paraId="5091C143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ind w:hanging="1701"/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02B00681" w14:textId="77777777" w:rsidR="00452C86" w:rsidRDefault="00452C86">
      <w:pPr>
        <w:rPr>
          <w:rFonts w:ascii="GHEA Grapalat" w:eastAsia="GHEA Grapalat" w:hAnsi="GHEA Grapalat" w:cs="GHEA Grapalat"/>
          <w:b/>
          <w:color w:val="000000"/>
          <w:sz w:val="22"/>
          <w:szCs w:val="22"/>
        </w:rPr>
      </w:pPr>
      <w:r>
        <w:rPr>
          <w:rFonts w:ascii="GHEA Grapalat" w:eastAsia="GHEA Grapalat" w:hAnsi="GHEA Grapalat" w:cs="GHEA Grapalat"/>
          <w:b/>
          <w:color w:val="000000"/>
          <w:sz w:val="22"/>
          <w:szCs w:val="22"/>
        </w:rPr>
        <w:br w:type="page"/>
      </w:r>
    </w:p>
    <w:p w14:paraId="35F62A34" w14:textId="77777777" w:rsidR="00D4123D" w:rsidRPr="00452C86" w:rsidRDefault="00C20D88" w:rsidP="00A3708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  <w:r w:rsidRPr="00452C86">
        <w:rPr>
          <w:rFonts w:ascii="GHEA Grapalat" w:eastAsia="GHEA Grapalat" w:hAnsi="GHEA Grapalat" w:cs="GHEA Grapalat"/>
          <w:b/>
          <w:color w:val="000000"/>
          <w:sz w:val="32"/>
          <w:szCs w:val="32"/>
        </w:rPr>
        <w:lastRenderedPageBreak/>
        <w:t>ՊԼԱՆԻ ՆԵՐԱԾՈՒԹՅՈՒՆ</w:t>
      </w:r>
    </w:p>
    <w:p w14:paraId="3FBDCE3B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6F9D86E5" w14:textId="77777777" w:rsidR="00D4123D" w:rsidRPr="00C20D88" w:rsidRDefault="00C20D88" w:rsidP="00AF02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>Սիսիանի համայնքը միացել է «Համայնքի ղեկավարներ հանուն տնտեսական զարգացման» նախաձեռնությանը 2017թ. Մայիսի 30-ին Սիսիանի համայնքի ավագանու թիվ 35(Ա) որոշմամբ։</w:t>
      </w:r>
    </w:p>
    <w:p w14:paraId="094CFAC0" w14:textId="77777777" w:rsidR="00D4123D" w:rsidRPr="00C20D88" w:rsidRDefault="00C20D8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>Համայնքի համար հստակ գերակայություն են բնակչության զբաղվածության, միգրացիայի և աղքատության հաղթահարման հիմնախնդիրները, որոնց լուծման միջոցներից առաջնային է համարվում տեղական տնտեսության զարգացումը։ Տեղական տնտեսության հաջող զարգացումը իրագործելի է միայն համայնք - մասնավոր հատված - քաղաքացիական հասարակություն սերտ համագործակցությամբ։</w:t>
      </w:r>
    </w:p>
    <w:p w14:paraId="693C5F74" w14:textId="77777777" w:rsidR="00D4123D" w:rsidRPr="00C20D88" w:rsidRDefault="00C20D8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>Նախաձեռնությանը միանալով, համայնքն ակնկալում է՝ համաձայն եվրոպական լավագույն փորձի և մոտեցումների</w:t>
      </w:r>
      <w:r w:rsidRPr="00AF0259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>մշակելու և իրագործելու տեղական տնտեսական զարգացման ծրագրեր, որոնք հաջողությամբ իրականացնելու դեպքում համայնքը կլինի ավելի գրավիչ, որտեղ մարդիկ կցանկանան ապրել, աշխատել, այցելել և ներդրումներ կատարել։</w:t>
      </w:r>
      <w:r w:rsidRPr="00AF0259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Խթանել համայնք-մասնավոր հատված համագործակցության վրա հիմնված աճի, զարգացման եւ զբաղվածության մեծացմանն ուղղված ծրագրերի իրագործումը։ </w:t>
      </w:r>
    </w:p>
    <w:p w14:paraId="4C26DED3" w14:textId="77777777" w:rsidR="00D4123D" w:rsidRPr="00C20D88" w:rsidRDefault="00C20D8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>Տեղական տնտեսական զարգացման պլանը հանդիսանում է համայնքի հնգամյա զարգացման ծրագրի բաղադրիչ</w:t>
      </w:r>
      <w:r w:rsidR="00BA566D" w:rsidRPr="00BA566D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մասը</w:t>
      </w: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>:</w:t>
      </w:r>
      <w:r w:rsidR="00BA566D" w:rsidRPr="00BA566D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Տեղական տնտեսական զարգացման պլանը մշակված է </w:t>
      </w:r>
      <w:r w:rsidR="00AF0259">
        <w:rPr>
          <w:rFonts w:ascii="GHEA Grapalat" w:eastAsia="GHEA Grapalat" w:hAnsi="GHEA Grapalat" w:cs="GHEA Grapalat"/>
          <w:color w:val="000000"/>
          <w:sz w:val="22"/>
          <w:szCs w:val="22"/>
        </w:rPr>
        <w:t>«</w:t>
      </w: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>Համայնքի ղեկավարներ հանուն տնտեսական զարգացման</w:t>
      </w:r>
      <w:r w:rsidR="00AF0259">
        <w:rPr>
          <w:rFonts w:ascii="GHEA Grapalat" w:eastAsia="GHEA Grapalat" w:hAnsi="GHEA Grapalat" w:cs="GHEA Grapalat"/>
          <w:color w:val="000000"/>
          <w:sz w:val="22"/>
          <w:szCs w:val="22"/>
        </w:rPr>
        <w:t>»</w:t>
      </w: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նախաձեռնությանը մասնակցելու նպատակով, այն համընդգրկուն չէ և չի փոխարինում գոյություն ունեցող ծրագրերին, այն հիմնականում կենտրոնացված է մասնավոր հատվածի զարգացման վրա՝ խթանելու համար աճը, զարգացումն ու զբաղվածությունը:</w:t>
      </w:r>
    </w:p>
    <w:p w14:paraId="0A3F1DE5" w14:textId="77777777" w:rsidR="00D4123D" w:rsidRDefault="00C20D88" w:rsidP="00AF02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BA566D">
        <w:rPr>
          <w:rFonts w:ascii="GHEA Grapalat" w:eastAsia="GHEA Grapalat" w:hAnsi="GHEA Grapalat" w:cs="GHEA Grapalat"/>
          <w:color w:val="000000"/>
          <w:sz w:val="22"/>
          <w:szCs w:val="22"/>
        </w:rPr>
        <w:t>Սիսիան բազմաբնակավայր համայնքը կազմավորվել է</w:t>
      </w:r>
      <w:r w:rsidR="00E80390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r w:rsidRPr="00BA566D">
        <w:rPr>
          <w:rFonts w:ascii="GHEA Grapalat" w:eastAsia="GHEA Grapalat" w:hAnsi="GHEA Grapalat" w:cs="GHEA Grapalat"/>
          <w:color w:val="000000"/>
          <w:sz w:val="22"/>
          <w:szCs w:val="22"/>
        </w:rPr>
        <w:t>«Հայաստանի Հանրապետության վարչատարածքային բաժանման մասին» Հայաստանի Հանրապետության օրենքում փոփոխություններ և լրացումներ կատարելու մասին» ՀՀ 2017 թվականի հունիսի 9-ի ՀՕ-93-Ն օրենքի համաձայն, Սիսիանի տարածաշրջանի 30 համայնքների միավորման արդյունքում։</w:t>
      </w:r>
    </w:p>
    <w:p w14:paraId="326A9A7B" w14:textId="77777777" w:rsidR="00D4123D" w:rsidRPr="00C20D88" w:rsidRDefault="00C20D88" w:rsidP="00AF02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>Սիսիանի բազմաբնակավայր համայնքը գտնվում է Հայաստանի Հանրապետության Սյունիքի մարզում՝ մայրաքաղաք Երևանից 217կմ հեռավորության վրա: Այն զբաղեցնում է 1234քմ կմ տարածք: Ամենամոտ օդանավակայանը գտնվում է 212կմ հեռավորության վրա: 2017 թվականի բնակչության թիվը կազմում է 30922 մարդ՝ 15854 տղամարդ և  15068 կին, որից 52%-ը քաղաքային բնակչությունն է, իսկ 48%-ը՝ գյուղական բնակչությունը։ Աշխատունակ բնակչության թիվը կազմում է 20253 մարդ: Ոչ պաշտոնական գործազրկության մակարդակը կազմում է 15%: Սիսիանի համայնքի բնակչության թիվը 2010 թվականի դրությամբ աճել է 6%-ով։</w:t>
      </w:r>
    </w:p>
    <w:p w14:paraId="3EB534AE" w14:textId="77777777" w:rsidR="00D4123D" w:rsidRPr="00AF0259" w:rsidRDefault="00D4123D" w:rsidP="00AF02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48B2C270" w14:textId="77777777" w:rsidR="00D4123D" w:rsidRPr="00C20D88" w:rsidRDefault="00C20D88" w:rsidP="00452C8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  <w:r w:rsidRPr="00C20D88">
        <w:rPr>
          <w:rFonts w:ascii="GHEA Grapalat" w:hAnsi="GHEA Grapalat"/>
        </w:rPr>
        <w:br w:type="page"/>
      </w:r>
      <w:r w:rsidRPr="00C20D88">
        <w:rPr>
          <w:rFonts w:ascii="GHEA Grapalat" w:eastAsia="GHEA Grapalat" w:hAnsi="GHEA Grapalat" w:cs="GHEA Grapalat"/>
          <w:b/>
          <w:color w:val="000000"/>
          <w:sz w:val="32"/>
          <w:szCs w:val="32"/>
        </w:rPr>
        <w:lastRenderedPageBreak/>
        <w:t xml:space="preserve">Տեղական տնտեսական զարգացման պլանի մշակման գործընթացը </w:t>
      </w:r>
    </w:p>
    <w:p w14:paraId="0CDA2A9E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28A1A067" w14:textId="77777777" w:rsidR="00D4123D" w:rsidRDefault="00C20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  <w:t>Տեղական տնտեսական զարգացման պլանի մշակման հիմնական սկզբունքներն են՝</w:t>
      </w:r>
    </w:p>
    <w:p w14:paraId="5B936150" w14:textId="77777777" w:rsidR="001F4D4A" w:rsidRPr="00C20D88" w:rsidRDefault="001F4D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4009285B" w14:textId="77777777" w:rsidR="00D4123D" w:rsidRPr="001F4D4A" w:rsidRDefault="00C20D88" w:rsidP="001F4D4A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hAnsi="GHEA Grapalat"/>
          <w:sz w:val="22"/>
          <w:szCs w:val="22"/>
        </w:rPr>
      </w:pPr>
      <w:r w:rsidRPr="001F4D4A">
        <w:rPr>
          <w:rFonts w:ascii="GHEA Grapalat" w:eastAsia="GHEA Grapalat" w:hAnsi="GHEA Grapalat" w:cs="GHEA Grapalat"/>
          <w:i/>
          <w:sz w:val="22"/>
          <w:szCs w:val="22"/>
        </w:rPr>
        <w:t>Համագործակցել մասնավոր հատվածի և քաղաքացիական հասարակական կազմակերպությունների հետ՝ բարելավելու տեղական գործարար միջավայրը,</w:t>
      </w:r>
    </w:p>
    <w:p w14:paraId="3A5E1349" w14:textId="77777777" w:rsidR="00D4123D" w:rsidRPr="001F4D4A" w:rsidRDefault="00A3708E" w:rsidP="001F4D4A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hAnsi="GHEA Grapalat"/>
          <w:sz w:val="22"/>
          <w:szCs w:val="22"/>
        </w:rPr>
      </w:pPr>
      <w:r w:rsidRPr="001F4D4A">
        <w:rPr>
          <w:rFonts w:ascii="GHEA Grapalat" w:eastAsia="GHEA Grapalat" w:hAnsi="GHEA Grapalat" w:cs="GHEA Grapalat"/>
          <w:i/>
          <w:sz w:val="22"/>
          <w:szCs w:val="22"/>
        </w:rPr>
        <w:t>Համայնքում ապահովել տեղական տնտեսության զարգացում կարևորելով մասնակցային մոդելը,</w:t>
      </w:r>
    </w:p>
    <w:p w14:paraId="4616A465" w14:textId="77777777" w:rsidR="00D4123D" w:rsidRPr="001F4D4A" w:rsidRDefault="00C20D88" w:rsidP="001F4D4A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hAnsi="GHEA Grapalat"/>
          <w:color w:val="000000"/>
          <w:sz w:val="22"/>
          <w:szCs w:val="22"/>
        </w:rPr>
      </w:pPr>
      <w:r w:rsidRPr="001F4D4A">
        <w:rPr>
          <w:rFonts w:ascii="GHEA Grapalat" w:eastAsia="GHEA Grapalat" w:hAnsi="GHEA Grapalat" w:cs="GHEA Grapalat"/>
          <w:i/>
          <w:sz w:val="22"/>
          <w:szCs w:val="22"/>
        </w:rPr>
        <w:t xml:space="preserve">Զարգացնել </w:t>
      </w:r>
      <w:r w:rsidRPr="001F4D4A">
        <w:rPr>
          <w:rFonts w:ascii="GHEA Grapalat" w:eastAsia="GHEA Grapalat" w:hAnsi="GHEA Grapalat" w:cs="GHEA Grapalat"/>
          <w:i/>
          <w:color w:val="000000"/>
          <w:sz w:val="22"/>
          <w:szCs w:val="22"/>
        </w:rPr>
        <w:t>տնտեսությունը և խթանել զբաղվածությունը՝ ապահովելով էկոլոգիապես կայուն վիճակ:</w:t>
      </w:r>
    </w:p>
    <w:p w14:paraId="6DAD9E77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38A52B06" w14:textId="77777777" w:rsidR="00D4123D" w:rsidRDefault="00C20D88" w:rsidP="00AF025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>Տեղական տնտեսական զարգացման պլանի մշակման նախնական փուլում կազմակերպվել են հանդիպումներ գործարար հատվածի ներկայացուցիչների, համայնքում գործող բոլոր հասարակական կազմակերպությունների, գործարար հատվածի աջակցության կառույցների հետ: Ներկայացվել է «Համայնքի ղեկավարներ հանուն տնտեսական զարգացման» նախաձեռնությունը, նրա նպատակները:</w:t>
      </w:r>
    </w:p>
    <w:p w14:paraId="33705F52" w14:textId="77777777" w:rsidR="00BA566D" w:rsidRPr="00BA566D" w:rsidRDefault="00BA566D" w:rsidP="00AF025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BA566D">
        <w:rPr>
          <w:rFonts w:ascii="GHEA Grapalat" w:eastAsia="GHEA Grapalat" w:hAnsi="GHEA Grapalat" w:cs="GHEA Grapalat"/>
          <w:color w:val="000000"/>
          <w:sz w:val="22"/>
          <w:szCs w:val="22"/>
        </w:rPr>
        <w:t>Պարբերական հանդիպումների արդյունքում ձևավորվել է աշխատանքային խումբ, որի ուսումնասիրությունների և ոլորտային խնդիրների վերհանման արդյունքում ընտրվել են համապատասխան ոլորտները: Ընտրված ոլորտներից առանձնացվել են խոշոր ազդեցության և բազմաթիվ մարդկանց ներգրավածություն ապահովող երկու ոլորտ՝ գյուղատնտեսություն, տուրիզմ</w:t>
      </w:r>
      <w:r w:rsidR="00AF0259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: </w:t>
      </w:r>
    </w:p>
    <w:p w14:paraId="790593F8" w14:textId="77777777" w:rsidR="00D4123D" w:rsidRPr="009E0DB7" w:rsidRDefault="00C20D88" w:rsidP="00AF025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Մասնակցային միջավայրում որոշվել է քայլերի հաջորդականությունը։ </w:t>
      </w:r>
      <w:r w:rsidR="00BA566D" w:rsidRPr="00BA566D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Մշակվել է ՏՏԶՊ-ը և հավանություն է ստացել </w:t>
      </w:r>
      <w:r w:rsidR="009E0DB7" w:rsidRPr="009E0DB7">
        <w:rPr>
          <w:rFonts w:ascii="GHEA Grapalat" w:eastAsia="GHEA Grapalat" w:hAnsi="GHEA Grapalat" w:cs="GHEA Grapalat"/>
          <w:color w:val="000000"/>
          <w:sz w:val="22"/>
          <w:szCs w:val="22"/>
        </w:rPr>
        <w:t>մասնակիցների կողմից:</w:t>
      </w:r>
    </w:p>
    <w:p w14:paraId="660A805C" w14:textId="77777777" w:rsidR="00D4123D" w:rsidRPr="00C20D88" w:rsidRDefault="00C20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FF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ab/>
      </w:r>
    </w:p>
    <w:p w14:paraId="3BEB3F96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FF0000"/>
          <w:sz w:val="22"/>
          <w:szCs w:val="22"/>
        </w:rPr>
      </w:pPr>
    </w:p>
    <w:p w14:paraId="4AF32220" w14:textId="77777777" w:rsidR="00D4123D" w:rsidRPr="00C20D88" w:rsidRDefault="00C20D88" w:rsidP="00452C8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  <w:bookmarkStart w:id="0" w:name="_gjdgxs" w:colFirst="0" w:colLast="0"/>
      <w:bookmarkEnd w:id="0"/>
      <w:r w:rsidRPr="00C20D88">
        <w:rPr>
          <w:rFonts w:ascii="GHEA Grapalat" w:hAnsi="GHEA Grapalat"/>
        </w:rPr>
        <w:br w:type="page"/>
      </w:r>
      <w:r w:rsidRPr="00C20D88">
        <w:rPr>
          <w:rFonts w:ascii="GHEA Grapalat" w:eastAsia="GHEA Grapalat" w:hAnsi="GHEA Grapalat" w:cs="GHEA Grapalat"/>
          <w:b/>
          <w:color w:val="000000"/>
          <w:sz w:val="32"/>
          <w:szCs w:val="32"/>
        </w:rPr>
        <w:lastRenderedPageBreak/>
        <w:t>Տեղական տնտեսության վերլուծություն</w:t>
      </w:r>
    </w:p>
    <w:p w14:paraId="6C710E26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4838B08E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41DA0F07" w14:textId="77777777" w:rsidR="00D4123D" w:rsidRPr="00C20D88" w:rsidRDefault="00C20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  <w:t>6.1 Տեղական տնտեսության կառուցվածքի վերլուծություն</w:t>
      </w:r>
    </w:p>
    <w:p w14:paraId="657F5868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616F77F4" w14:textId="77777777" w:rsidR="00D4123D" w:rsidRPr="00C20D88" w:rsidRDefault="00C20D88" w:rsidP="00AF02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>Սիսիանի համայնքում տնտեսության</w:t>
      </w:r>
      <w:r w:rsidRPr="00C20D88">
        <w:rPr>
          <w:rFonts w:ascii="GHEA Grapalat" w:eastAsia="Times" w:hAnsi="GHEA Grapalat" w:cs="Times"/>
          <w:color w:val="000000"/>
          <w:sz w:val="22"/>
          <w:szCs w:val="22"/>
        </w:rPr>
        <w:t xml:space="preserve"> </w:t>
      </w: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ծավալում գերակշռողն էլեկտրաէներգիայի արտադրությունն է, որոշակի տեսակարար կշիռ ունեն նաև սննդամթերքի և այլ ոչ մետաղական հանքային արտադրատեսակների արտադրությունները: Համայնքում զարգացած է գյուղատնտեսությունը, որտեղ </w:t>
      </w:r>
      <w:r w:rsidRPr="00C20D88">
        <w:rPr>
          <w:rFonts w:ascii="GHEA Grapalat" w:eastAsia="GHEA Grapalat" w:hAnsi="GHEA Grapalat" w:cs="GHEA Grapalat"/>
          <w:sz w:val="22"/>
          <w:szCs w:val="22"/>
        </w:rPr>
        <w:t>հիմնական ուղղություններն են՝</w:t>
      </w: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անասնապահությ</w:t>
      </w:r>
      <w:r w:rsidRPr="00C20D88">
        <w:rPr>
          <w:rFonts w:ascii="GHEA Grapalat" w:eastAsia="GHEA Grapalat" w:hAnsi="GHEA Grapalat" w:cs="GHEA Grapalat"/>
          <w:sz w:val="22"/>
          <w:szCs w:val="22"/>
        </w:rPr>
        <w:t>ու</w:t>
      </w: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>նը, հացահատիկային մշակաբույսերի և կարտոֆիլի աճեց</w:t>
      </w:r>
      <w:r w:rsidRPr="00C20D88">
        <w:rPr>
          <w:rFonts w:ascii="GHEA Grapalat" w:eastAsia="GHEA Grapalat" w:hAnsi="GHEA Grapalat" w:cs="GHEA Grapalat"/>
          <w:sz w:val="22"/>
          <w:szCs w:val="22"/>
        </w:rPr>
        <w:t>ում</w:t>
      </w: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ը: Երկրորդը` ծառայությունների ոլորտն է, որտեղ </w:t>
      </w:r>
      <w:r w:rsidRPr="00C20D88">
        <w:rPr>
          <w:rFonts w:ascii="GHEA Grapalat" w:eastAsia="GHEA Grapalat" w:hAnsi="GHEA Grapalat" w:cs="GHEA Grapalat"/>
          <w:sz w:val="22"/>
          <w:szCs w:val="22"/>
        </w:rPr>
        <w:t>մեծ</w:t>
      </w: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ծավալը բաժին է ընկնում արագ սննդի կետերին, ռեստորաններին և հյուրանոցներին:</w:t>
      </w:r>
    </w:p>
    <w:p w14:paraId="0C59B43E" w14:textId="77777777" w:rsidR="00D4123D" w:rsidRPr="00C20D88" w:rsidRDefault="00C20D88" w:rsidP="00AF02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>Առևտրի ոլորտում գործող կազմակերպությունները հիմնականում զբաղվում են մանրածախ առևտրով: Յուրաքանչյուր կազմակերպությունում զբաղված են միջինը 1-2 մարդ: 2015-2017 թվականների ընթացքում ընդլայնվել են մանրածախ առևտրի կետերից 4-ը՝ յուրաքանչյուրում աշխատում են միջինը 10-13 մարդ:</w:t>
      </w:r>
    </w:p>
    <w:p w14:paraId="686477E0" w14:textId="77777777" w:rsidR="00D4123D" w:rsidRPr="00C20D88" w:rsidRDefault="00C20D88" w:rsidP="00AF02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>Համայնքի տնտեսության մեջ նշմարելի ծավալ ունեն նաև բազալտե քարի մշակումը:</w:t>
      </w:r>
    </w:p>
    <w:p w14:paraId="7157C5E8" w14:textId="77777777" w:rsidR="00D4123D" w:rsidRPr="00C20D88" w:rsidRDefault="00C20D88" w:rsidP="00AF025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Համայնքում գործունեություն ծավալող ֆինանսական հաստատությունները 10-ն են, իրավաբանական ծառայությունները 3-ն են, մանրածախ առևտրի օբյեկտները՝ 156-ն է, բիզնես ծառայությունը 1-ն է ՓՄՁ ԶԱԿ-ը: </w:t>
      </w:r>
    </w:p>
    <w:p w14:paraId="4F5046F2" w14:textId="77777777" w:rsidR="00D4123D" w:rsidRPr="00C20D88" w:rsidRDefault="00C20D88" w:rsidP="00AF025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>Գործում են 4 հյուրանոցներ և 17 ռեստորաններ, սրճարաններ և բարեր:</w:t>
      </w:r>
    </w:p>
    <w:p w14:paraId="55BEA0E2" w14:textId="77777777" w:rsidR="00D4123D" w:rsidRPr="00C20D88" w:rsidRDefault="00C20D88" w:rsidP="00AF025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Համայնքում գործում են 450 միկրո ձեռնարկություններ, որոնք տարբեր ծառայություններ են մատուցում բնակչությանը: Առկա է հիվանդանոց, որի անձնակազմի անդամների թիվը հասնում է 156-ի, ինչպես նաև 6 ատամնաբուժական կլինիկա: ՏՏ ոլորտը միջին մակարդակի է,</w:t>
      </w:r>
      <w:r w:rsidR="001F4D4A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դպրոցներում  գործում է ռոբոտաշինության լաբորատորիա: Թվով 2 կազմակերպություն տրամադրում է իրավաբանական ծառայություններ և 1 նոտարական ծառայություն: Աղբահանությունը և աղբի կառավարումը լավ կազմակերպված է, որով զբաղվում է 1 միկրո ձեռնարկություն: Աղբահանությունը իրականացվում է 3 մասնագիտացված մեքենաներով: Համայնքի խոշորացման արդյունքում անհրաժեշտ է համալրել մեքենաները՝ ընդլայնաված տարածքների սանիտարական մաքրման և գյուղական բնակավայրերի աղբահանության կազմակերպման նպատակով։  </w:t>
      </w:r>
    </w:p>
    <w:p w14:paraId="0D2ED852" w14:textId="77777777" w:rsidR="00D4123D" w:rsidRPr="00C20D88" w:rsidRDefault="00C20D88" w:rsidP="00AF025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GHEA Grapalat" w:eastAsia="GHEA Grapalat" w:hAnsi="GHEA Grapalat" w:cs="GHEA Grapalat"/>
          <w:sz w:val="22"/>
          <w:szCs w:val="22"/>
        </w:rPr>
      </w:pPr>
      <w:r w:rsidRPr="00C20D88">
        <w:rPr>
          <w:rFonts w:ascii="GHEA Grapalat" w:eastAsia="GHEA Grapalat" w:hAnsi="GHEA Grapalat" w:cs="GHEA Grapalat"/>
          <w:sz w:val="22"/>
          <w:szCs w:val="22"/>
        </w:rPr>
        <w:t>Համայնքում գործում է 1 ավագ, 15 հիմնական, 15 միջնակարգ և 1 տարրական  դպրոցներ, 6 արտադպրոցական հաստատություններ, 4 նախակրթարաններ, ՀԱԱՀ-ի մասնաճյուղ, 1 քոլեջ և 1 աջակցման կենտրոն</w:t>
      </w:r>
    </w:p>
    <w:p w14:paraId="592D6993" w14:textId="77777777" w:rsidR="00D4123D" w:rsidRPr="00C20D88" w:rsidRDefault="00C20D88" w:rsidP="00AF025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Համայնքն հարուստ է պատմամշակութային ժառանգությամբ: Համայնքի տարածքում է գտնվում Փոքր Կովկասի ամենաբարձր ջրվեժը՝ Շաքի ջրվեժը 18մ, Սյունիքի մարզի հայտնի վանքերից՝ Որոտնավանքը, Թանահատի վանքը։ Գործում է պատմության թանգարան: </w:t>
      </w:r>
    </w:p>
    <w:p w14:paraId="3E38178D" w14:textId="77777777" w:rsidR="00D4123D" w:rsidRPr="00C20D88" w:rsidRDefault="00C20D88" w:rsidP="00AF025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>Տարեկան շրջանառության և ըստ չափի ճշգրտված շահույթի վերաբերյալ տեղեկատվություն գրեթե հնարավոր չէ ստանալ: Ընկերությունները խուսափում են տրամադրել նմանատիպ տվյալներ:</w:t>
      </w:r>
    </w:p>
    <w:p w14:paraId="08EC4C53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6C38C64B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591C29A6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2876AFA1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6C3C83A9" w14:textId="77777777" w:rsidR="00D4123D" w:rsidRPr="00C20D88" w:rsidRDefault="00C20D88" w:rsidP="0043149E">
      <w:pPr>
        <w:pBdr>
          <w:top w:val="nil"/>
          <w:left w:val="nil"/>
          <w:bottom w:val="nil"/>
          <w:right w:val="nil"/>
          <w:between w:val="nil"/>
        </w:pBdr>
        <w:ind w:hanging="720"/>
        <w:jc w:val="right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  <w:t>Աղյուսակ 1. Ընկերությունների դասակարգումը՝ ըստ չափերի</w:t>
      </w:r>
    </w:p>
    <w:p w14:paraId="6893D1DE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tbl>
      <w:tblPr>
        <w:tblStyle w:val="a"/>
        <w:tblW w:w="9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9"/>
        <w:gridCol w:w="3329"/>
        <w:gridCol w:w="2966"/>
      </w:tblGrid>
      <w:tr w:rsidR="00D4123D" w:rsidRPr="00C20D88" w14:paraId="7411150A" w14:textId="77777777">
        <w:tc>
          <w:tcPr>
            <w:tcW w:w="3349" w:type="dxa"/>
            <w:shd w:val="clear" w:color="auto" w:fill="9CC2E5"/>
          </w:tcPr>
          <w:p w14:paraId="09E72C03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b/>
                <w:color w:val="000000"/>
                <w:sz w:val="16"/>
                <w:szCs w:val="16"/>
              </w:rPr>
              <w:t>Անվանում</w:t>
            </w:r>
          </w:p>
        </w:tc>
        <w:tc>
          <w:tcPr>
            <w:tcW w:w="3329" w:type="dxa"/>
            <w:shd w:val="clear" w:color="auto" w:fill="9CC2E5"/>
          </w:tcPr>
          <w:p w14:paraId="049013F5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b/>
                <w:color w:val="000000"/>
                <w:sz w:val="16"/>
                <w:szCs w:val="16"/>
              </w:rPr>
              <w:t>Ընկերությունների թվաքանակ</w:t>
            </w:r>
          </w:p>
        </w:tc>
        <w:tc>
          <w:tcPr>
            <w:tcW w:w="2966" w:type="dxa"/>
            <w:shd w:val="clear" w:color="auto" w:fill="9CC2E5"/>
          </w:tcPr>
          <w:p w14:paraId="265A5F91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b/>
                <w:color w:val="000000"/>
                <w:sz w:val="16"/>
                <w:szCs w:val="16"/>
              </w:rPr>
              <w:t>Աշխատողների թվաքանակ</w:t>
            </w:r>
          </w:p>
        </w:tc>
      </w:tr>
      <w:tr w:rsidR="00D4123D" w:rsidRPr="00C20D88" w14:paraId="68C9442D" w14:textId="77777777">
        <w:trPr>
          <w:trHeight w:val="120"/>
        </w:trPr>
        <w:tc>
          <w:tcPr>
            <w:tcW w:w="3349" w:type="dxa"/>
          </w:tcPr>
          <w:p w14:paraId="4E6118E4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Միկրո (1 – 14)</w:t>
            </w:r>
          </w:p>
        </w:tc>
        <w:tc>
          <w:tcPr>
            <w:tcW w:w="3329" w:type="dxa"/>
          </w:tcPr>
          <w:p w14:paraId="7E04D132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  <w:lang w:val="en-US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  <w:lang w:val="en-US"/>
              </w:rPr>
              <w:t>309</w:t>
            </w:r>
          </w:p>
        </w:tc>
        <w:tc>
          <w:tcPr>
            <w:tcW w:w="2966" w:type="dxa"/>
          </w:tcPr>
          <w:p w14:paraId="19DA5A5C" w14:textId="77777777" w:rsidR="00D4123D" w:rsidRPr="0043149E" w:rsidRDefault="00AC6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  <w:lang w:val="en-US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  <w:lang w:val="en-US"/>
              </w:rPr>
              <w:t>2163</w:t>
            </w:r>
          </w:p>
        </w:tc>
      </w:tr>
      <w:tr w:rsidR="00D4123D" w:rsidRPr="00C20D88" w14:paraId="58A10F44" w14:textId="77777777">
        <w:tc>
          <w:tcPr>
            <w:tcW w:w="3349" w:type="dxa"/>
          </w:tcPr>
          <w:p w14:paraId="0C495A80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Փոքր (15 – 100)</w:t>
            </w:r>
          </w:p>
        </w:tc>
        <w:tc>
          <w:tcPr>
            <w:tcW w:w="3329" w:type="dxa"/>
          </w:tcPr>
          <w:p w14:paraId="7521A668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  <w:lang w:val="en-US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966" w:type="dxa"/>
          </w:tcPr>
          <w:p w14:paraId="26F9CFAE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  <w:lang w:val="en-US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  <w:lang w:val="en-US"/>
              </w:rPr>
              <w:t>180</w:t>
            </w:r>
          </w:p>
        </w:tc>
      </w:tr>
      <w:tr w:rsidR="00D4123D" w:rsidRPr="00C20D88" w14:paraId="432841A8" w14:textId="77777777">
        <w:tc>
          <w:tcPr>
            <w:tcW w:w="3349" w:type="dxa"/>
          </w:tcPr>
          <w:p w14:paraId="35D3815D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Միջին (101 – 250)</w:t>
            </w:r>
          </w:p>
        </w:tc>
        <w:tc>
          <w:tcPr>
            <w:tcW w:w="3329" w:type="dxa"/>
          </w:tcPr>
          <w:p w14:paraId="0E16A893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2966" w:type="dxa"/>
          </w:tcPr>
          <w:p w14:paraId="164DD670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</w:tr>
      <w:tr w:rsidR="00D4123D" w:rsidRPr="00C20D88" w14:paraId="04A9B1C3" w14:textId="77777777">
        <w:tc>
          <w:tcPr>
            <w:tcW w:w="3349" w:type="dxa"/>
          </w:tcPr>
          <w:p w14:paraId="7A6BA1FE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Խոշոր (Ավելի քան 250)</w:t>
            </w:r>
          </w:p>
        </w:tc>
        <w:tc>
          <w:tcPr>
            <w:tcW w:w="3329" w:type="dxa"/>
          </w:tcPr>
          <w:p w14:paraId="0E3296EC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2966" w:type="dxa"/>
          </w:tcPr>
          <w:p w14:paraId="45D482C6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</w:tr>
    </w:tbl>
    <w:p w14:paraId="7D15326B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313C35FF" w14:textId="77777777" w:rsidR="00D4123D" w:rsidRPr="00C20D88" w:rsidRDefault="00C20D88" w:rsidP="0043149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  <w:t xml:space="preserve">Աղյուսակ 2. Մասնավոր հատվածի ընկերությունների ցանկը </w:t>
      </w:r>
    </w:p>
    <w:p w14:paraId="6DF04CAE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tbl>
      <w:tblPr>
        <w:tblStyle w:val="a0"/>
        <w:tblW w:w="9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1375"/>
        <w:gridCol w:w="1260"/>
        <w:gridCol w:w="1260"/>
        <w:gridCol w:w="1260"/>
      </w:tblGrid>
      <w:tr w:rsidR="00D4123D" w:rsidRPr="00C20D88" w14:paraId="4805D5BF" w14:textId="77777777">
        <w:tc>
          <w:tcPr>
            <w:tcW w:w="4121" w:type="dxa"/>
          </w:tcPr>
          <w:p w14:paraId="36BA8F45" w14:textId="77777777" w:rsidR="00D4123D" w:rsidRPr="0043149E" w:rsidRDefault="00C2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29"/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b/>
                <w:i/>
                <w:color w:val="000000"/>
                <w:sz w:val="16"/>
                <w:szCs w:val="16"/>
              </w:rPr>
              <w:t xml:space="preserve">Տնտեսական ակտիվության տեսակները </w:t>
            </w:r>
          </w:p>
        </w:tc>
        <w:tc>
          <w:tcPr>
            <w:tcW w:w="5155" w:type="dxa"/>
            <w:gridSpan w:val="4"/>
          </w:tcPr>
          <w:p w14:paraId="2E171ED0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b/>
                <w:i/>
                <w:color w:val="000000"/>
                <w:sz w:val="16"/>
                <w:szCs w:val="16"/>
              </w:rPr>
              <w:t>Ձեռնարկությունների թիվն ու %-ը (ըստ յուրաքանչյուր դասակարգման)</w:t>
            </w:r>
          </w:p>
        </w:tc>
      </w:tr>
      <w:tr w:rsidR="00D4123D" w:rsidRPr="00C20D88" w14:paraId="71C68868" w14:textId="77777777">
        <w:tc>
          <w:tcPr>
            <w:tcW w:w="4121" w:type="dxa"/>
          </w:tcPr>
          <w:p w14:paraId="22E5E578" w14:textId="77777777" w:rsidR="00D4123D" w:rsidRPr="0043149E" w:rsidRDefault="00D41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429"/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</w:tcPr>
          <w:p w14:paraId="68A0E157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b/>
                <w:i/>
                <w:color w:val="000000"/>
                <w:sz w:val="16"/>
                <w:szCs w:val="16"/>
              </w:rPr>
              <w:t>Միկրո</w:t>
            </w:r>
          </w:p>
        </w:tc>
        <w:tc>
          <w:tcPr>
            <w:tcW w:w="1260" w:type="dxa"/>
          </w:tcPr>
          <w:p w14:paraId="7EF1C202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b/>
                <w:i/>
                <w:color w:val="000000"/>
                <w:sz w:val="16"/>
                <w:szCs w:val="16"/>
              </w:rPr>
              <w:t>Փոքր</w:t>
            </w:r>
          </w:p>
        </w:tc>
        <w:tc>
          <w:tcPr>
            <w:tcW w:w="1260" w:type="dxa"/>
          </w:tcPr>
          <w:p w14:paraId="1BACCD27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b/>
                <w:i/>
                <w:color w:val="000000"/>
                <w:sz w:val="16"/>
                <w:szCs w:val="16"/>
              </w:rPr>
              <w:t>Միջին</w:t>
            </w:r>
          </w:p>
        </w:tc>
        <w:tc>
          <w:tcPr>
            <w:tcW w:w="1260" w:type="dxa"/>
          </w:tcPr>
          <w:p w14:paraId="4F46FF8C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b/>
                <w:i/>
                <w:color w:val="000000"/>
                <w:sz w:val="16"/>
                <w:szCs w:val="16"/>
              </w:rPr>
              <w:t>Խոշոր</w:t>
            </w:r>
          </w:p>
        </w:tc>
      </w:tr>
      <w:tr w:rsidR="00D4123D" w:rsidRPr="00C20D88" w14:paraId="1B29628B" w14:textId="77777777">
        <w:tc>
          <w:tcPr>
            <w:tcW w:w="4121" w:type="dxa"/>
          </w:tcPr>
          <w:p w14:paraId="686BE2DB" w14:textId="77777777" w:rsidR="00D4123D" w:rsidRPr="0043149E" w:rsidRDefault="00C2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i/>
                <w:color w:val="000000"/>
                <w:sz w:val="16"/>
                <w:szCs w:val="16"/>
              </w:rPr>
              <w:t>Արդյունաբերական արտադրություն</w:t>
            </w:r>
          </w:p>
        </w:tc>
        <w:tc>
          <w:tcPr>
            <w:tcW w:w="1375" w:type="dxa"/>
            <w:vAlign w:val="center"/>
          </w:tcPr>
          <w:p w14:paraId="0DEAED1D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66</w:t>
            </w:r>
          </w:p>
        </w:tc>
        <w:tc>
          <w:tcPr>
            <w:tcW w:w="1260" w:type="dxa"/>
          </w:tcPr>
          <w:p w14:paraId="08972730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14:paraId="29C71203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50AD20F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</w:tr>
      <w:tr w:rsidR="00D4123D" w:rsidRPr="00C20D88" w14:paraId="0EB92CB6" w14:textId="77777777">
        <w:tc>
          <w:tcPr>
            <w:tcW w:w="4121" w:type="dxa"/>
          </w:tcPr>
          <w:p w14:paraId="1DB620DA" w14:textId="77777777" w:rsidR="00D4123D" w:rsidRPr="0043149E" w:rsidRDefault="00C2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i/>
                <w:color w:val="000000"/>
                <w:sz w:val="16"/>
                <w:szCs w:val="16"/>
              </w:rPr>
              <w:t>Գյուղատնտեսական արտադրություն</w:t>
            </w:r>
          </w:p>
        </w:tc>
        <w:tc>
          <w:tcPr>
            <w:tcW w:w="1375" w:type="dxa"/>
            <w:vAlign w:val="center"/>
          </w:tcPr>
          <w:p w14:paraId="6F170111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17</w:t>
            </w:r>
          </w:p>
        </w:tc>
        <w:tc>
          <w:tcPr>
            <w:tcW w:w="1260" w:type="dxa"/>
          </w:tcPr>
          <w:p w14:paraId="6090DA04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14:paraId="3008BA93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9EA5B30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</w:tr>
      <w:tr w:rsidR="00D4123D" w:rsidRPr="00C20D88" w14:paraId="08D2B7AE" w14:textId="77777777">
        <w:tc>
          <w:tcPr>
            <w:tcW w:w="4121" w:type="dxa"/>
          </w:tcPr>
          <w:p w14:paraId="70F507A6" w14:textId="77777777" w:rsidR="00D4123D" w:rsidRPr="0043149E" w:rsidRDefault="00C2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i/>
                <w:color w:val="000000"/>
                <w:sz w:val="16"/>
                <w:szCs w:val="16"/>
              </w:rPr>
              <w:t xml:space="preserve">Մանրածախ առևտուր </w:t>
            </w:r>
          </w:p>
        </w:tc>
        <w:tc>
          <w:tcPr>
            <w:tcW w:w="1375" w:type="dxa"/>
            <w:vAlign w:val="center"/>
          </w:tcPr>
          <w:p w14:paraId="03335ABA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260" w:type="dxa"/>
          </w:tcPr>
          <w:p w14:paraId="642C48F1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  <w:lang w:val="en-US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0" w:type="dxa"/>
          </w:tcPr>
          <w:p w14:paraId="11F72850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1D2389D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</w:tr>
      <w:tr w:rsidR="00D4123D" w:rsidRPr="00C20D88" w14:paraId="19B113A7" w14:textId="77777777">
        <w:tc>
          <w:tcPr>
            <w:tcW w:w="4121" w:type="dxa"/>
          </w:tcPr>
          <w:p w14:paraId="16DD3D1E" w14:textId="77777777" w:rsidR="00D4123D" w:rsidRPr="0043149E" w:rsidRDefault="00C2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i/>
                <w:color w:val="000000"/>
                <w:sz w:val="16"/>
                <w:szCs w:val="16"/>
              </w:rPr>
              <w:t>Մեծածախ առևտուր</w:t>
            </w:r>
          </w:p>
        </w:tc>
        <w:tc>
          <w:tcPr>
            <w:tcW w:w="1375" w:type="dxa"/>
            <w:vAlign w:val="center"/>
          </w:tcPr>
          <w:p w14:paraId="407E7680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E94D4BB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3EB1E7AB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A116DE0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</w:tr>
      <w:tr w:rsidR="00D4123D" w:rsidRPr="00C20D88" w14:paraId="10CEC170" w14:textId="77777777">
        <w:tc>
          <w:tcPr>
            <w:tcW w:w="4121" w:type="dxa"/>
          </w:tcPr>
          <w:p w14:paraId="394BA903" w14:textId="77777777" w:rsidR="00D4123D" w:rsidRPr="0043149E" w:rsidRDefault="00C2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i/>
                <w:color w:val="000000"/>
                <w:sz w:val="16"/>
                <w:szCs w:val="16"/>
              </w:rPr>
              <w:t xml:space="preserve">Բիզնես ծառայություններ (դասընթացներ, խորհրդատվություն, շուկայի ուսումնասիրություն, PR, գովազդ, տպագրություն) </w:t>
            </w:r>
          </w:p>
        </w:tc>
        <w:tc>
          <w:tcPr>
            <w:tcW w:w="1375" w:type="dxa"/>
            <w:vAlign w:val="center"/>
          </w:tcPr>
          <w:p w14:paraId="269FAC89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14:paraId="56AAD271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2582E9C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3C0116A6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</w:tr>
      <w:tr w:rsidR="00D4123D" w:rsidRPr="00C20D88" w14:paraId="0AE72704" w14:textId="77777777">
        <w:tc>
          <w:tcPr>
            <w:tcW w:w="4121" w:type="dxa"/>
          </w:tcPr>
          <w:p w14:paraId="66DFA513" w14:textId="77777777" w:rsidR="00D4123D" w:rsidRPr="0043149E" w:rsidRDefault="00C2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i/>
                <w:color w:val="000000"/>
                <w:sz w:val="16"/>
                <w:szCs w:val="16"/>
              </w:rPr>
              <w:t xml:space="preserve">Բժշկական ծառայություններ </w:t>
            </w:r>
          </w:p>
        </w:tc>
        <w:tc>
          <w:tcPr>
            <w:tcW w:w="1375" w:type="dxa"/>
            <w:vAlign w:val="center"/>
          </w:tcPr>
          <w:p w14:paraId="2CCCBD5E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14:paraId="45899577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A37D9A9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BA603A8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</w:tr>
      <w:tr w:rsidR="00D4123D" w:rsidRPr="00C20D88" w14:paraId="6568B5DD" w14:textId="77777777">
        <w:tc>
          <w:tcPr>
            <w:tcW w:w="4121" w:type="dxa"/>
          </w:tcPr>
          <w:p w14:paraId="60D075E7" w14:textId="77777777" w:rsidR="00D4123D" w:rsidRPr="0043149E" w:rsidRDefault="00C2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i/>
                <w:color w:val="000000"/>
                <w:sz w:val="16"/>
                <w:szCs w:val="16"/>
              </w:rPr>
              <w:t>Իրավաբանական ծառայություններ (նոտար, փաստաբան)</w:t>
            </w:r>
          </w:p>
        </w:tc>
        <w:tc>
          <w:tcPr>
            <w:tcW w:w="1375" w:type="dxa"/>
            <w:vAlign w:val="center"/>
          </w:tcPr>
          <w:p w14:paraId="38481AA0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14:paraId="413241B2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00F0DC6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C90430B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</w:tr>
      <w:tr w:rsidR="00D4123D" w:rsidRPr="00C20D88" w14:paraId="5E6DEF62" w14:textId="77777777">
        <w:tc>
          <w:tcPr>
            <w:tcW w:w="4121" w:type="dxa"/>
          </w:tcPr>
          <w:p w14:paraId="7D15DA50" w14:textId="77777777" w:rsidR="00D4123D" w:rsidRPr="0043149E" w:rsidRDefault="00C2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i/>
                <w:color w:val="000000"/>
                <w:sz w:val="16"/>
                <w:szCs w:val="16"/>
              </w:rPr>
              <w:t xml:space="preserve">Սպասարկման ծառայություններ (վարսավիրական, լվացքատան, ավտովերանորոգման, փոքր վերանորոգման ծառայություններ) </w:t>
            </w:r>
          </w:p>
        </w:tc>
        <w:tc>
          <w:tcPr>
            <w:tcW w:w="1375" w:type="dxa"/>
            <w:vAlign w:val="center"/>
          </w:tcPr>
          <w:p w14:paraId="4A653901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  <w:lang w:val="en-US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1260" w:type="dxa"/>
          </w:tcPr>
          <w:p w14:paraId="2848C4A4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AAC82ED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7276C2E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</w:tr>
      <w:tr w:rsidR="00D4123D" w:rsidRPr="00C20D88" w14:paraId="24503914" w14:textId="77777777">
        <w:tc>
          <w:tcPr>
            <w:tcW w:w="4121" w:type="dxa"/>
          </w:tcPr>
          <w:p w14:paraId="3A85782A" w14:textId="77777777" w:rsidR="00D4123D" w:rsidRPr="0043149E" w:rsidRDefault="00C2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i/>
                <w:color w:val="000000"/>
                <w:sz w:val="16"/>
                <w:szCs w:val="16"/>
              </w:rPr>
              <w:t>Ռեստորաններ, սրճարաններ, բարեր և այլն</w:t>
            </w:r>
          </w:p>
        </w:tc>
        <w:tc>
          <w:tcPr>
            <w:tcW w:w="1375" w:type="dxa"/>
            <w:vAlign w:val="center"/>
          </w:tcPr>
          <w:p w14:paraId="2D5FBCE0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60" w:type="dxa"/>
          </w:tcPr>
          <w:p w14:paraId="4CDD9A24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C6F3CD4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27D847C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</w:tr>
      <w:tr w:rsidR="00D4123D" w:rsidRPr="00C20D88" w14:paraId="26068816" w14:textId="77777777">
        <w:tc>
          <w:tcPr>
            <w:tcW w:w="4121" w:type="dxa"/>
          </w:tcPr>
          <w:p w14:paraId="34AA784E" w14:textId="77777777" w:rsidR="00D4123D" w:rsidRPr="0043149E" w:rsidRDefault="00C2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i/>
                <w:color w:val="000000"/>
                <w:sz w:val="16"/>
                <w:szCs w:val="16"/>
              </w:rPr>
              <w:t>Հյուրանոցներ, հյուրատներ և այլն</w:t>
            </w:r>
          </w:p>
        </w:tc>
        <w:tc>
          <w:tcPr>
            <w:tcW w:w="1375" w:type="dxa"/>
            <w:vAlign w:val="center"/>
          </w:tcPr>
          <w:p w14:paraId="0AD6101F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4</w:t>
            </w:r>
          </w:p>
          <w:p w14:paraId="51352930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F79EB8D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14:paraId="034E8D9E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79B9094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</w:tr>
      <w:tr w:rsidR="00D4123D" w:rsidRPr="00C20D88" w14:paraId="2BE71364" w14:textId="77777777">
        <w:tc>
          <w:tcPr>
            <w:tcW w:w="4121" w:type="dxa"/>
          </w:tcPr>
          <w:p w14:paraId="639F8A62" w14:textId="77777777" w:rsidR="00D4123D" w:rsidRPr="0043149E" w:rsidRDefault="00C2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i/>
                <w:color w:val="000000"/>
                <w:sz w:val="16"/>
                <w:szCs w:val="16"/>
              </w:rPr>
              <w:t>IT ծառայություններ</w:t>
            </w:r>
          </w:p>
        </w:tc>
        <w:tc>
          <w:tcPr>
            <w:tcW w:w="1375" w:type="dxa"/>
            <w:vAlign w:val="center"/>
          </w:tcPr>
          <w:p w14:paraId="7A8CBBFF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4152325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39F1FF82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3E3F97E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</w:tr>
      <w:tr w:rsidR="00D4123D" w:rsidRPr="00C20D88" w14:paraId="28DA9B57" w14:textId="77777777">
        <w:tc>
          <w:tcPr>
            <w:tcW w:w="4121" w:type="dxa"/>
          </w:tcPr>
          <w:p w14:paraId="5ADFBB25" w14:textId="77777777" w:rsidR="00D4123D" w:rsidRPr="0043149E" w:rsidRDefault="00C2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i/>
                <w:color w:val="000000"/>
                <w:sz w:val="16"/>
                <w:szCs w:val="16"/>
              </w:rPr>
              <w:t>Տրանսպորտ</w:t>
            </w:r>
          </w:p>
        </w:tc>
        <w:tc>
          <w:tcPr>
            <w:tcW w:w="1375" w:type="dxa"/>
            <w:vAlign w:val="center"/>
          </w:tcPr>
          <w:p w14:paraId="541B4FC9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14:paraId="36D0A797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DBA0FF6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60354D7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</w:tr>
      <w:tr w:rsidR="00D4123D" w:rsidRPr="00C20D88" w14:paraId="7F8CCACB" w14:textId="77777777">
        <w:tc>
          <w:tcPr>
            <w:tcW w:w="4121" w:type="dxa"/>
          </w:tcPr>
          <w:p w14:paraId="65862D46" w14:textId="77777777" w:rsidR="00D4123D" w:rsidRPr="0043149E" w:rsidRDefault="00C2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i/>
                <w:color w:val="000000"/>
                <w:sz w:val="16"/>
                <w:szCs w:val="16"/>
              </w:rPr>
              <w:t>Շինարարություն, կառուցապատում</w:t>
            </w:r>
          </w:p>
        </w:tc>
        <w:tc>
          <w:tcPr>
            <w:tcW w:w="1375" w:type="dxa"/>
            <w:vAlign w:val="center"/>
          </w:tcPr>
          <w:p w14:paraId="6783BA02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  <w:p w14:paraId="4383C7ED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14:paraId="3199A9D6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F154F4E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F905800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</w:tr>
      <w:tr w:rsidR="00D4123D" w:rsidRPr="00C20D88" w14:paraId="3226A7B9" w14:textId="77777777">
        <w:tc>
          <w:tcPr>
            <w:tcW w:w="4121" w:type="dxa"/>
          </w:tcPr>
          <w:p w14:paraId="574CC2EF" w14:textId="77777777" w:rsidR="00D4123D" w:rsidRPr="0043149E" w:rsidRDefault="00C2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i/>
                <w:color w:val="000000"/>
                <w:sz w:val="16"/>
                <w:szCs w:val="16"/>
              </w:rPr>
              <w:t>Կապի ծառայություններ</w:t>
            </w:r>
          </w:p>
        </w:tc>
        <w:tc>
          <w:tcPr>
            <w:tcW w:w="1375" w:type="dxa"/>
            <w:vAlign w:val="center"/>
          </w:tcPr>
          <w:p w14:paraId="36DF27F6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14:paraId="2A0CD9BE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A0A0B8A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E698BD7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</w:tr>
      <w:tr w:rsidR="00D4123D" w:rsidRPr="00C20D88" w14:paraId="7FD97DEC" w14:textId="77777777">
        <w:tc>
          <w:tcPr>
            <w:tcW w:w="4121" w:type="dxa"/>
          </w:tcPr>
          <w:p w14:paraId="0FFD3E59" w14:textId="77777777" w:rsidR="00D4123D" w:rsidRPr="0043149E" w:rsidRDefault="00C2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i/>
                <w:color w:val="000000"/>
                <w:sz w:val="16"/>
                <w:szCs w:val="16"/>
              </w:rPr>
              <w:t>Ստեղծագործական ծառայություններ (դիզայն, լուսանկարչություն, տեսանկարահանում, վեբ դիզայն, սոցիալական մեդիա, միջոցառումներ)</w:t>
            </w:r>
          </w:p>
        </w:tc>
        <w:tc>
          <w:tcPr>
            <w:tcW w:w="1375" w:type="dxa"/>
          </w:tcPr>
          <w:p w14:paraId="014DA385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14:paraId="1A86C7DC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3FAE12A6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40E337A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</w:tr>
      <w:tr w:rsidR="00D4123D" w:rsidRPr="00C20D88" w14:paraId="2CAE9B80" w14:textId="77777777">
        <w:tc>
          <w:tcPr>
            <w:tcW w:w="4121" w:type="dxa"/>
          </w:tcPr>
          <w:p w14:paraId="55C0C630" w14:textId="77777777" w:rsidR="00D4123D" w:rsidRPr="0043149E" w:rsidRDefault="00C2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i/>
                <w:color w:val="000000"/>
                <w:sz w:val="16"/>
                <w:szCs w:val="16"/>
              </w:rPr>
              <w:t>Թափոնների կառավարում</w:t>
            </w:r>
          </w:p>
        </w:tc>
        <w:tc>
          <w:tcPr>
            <w:tcW w:w="1375" w:type="dxa"/>
          </w:tcPr>
          <w:p w14:paraId="5F7FF83A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B62AC46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377E627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9C52F26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</w:tr>
      <w:tr w:rsidR="00D4123D" w:rsidRPr="00C20D88" w14:paraId="20180FE0" w14:textId="77777777">
        <w:tc>
          <w:tcPr>
            <w:tcW w:w="4121" w:type="dxa"/>
          </w:tcPr>
          <w:p w14:paraId="4190370C" w14:textId="77777777" w:rsidR="00D4123D" w:rsidRPr="0043149E" w:rsidRDefault="00C2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i/>
                <w:color w:val="000000"/>
                <w:sz w:val="16"/>
                <w:szCs w:val="16"/>
              </w:rPr>
              <w:t>Զբոսաշրջություն</w:t>
            </w:r>
          </w:p>
        </w:tc>
        <w:tc>
          <w:tcPr>
            <w:tcW w:w="1375" w:type="dxa"/>
          </w:tcPr>
          <w:p w14:paraId="549C8E04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501144F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574E0E8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FE505B0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</w:tr>
      <w:tr w:rsidR="00D4123D" w:rsidRPr="00C20D88" w14:paraId="378B9C65" w14:textId="77777777">
        <w:tc>
          <w:tcPr>
            <w:tcW w:w="4121" w:type="dxa"/>
          </w:tcPr>
          <w:p w14:paraId="5625BD2B" w14:textId="77777777" w:rsidR="00D4123D" w:rsidRPr="0043149E" w:rsidRDefault="00C2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i/>
                <w:color w:val="000000"/>
                <w:sz w:val="16"/>
                <w:szCs w:val="16"/>
              </w:rPr>
              <w:t>Մշակութային ժառանգություն</w:t>
            </w:r>
          </w:p>
        </w:tc>
        <w:tc>
          <w:tcPr>
            <w:tcW w:w="1375" w:type="dxa"/>
          </w:tcPr>
          <w:p w14:paraId="00D70EB0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55B3746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7646142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0F3E456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</w:tr>
      <w:tr w:rsidR="00D4123D" w:rsidRPr="00C20D88" w14:paraId="71EF76EC" w14:textId="77777777">
        <w:tc>
          <w:tcPr>
            <w:tcW w:w="4121" w:type="dxa"/>
          </w:tcPr>
          <w:p w14:paraId="01FBB0C7" w14:textId="77777777" w:rsidR="00D4123D" w:rsidRPr="0043149E" w:rsidRDefault="00C2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2"/>
              </w:tabs>
              <w:ind w:firstLine="180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i/>
                <w:color w:val="000000"/>
                <w:sz w:val="16"/>
                <w:szCs w:val="16"/>
              </w:rPr>
              <w:t>և այլն</w:t>
            </w:r>
          </w:p>
        </w:tc>
        <w:tc>
          <w:tcPr>
            <w:tcW w:w="1375" w:type="dxa"/>
          </w:tcPr>
          <w:p w14:paraId="2FB96CDB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791C7A1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EA45391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126A0B0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</w:tr>
    </w:tbl>
    <w:p w14:paraId="0AB226A9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6F81DCA9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tbl>
      <w:tblPr>
        <w:tblStyle w:val="a1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757"/>
      </w:tblGrid>
      <w:tr w:rsidR="00D4123D" w:rsidRPr="00C20D88" w14:paraId="30D7F0C9" w14:textId="77777777">
        <w:tc>
          <w:tcPr>
            <w:tcW w:w="5098" w:type="dxa"/>
            <w:shd w:val="clear" w:color="auto" w:fill="D9D9D9"/>
          </w:tcPr>
          <w:p w14:paraId="63FB333B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>ՈՒԺԵՂ ԿՈՂՄ</w:t>
            </w:r>
          </w:p>
        </w:tc>
        <w:tc>
          <w:tcPr>
            <w:tcW w:w="4757" w:type="dxa"/>
            <w:shd w:val="clear" w:color="auto" w:fill="D9D9D9"/>
          </w:tcPr>
          <w:p w14:paraId="36E957BE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>ԹՈՒՅԼ ԿՈՂՄ</w:t>
            </w:r>
          </w:p>
        </w:tc>
      </w:tr>
      <w:tr w:rsidR="00D4123D" w:rsidRPr="00C20D88" w14:paraId="6600C0D3" w14:textId="77777777">
        <w:tc>
          <w:tcPr>
            <w:tcW w:w="5098" w:type="dxa"/>
          </w:tcPr>
          <w:p w14:paraId="673D23E9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1.Գյուղատնտեսության զարգացման համար </w:t>
            </w:r>
            <w:r w:rsidRPr="00C20D88">
              <w:rPr>
                <w:rFonts w:ascii="GHEA Grapalat" w:eastAsia="GHEA Grapalat" w:hAnsi="GHEA Grapalat" w:cs="GHEA Grapalat"/>
                <w:sz w:val="22"/>
                <w:szCs w:val="22"/>
              </w:rPr>
              <w:t>ռ</w:t>
            </w: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եսուրսների առկայություն</w:t>
            </w:r>
          </w:p>
        </w:tc>
        <w:tc>
          <w:tcPr>
            <w:tcW w:w="4757" w:type="dxa"/>
          </w:tcPr>
          <w:p w14:paraId="2F979A21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1.Մայրաքաղաքից հեռավորությունը</w:t>
            </w:r>
          </w:p>
        </w:tc>
      </w:tr>
      <w:tr w:rsidR="00D4123D" w:rsidRPr="00C20D88" w14:paraId="522718DA" w14:textId="77777777">
        <w:tc>
          <w:tcPr>
            <w:tcW w:w="5098" w:type="dxa"/>
          </w:tcPr>
          <w:p w14:paraId="45F23A84" w14:textId="77777777" w:rsidR="00D4123D" w:rsidRPr="00C20D88" w:rsidRDefault="00C20D88">
            <w:pPr>
              <w:tabs>
                <w:tab w:val="left" w:pos="5812"/>
                <w:tab w:val="left" w:pos="5954"/>
              </w:tabs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  <w:highlight w:val="yellow"/>
              </w:rPr>
            </w:pPr>
            <w:r w:rsidRPr="00C20D88">
              <w:rPr>
                <w:rFonts w:ascii="GHEA Grapalat" w:eastAsia="GHEA Grapalat" w:hAnsi="GHEA Grapalat" w:cs="GHEA Grapalat"/>
                <w:sz w:val="22"/>
                <w:szCs w:val="22"/>
              </w:rPr>
              <w:t>2. Էկոլոգիապես մաքուր միջավայր</w:t>
            </w:r>
          </w:p>
        </w:tc>
        <w:tc>
          <w:tcPr>
            <w:tcW w:w="4757" w:type="dxa"/>
          </w:tcPr>
          <w:p w14:paraId="78BBA7F3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2.Փորձառու մասնագետների արտագաղթ</w:t>
            </w:r>
          </w:p>
        </w:tc>
      </w:tr>
    </w:tbl>
    <w:p w14:paraId="40F13B89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0185D688" w14:textId="77777777" w:rsidR="00380364" w:rsidRDefault="00380364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</w:pPr>
    </w:p>
    <w:p w14:paraId="0683D821" w14:textId="77777777" w:rsidR="00D4123D" w:rsidRPr="00C20D88" w:rsidRDefault="00C20D88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  <w:t>6. 2 Տեղական համագործակցություն</w:t>
      </w:r>
    </w:p>
    <w:p w14:paraId="0B0730BA" w14:textId="77777777" w:rsidR="00D4123D" w:rsidRPr="00C20D88" w:rsidRDefault="00D4123D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b/>
          <w:color w:val="000000"/>
          <w:sz w:val="22"/>
          <w:szCs w:val="22"/>
        </w:rPr>
      </w:pPr>
    </w:p>
    <w:p w14:paraId="2DE4FA2A" w14:textId="77777777" w:rsidR="00D4123D" w:rsidRPr="00C20D88" w:rsidRDefault="00C20D88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Ձեռնարկությունների միջև համագործակցություն որպես այդպիսին չկա: Ընդհանուր խորհրդակցություններ տեղի են ունենում ըստ անհրաժեշտության՝ տվյալ ոլորտի առջև ծառացած </w:t>
      </w: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lastRenderedPageBreak/>
        <w:t>կոնկրետ խնդրին լուծում տալու նպատակով:</w:t>
      </w:r>
      <w:r w:rsidRPr="00C20D88">
        <w:rPr>
          <w:rFonts w:ascii="GHEA Grapalat" w:eastAsia="GHEA Mariam" w:hAnsi="GHEA Grapalat" w:cs="GHEA Mariam"/>
          <w:color w:val="000000"/>
          <w:sz w:val="22"/>
          <w:szCs w:val="22"/>
        </w:rPr>
        <w:t xml:space="preserve"> </w:t>
      </w: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«Տեղական ինքնակառավարման մասին» ՀՀ օրենքով համայնքի ղեկավարի առաջարկությամբ և համայնքի ավագանու որոշմամբ ստեղծվել է համայնքի ղեկավարին կից խորհրդակցական մարմին, որը ապահովում է համայնքի զարգացման ծրագրի կազմմանը և քննարկմանը համայնքի բնակիչների, փոքր և միջին ձեռնարկությունների, ինչպես նաև քաղաքացիական հասարակական կազմակերպությունների մասնակցությունը: </w:t>
      </w:r>
    </w:p>
    <w:p w14:paraId="445DE65F" w14:textId="77777777" w:rsidR="00D4123D" w:rsidRPr="00C20D88" w:rsidRDefault="00C20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Համայնքում գործում է ՓՄՁ ԶԱԿ-ի գրասենյակ: Համայնքում չկա զբոսաշրջության զարգացման գործակալություն:</w:t>
      </w:r>
    </w:p>
    <w:p w14:paraId="615B90A5" w14:textId="77777777" w:rsidR="00D4123D" w:rsidRPr="00BF6EFD" w:rsidRDefault="00BF6E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BF6EFD">
        <w:rPr>
          <w:rFonts w:ascii="GHEA Grapalat" w:eastAsia="GHEA Grapalat" w:hAnsi="GHEA Grapalat" w:cs="GHEA Grapalat"/>
          <w:color w:val="000000"/>
          <w:sz w:val="22"/>
          <w:szCs w:val="22"/>
        </w:rPr>
        <w:t>Նախկինում թույլ համագոծակցության պատճառով փոխվստահոթյան մակարդակը շատ ցածր էր: Սակայն պարբերական հանդիպումների և քննարկումների արդյունքում առաջանում է համագործակցության  նոր որակ և վստահության միջավայր:</w:t>
      </w:r>
    </w:p>
    <w:p w14:paraId="10C8E462" w14:textId="77777777" w:rsidR="00D4123D" w:rsidRPr="00C20D88" w:rsidRDefault="00C20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</w:t>
      </w:r>
    </w:p>
    <w:p w14:paraId="05EE404C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20255C08" w14:textId="77777777" w:rsidR="00D4123D" w:rsidRPr="00C20D88" w:rsidRDefault="00C20D88" w:rsidP="00C20D8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  <w:t xml:space="preserve">Աղյուսակ </w:t>
      </w:r>
      <w:r w:rsidRPr="00C20D88">
        <w:rPr>
          <w:rFonts w:ascii="GHEA Grapalat" w:eastAsia="GHEA Grapalat" w:hAnsi="GHEA Grapalat" w:cs="GHEA Grapalat"/>
          <w:b/>
          <w:i/>
          <w:sz w:val="22"/>
          <w:szCs w:val="22"/>
        </w:rPr>
        <w:t>3</w:t>
      </w:r>
      <w:r w:rsidRPr="00C20D88"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  <w:t>. Տեղական գործընկերության գնահատում</w:t>
      </w:r>
    </w:p>
    <w:p w14:paraId="54487021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tbl>
      <w:tblPr>
        <w:tblStyle w:val="a2"/>
        <w:tblW w:w="98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8"/>
        <w:gridCol w:w="1981"/>
        <w:gridCol w:w="3874"/>
        <w:gridCol w:w="1875"/>
      </w:tblGrid>
      <w:tr w:rsidR="00D4123D" w:rsidRPr="009218BA" w14:paraId="460AB4DD" w14:textId="77777777" w:rsidTr="0043149E">
        <w:trPr>
          <w:trHeight w:val="654"/>
        </w:trPr>
        <w:tc>
          <w:tcPr>
            <w:tcW w:w="2168" w:type="dxa"/>
          </w:tcPr>
          <w:p w14:paraId="7A0277EE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b/>
                <w:i/>
                <w:color w:val="000000"/>
                <w:sz w:val="16"/>
                <w:szCs w:val="16"/>
              </w:rPr>
              <w:t>Անվանումը և/կամ գործառույթը (ոլորտը/թեման, որի շուրջ գործընկերությունն աշխատում է)</w:t>
            </w:r>
          </w:p>
          <w:p w14:paraId="4BBFCC69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  <w:p w14:paraId="1811C82A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</w:tcPr>
          <w:p w14:paraId="7D38BBEF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b/>
                <w:i/>
                <w:color w:val="000000"/>
                <w:sz w:val="16"/>
                <w:szCs w:val="16"/>
              </w:rPr>
              <w:t>Ներառված հաստատությունները/անձիք</w:t>
            </w:r>
          </w:p>
          <w:p w14:paraId="048EC760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3874" w:type="dxa"/>
          </w:tcPr>
          <w:p w14:paraId="7483519D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b/>
                <w:i/>
                <w:color w:val="000000"/>
                <w:sz w:val="16"/>
                <w:szCs w:val="16"/>
              </w:rPr>
              <w:t>Ձեռքբերումները</w:t>
            </w:r>
          </w:p>
          <w:p w14:paraId="6CDEE686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b/>
                <w:i/>
                <w:color w:val="000000"/>
                <w:sz w:val="16"/>
                <w:szCs w:val="16"/>
              </w:rPr>
              <w:t>(այստեղ ցույց տվեք նաև, թե ինչպես է այն իրագործվում, օր.՝ պլանավորման փուլում, նախագծերի իրականացում, ծառայությունների մատուցում, գործում է մշտական կամ ոչ մշտական/պարբերական հիմքերով)</w:t>
            </w:r>
          </w:p>
          <w:p w14:paraId="3E3E9180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</w:tcPr>
          <w:p w14:paraId="0160A7DB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b/>
                <w:i/>
                <w:color w:val="000000"/>
                <w:sz w:val="16"/>
                <w:szCs w:val="16"/>
              </w:rPr>
              <w:t>Գնահատական՝ օգտակար կամ ոչ օգտակար</w:t>
            </w:r>
          </w:p>
          <w:p w14:paraId="7414338E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</w:tr>
      <w:tr w:rsidR="00D4123D" w:rsidRPr="009218BA" w14:paraId="25B1C4F7" w14:textId="77777777" w:rsidTr="0043149E">
        <w:trPr>
          <w:trHeight w:val="245"/>
        </w:trPr>
        <w:tc>
          <w:tcPr>
            <w:tcW w:w="2168" w:type="dxa"/>
          </w:tcPr>
          <w:p w14:paraId="23C9656B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Համայնքի ղեկավարին կից խորհուրդներ/ համայնքի զարգացման, երիտասարդության և մշակույթի, գյուղատնտեսության և բնապահպանության/</w:t>
            </w:r>
          </w:p>
        </w:tc>
        <w:tc>
          <w:tcPr>
            <w:tcW w:w="1981" w:type="dxa"/>
          </w:tcPr>
          <w:p w14:paraId="00447944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Համայնքի ավագանիներ, համապատասխան ոլորտի մասնագետներ</w:t>
            </w:r>
          </w:p>
        </w:tc>
        <w:tc>
          <w:tcPr>
            <w:tcW w:w="3874" w:type="dxa"/>
          </w:tcPr>
          <w:p w14:paraId="5DECCC71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մշտական</w:t>
            </w:r>
          </w:p>
        </w:tc>
        <w:tc>
          <w:tcPr>
            <w:tcW w:w="1875" w:type="dxa"/>
          </w:tcPr>
          <w:p w14:paraId="606BE15E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օգտակար</w:t>
            </w:r>
          </w:p>
        </w:tc>
      </w:tr>
      <w:tr w:rsidR="00D4123D" w:rsidRPr="009218BA" w14:paraId="0EAC895E" w14:textId="77777777" w:rsidTr="0043149E">
        <w:trPr>
          <w:trHeight w:val="1443"/>
        </w:trPr>
        <w:tc>
          <w:tcPr>
            <w:tcW w:w="2168" w:type="dxa"/>
          </w:tcPr>
          <w:p w14:paraId="2FDE0E33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Տնտեսական զարգացման թիմ</w:t>
            </w:r>
          </w:p>
        </w:tc>
        <w:tc>
          <w:tcPr>
            <w:tcW w:w="1981" w:type="dxa"/>
          </w:tcPr>
          <w:p w14:paraId="74D38587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Համայնքապետարանի ներկայացուցիչ, ՔՀԿ, մասնավոր հատված</w:t>
            </w:r>
          </w:p>
        </w:tc>
        <w:tc>
          <w:tcPr>
            <w:tcW w:w="3874" w:type="dxa"/>
          </w:tcPr>
          <w:p w14:paraId="71B6856D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Պլանավորման փուլ</w:t>
            </w:r>
          </w:p>
        </w:tc>
        <w:tc>
          <w:tcPr>
            <w:tcW w:w="1875" w:type="dxa"/>
          </w:tcPr>
          <w:p w14:paraId="02298A55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օգտակար</w:t>
            </w:r>
          </w:p>
        </w:tc>
      </w:tr>
    </w:tbl>
    <w:p w14:paraId="0C1E8E41" w14:textId="77777777" w:rsidR="00D4123D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0B441973" w14:textId="77777777" w:rsidR="0043149E" w:rsidRPr="00C20D88" w:rsidRDefault="004314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tbl>
      <w:tblPr>
        <w:tblStyle w:val="a3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1"/>
        <w:gridCol w:w="5054"/>
      </w:tblGrid>
      <w:tr w:rsidR="00D4123D" w:rsidRPr="00C20D88" w14:paraId="480918BA" w14:textId="77777777">
        <w:tc>
          <w:tcPr>
            <w:tcW w:w="4801" w:type="dxa"/>
            <w:vAlign w:val="center"/>
          </w:tcPr>
          <w:p w14:paraId="4E910F58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>ՈՒԺԵՂ ԿՈՂՄ</w:t>
            </w:r>
          </w:p>
        </w:tc>
        <w:tc>
          <w:tcPr>
            <w:tcW w:w="5054" w:type="dxa"/>
            <w:vAlign w:val="center"/>
          </w:tcPr>
          <w:p w14:paraId="2E067025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>ԹՈՒՅԼ ԿՈՂՄ</w:t>
            </w:r>
          </w:p>
        </w:tc>
      </w:tr>
      <w:tr w:rsidR="00D4123D" w:rsidRPr="00C20D88" w14:paraId="59094F55" w14:textId="77777777">
        <w:tc>
          <w:tcPr>
            <w:tcW w:w="4801" w:type="dxa"/>
          </w:tcPr>
          <w:p w14:paraId="200676E2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1.Համայնքի ղեկավարի խորհրդի փորձառու կազմ</w:t>
            </w:r>
          </w:p>
        </w:tc>
        <w:tc>
          <w:tcPr>
            <w:tcW w:w="5054" w:type="dxa"/>
          </w:tcPr>
          <w:p w14:paraId="330B7160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Մասնավոր հատվածի հետ համագործակցության բացակայություն</w:t>
            </w:r>
          </w:p>
        </w:tc>
      </w:tr>
      <w:tr w:rsidR="00D4123D" w:rsidRPr="00C20D88" w14:paraId="22232362" w14:textId="77777777">
        <w:tc>
          <w:tcPr>
            <w:tcW w:w="4801" w:type="dxa"/>
          </w:tcPr>
          <w:p w14:paraId="55355974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2.Տեղական տնտեսական զարգացման թիմի առկայություն</w:t>
            </w:r>
          </w:p>
        </w:tc>
        <w:tc>
          <w:tcPr>
            <w:tcW w:w="5054" w:type="dxa"/>
          </w:tcPr>
          <w:p w14:paraId="7AB58E5B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ՔՀկ-ների և այլ անձանց պասիվություն</w:t>
            </w:r>
          </w:p>
        </w:tc>
      </w:tr>
    </w:tbl>
    <w:p w14:paraId="391136DA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64721146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070DA098" w14:textId="77777777" w:rsidR="00D4123D" w:rsidRPr="00C20D88" w:rsidRDefault="00C20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  <w:t>6.3 Բիզնեսին աջակցող, թափանցիկ և առանց կոռուպցիայի վարչարարություն</w:t>
      </w:r>
    </w:p>
    <w:p w14:paraId="30D6ABDB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368BB2B9" w14:textId="77777777" w:rsidR="00D4123D" w:rsidRPr="00C20D88" w:rsidRDefault="00C20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Համայնքի տնտեսական զարգացման բաժինը չունի փորձ ձեռնարկություններին ժամանակին և նախաձեռնողական կերպով տրամադրելու տեղեկատվություն և բիզնես ծառայություններ: Այն սովորաբար արձագանքում է տարբեր հարցումների պարագայում և ձեռնարկությունների հետ աշխատում է անհատապես, որը տպավորություն է ստեղծում, թե կան &lt;&lt;ընտրյալներ&gt;&gt;: Այժմ համայնքապետարանում ընթանում են քննարկումներ՝ ստեղծելու առցանց բիզնես տեղեկագիր՝ բարելավելու ձեռնարկությունների հետ հաղորդակցությունը և բոլորին ժամանակին տրամադրելու </w:t>
      </w: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lastRenderedPageBreak/>
        <w:t>տեղեկություններ: Համայնքում բիզնեսի կարիքներին ուղղված գործարար միջավայրի բարելավման նպատակով համագործակցության այլ ձևաչափ չկա: Մասնավորապես, նոր ձեռներեցները բավարար տեղեկացված չեն հնարավոր ֆինանսական ռեսուրսների, և նույնիսկ գործող բիզնես միությունների վերաբերյալ, որոնք կարող են աջակցել իրենց: Բիզնեսի աջակցության ազգային կամ դոնոր ծրագրերի մասին տեղեկատվությունը տեղադրվում է համայնքապետարանի կայքում: Համայնքապետարանի կողմից հայտարարվող բոլոր մրցույթները հրապարակվում են կայքում, և շահագրգիռ բոլոր կողմերը կարող են մասնակցել գնառաջարկների բացմանը: Գործում է տեղական լրատվություն, որը մանրամասն անդրադարձ է կատարում համայնքապետարանի կատարողականին ու աշխատանքներին:</w:t>
      </w:r>
    </w:p>
    <w:p w14:paraId="28542598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3F330F83" w14:textId="77777777" w:rsidR="00D4123D" w:rsidRPr="00C20D88" w:rsidRDefault="00C20D88" w:rsidP="00C20D8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  <w:t xml:space="preserve">Աղյուսակ </w:t>
      </w:r>
      <w:r w:rsidRPr="00C20D88">
        <w:rPr>
          <w:rFonts w:ascii="GHEA Grapalat" w:eastAsia="GHEA Grapalat" w:hAnsi="GHEA Grapalat" w:cs="GHEA Grapalat"/>
          <w:b/>
          <w:i/>
          <w:sz w:val="22"/>
          <w:szCs w:val="22"/>
        </w:rPr>
        <w:t>4</w:t>
      </w:r>
      <w:r w:rsidRPr="00C20D88"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  <w:t>. Զարգացող ոլորտները (ենթաոլորտները) և դրանց խնդիրները</w:t>
      </w:r>
    </w:p>
    <w:p w14:paraId="24E6DF85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tbl>
      <w:tblPr>
        <w:tblStyle w:val="a4"/>
        <w:tblW w:w="99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7455"/>
      </w:tblGrid>
      <w:tr w:rsidR="00D4123D" w:rsidRPr="00C20D88" w14:paraId="5883CE12" w14:textId="77777777">
        <w:trPr>
          <w:trHeight w:val="600"/>
        </w:trPr>
        <w:tc>
          <w:tcPr>
            <w:tcW w:w="2475" w:type="dxa"/>
          </w:tcPr>
          <w:p w14:paraId="4819BD5E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b/>
                <w:i/>
                <w:color w:val="000000"/>
                <w:sz w:val="16"/>
                <w:szCs w:val="16"/>
              </w:rPr>
              <w:t xml:space="preserve">(Զարգացող) Ոլորտ </w:t>
            </w:r>
          </w:p>
          <w:p w14:paraId="1E82A700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b/>
                <w:i/>
                <w:color w:val="000000"/>
                <w:sz w:val="16"/>
                <w:szCs w:val="16"/>
              </w:rPr>
              <w:t>(ենթաոլորտ)</w:t>
            </w:r>
          </w:p>
        </w:tc>
        <w:tc>
          <w:tcPr>
            <w:tcW w:w="7455" w:type="dxa"/>
          </w:tcPr>
          <w:p w14:paraId="154D7B67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b/>
                <w:i/>
                <w:color w:val="000000"/>
                <w:sz w:val="16"/>
                <w:szCs w:val="16"/>
              </w:rPr>
              <w:t>Հիմնական խնդիրները, որոնց լուծման համար անհրաժեշտ է բիզնեսի աջակցությունը</w:t>
            </w:r>
          </w:p>
        </w:tc>
      </w:tr>
      <w:tr w:rsidR="00D4123D" w:rsidRPr="00C20D88" w14:paraId="427AE5D6" w14:textId="77777777">
        <w:tc>
          <w:tcPr>
            <w:tcW w:w="2475" w:type="dxa"/>
          </w:tcPr>
          <w:p w14:paraId="53857675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Զբոսաշրջության ոլորտ</w:t>
            </w:r>
          </w:p>
        </w:tc>
        <w:tc>
          <w:tcPr>
            <w:tcW w:w="7455" w:type="dxa"/>
          </w:tcPr>
          <w:p w14:paraId="421E5240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Ե</w:t>
            </w: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նթակառուցվածքների ոչ բավարար վիճակ</w:t>
            </w:r>
          </w:p>
          <w:p w14:paraId="204642BC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Հ</w:t>
            </w: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ամայնքի զբոսաշրջային քարտեզի բացակայություն</w:t>
            </w:r>
          </w:p>
        </w:tc>
      </w:tr>
      <w:tr w:rsidR="00D4123D" w:rsidRPr="00C20D88" w14:paraId="2B2BF593" w14:textId="77777777">
        <w:tc>
          <w:tcPr>
            <w:tcW w:w="2475" w:type="dxa"/>
          </w:tcPr>
          <w:p w14:paraId="7FD01DC7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Գյուղատնտեսության ոլորտ</w:t>
            </w:r>
          </w:p>
        </w:tc>
        <w:tc>
          <w:tcPr>
            <w:tcW w:w="7455" w:type="dxa"/>
          </w:tcPr>
          <w:p w14:paraId="6E134FBB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Հողակտորների մանր բաշխվածության պատճառով գյուղատնտեսական գործունեության ցածր արդյունավետություն</w:t>
            </w:r>
          </w:p>
          <w:p w14:paraId="75E69D42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Ոռոգման ցանցի անմխիթար վիճակ</w:t>
            </w:r>
          </w:p>
        </w:tc>
      </w:tr>
    </w:tbl>
    <w:p w14:paraId="5078C0F9" w14:textId="77777777" w:rsidR="00D4123D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438FEF9E" w14:textId="77777777" w:rsidR="0043149E" w:rsidRPr="00C20D88" w:rsidRDefault="004314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tbl>
      <w:tblPr>
        <w:tblStyle w:val="a5"/>
        <w:tblW w:w="99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9"/>
        <w:gridCol w:w="4574"/>
      </w:tblGrid>
      <w:tr w:rsidR="00D4123D" w:rsidRPr="00C20D88" w14:paraId="2DD66D7B" w14:textId="77777777">
        <w:trPr>
          <w:trHeight w:val="240"/>
        </w:trPr>
        <w:tc>
          <w:tcPr>
            <w:tcW w:w="5409" w:type="dxa"/>
            <w:vAlign w:val="center"/>
          </w:tcPr>
          <w:p w14:paraId="03E84E1A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>ՈՒԺԵՂ ԿՈՂՄ</w:t>
            </w:r>
          </w:p>
        </w:tc>
        <w:tc>
          <w:tcPr>
            <w:tcW w:w="4574" w:type="dxa"/>
            <w:vAlign w:val="center"/>
          </w:tcPr>
          <w:p w14:paraId="0208FCC9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>ԹՈՒՅԼ ԿՈՂՄ</w:t>
            </w:r>
          </w:p>
        </w:tc>
      </w:tr>
      <w:tr w:rsidR="00D4123D" w:rsidRPr="00C20D88" w14:paraId="22EE6CEF" w14:textId="77777777">
        <w:trPr>
          <w:trHeight w:val="480"/>
        </w:trPr>
        <w:tc>
          <w:tcPr>
            <w:tcW w:w="5409" w:type="dxa"/>
          </w:tcPr>
          <w:p w14:paraId="1632E5F3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1.</w:t>
            </w:r>
            <w:r w:rsidRPr="00C20D88">
              <w:rPr>
                <w:rFonts w:ascii="GHEA Grapalat" w:eastAsia="GHEA Grapalat" w:hAnsi="GHEA Grapalat" w:cs="GHEA Grapalat"/>
                <w:sz w:val="22"/>
                <w:szCs w:val="22"/>
              </w:rPr>
              <w:t>Կ</w:t>
            </w: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ատարված աշխատանքների հաշվետվության լուսաբանում, հանրային քննարկում, բաց լսումներ</w:t>
            </w:r>
          </w:p>
        </w:tc>
        <w:tc>
          <w:tcPr>
            <w:tcW w:w="4574" w:type="dxa"/>
          </w:tcPr>
          <w:p w14:paraId="39AC52BA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Հաջողված գործարարների պակաս</w:t>
            </w:r>
          </w:p>
        </w:tc>
      </w:tr>
      <w:tr w:rsidR="00D4123D" w:rsidRPr="00C20D88" w14:paraId="399CD7D2" w14:textId="77777777">
        <w:trPr>
          <w:trHeight w:val="260"/>
        </w:trPr>
        <w:tc>
          <w:tcPr>
            <w:tcW w:w="5409" w:type="dxa"/>
          </w:tcPr>
          <w:p w14:paraId="2FD5CB9E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2.Տնտեսական զարգացման ծրագրերի հանրային քննարկում</w:t>
            </w:r>
          </w:p>
        </w:tc>
        <w:tc>
          <w:tcPr>
            <w:tcW w:w="4574" w:type="dxa"/>
          </w:tcPr>
          <w:p w14:paraId="37F1281E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 ակտիվ մասնակցություն</w:t>
            </w:r>
          </w:p>
        </w:tc>
      </w:tr>
    </w:tbl>
    <w:p w14:paraId="511073B9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7F345147" w14:textId="77777777" w:rsidR="00D4123D" w:rsidRPr="00C20D88" w:rsidRDefault="00C20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20D88"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  <w:t>6.4 Ֆինանսական միջոցների հասանելիություն</w:t>
      </w:r>
      <w:r w:rsidRPr="00C20D8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14:paraId="151EFF2A" w14:textId="77777777" w:rsidR="00D4123D" w:rsidRDefault="00C20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>Բիզնեսի զարգացման համար առկա ֆինանսական ռեսուրսների մասին տեղեկատվությունը սահմանափակ է և ոչ միշտ վստահելի: Համայնքում գործող բանկերը և ունիվերսալ վարկային կազմակերպություններ տրամադրում են վարկեր փոքր ձեռնարկություններին: Համայնքում սկսնակ բիզնեսներին վարկերի և խորհրդատվության առումով աջակցում է ՓՄՁ ԶԱԿ-ը:</w:t>
      </w:r>
    </w:p>
    <w:p w14:paraId="612FB729" w14:textId="77777777" w:rsidR="009218BA" w:rsidRPr="00C20D88" w:rsidRDefault="009218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7E9295FA" w14:textId="77777777" w:rsidR="0043149E" w:rsidRDefault="0043149E">
      <w:pPr>
        <w:rPr>
          <w:rFonts w:ascii="GHEA Grapalat" w:eastAsia="GHEA Grapalat" w:hAnsi="GHEA Grapalat" w:cs="GHEA Grapalat"/>
          <w:b/>
          <w:sz w:val="22"/>
          <w:szCs w:val="22"/>
        </w:rPr>
      </w:pPr>
    </w:p>
    <w:p w14:paraId="5890A236" w14:textId="77777777" w:rsidR="0043149E" w:rsidRDefault="0043149E">
      <w:pPr>
        <w:rPr>
          <w:rFonts w:ascii="GHEA Grapalat" w:eastAsia="GHEA Grapalat" w:hAnsi="GHEA Grapalat" w:cs="GHEA Grapalat"/>
          <w:b/>
          <w:sz w:val="22"/>
          <w:szCs w:val="22"/>
        </w:rPr>
      </w:pPr>
    </w:p>
    <w:p w14:paraId="3FABDE57" w14:textId="77777777" w:rsidR="00452C86" w:rsidRDefault="00452C86">
      <w:pPr>
        <w:rPr>
          <w:rFonts w:ascii="GHEA Grapalat" w:eastAsia="GHEA Grapalat" w:hAnsi="GHEA Grapalat" w:cs="GHEA Grapalat"/>
          <w:b/>
          <w:sz w:val="22"/>
          <w:szCs w:val="22"/>
        </w:rPr>
      </w:pPr>
      <w:r>
        <w:rPr>
          <w:rFonts w:ascii="GHEA Grapalat" w:eastAsia="GHEA Grapalat" w:hAnsi="GHEA Grapalat" w:cs="GHEA Grapalat"/>
          <w:b/>
          <w:sz w:val="22"/>
          <w:szCs w:val="22"/>
        </w:rPr>
        <w:br w:type="page"/>
      </w:r>
    </w:p>
    <w:p w14:paraId="3F7D7896" w14:textId="77777777" w:rsidR="00D4123D" w:rsidRPr="00C20D88" w:rsidRDefault="00C20D88" w:rsidP="0043149E">
      <w:pPr>
        <w:jc w:val="right"/>
        <w:rPr>
          <w:rFonts w:ascii="GHEA Grapalat" w:eastAsia="GHEA Grapalat" w:hAnsi="GHEA Grapalat" w:cs="GHEA Grapalat"/>
          <w:sz w:val="16"/>
          <w:szCs w:val="16"/>
        </w:rPr>
      </w:pPr>
      <w:r w:rsidRPr="00C20D88">
        <w:rPr>
          <w:rFonts w:ascii="GHEA Grapalat" w:eastAsia="GHEA Grapalat" w:hAnsi="GHEA Grapalat" w:cs="GHEA Grapalat"/>
          <w:b/>
          <w:sz w:val="22"/>
          <w:szCs w:val="22"/>
        </w:rPr>
        <w:lastRenderedPageBreak/>
        <w:t>Աղյուսակ 5. Ֆինանսական ռեսուրսների հասանելիություն</w:t>
      </w:r>
    </w:p>
    <w:p w14:paraId="4B87E92F" w14:textId="77777777" w:rsidR="00D4123D" w:rsidRPr="00C20D88" w:rsidRDefault="00C20D88">
      <w:pPr>
        <w:jc w:val="right"/>
        <w:rPr>
          <w:rFonts w:ascii="GHEA Grapalat" w:eastAsia="GHEA Grapalat" w:hAnsi="GHEA Grapalat" w:cs="GHEA Grapalat"/>
          <w:b/>
          <w:sz w:val="22"/>
          <w:szCs w:val="22"/>
        </w:rPr>
      </w:pPr>
      <w:r w:rsidRPr="00C20D88">
        <w:rPr>
          <w:rFonts w:ascii="GHEA Grapalat" w:eastAsia="GHEA Grapalat" w:hAnsi="GHEA Grapalat" w:cs="GHEA Grapalat"/>
          <w:b/>
          <w:sz w:val="22"/>
          <w:szCs w:val="22"/>
        </w:rPr>
        <w:t xml:space="preserve"> </w:t>
      </w:r>
    </w:p>
    <w:tbl>
      <w:tblPr>
        <w:tblStyle w:val="a6"/>
        <w:tblW w:w="9633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7"/>
        <w:gridCol w:w="1580"/>
        <w:gridCol w:w="1941"/>
        <w:gridCol w:w="1815"/>
        <w:gridCol w:w="2040"/>
      </w:tblGrid>
      <w:tr w:rsidR="00D4123D" w:rsidRPr="009218BA" w14:paraId="13404A3F" w14:textId="77777777" w:rsidTr="00D6531A">
        <w:trPr>
          <w:trHeight w:val="915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98FFC" w14:textId="77777777" w:rsidR="00D4123D" w:rsidRPr="0043149E" w:rsidRDefault="00C20D88">
            <w:pPr>
              <w:jc w:val="both"/>
              <w:rPr>
                <w:rFonts w:ascii="GHEA Grapalat" w:eastAsia="GHEA Grapalat" w:hAnsi="GHEA Grapalat" w:cs="GHEA Grapalat"/>
                <w:b/>
                <w:i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b/>
                <w:i/>
                <w:sz w:val="16"/>
                <w:szCs w:val="16"/>
              </w:rPr>
              <w:t>Հաստատություն/դոնոր</w:t>
            </w:r>
          </w:p>
          <w:p w14:paraId="61E57D34" w14:textId="77777777" w:rsidR="00D4123D" w:rsidRPr="0043149E" w:rsidRDefault="00C20D88">
            <w:pPr>
              <w:jc w:val="both"/>
              <w:rPr>
                <w:rFonts w:ascii="GHEA Grapalat" w:eastAsia="GHEA Grapalat" w:hAnsi="GHEA Grapalat" w:cs="GHEA Grapalat"/>
                <w:b/>
                <w:i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b/>
                <w:i/>
                <w:sz w:val="16"/>
                <w:szCs w:val="16"/>
              </w:rPr>
              <w:t>(ներառյալ՝ բանկեր և այլ վարկային կազմակերպություններ)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18BF" w14:textId="77777777" w:rsidR="00D4123D" w:rsidRPr="0043149E" w:rsidRDefault="00C20D88">
            <w:pPr>
              <w:jc w:val="both"/>
              <w:rPr>
                <w:rFonts w:ascii="GHEA Grapalat" w:eastAsia="GHEA Grapalat" w:hAnsi="GHEA Grapalat" w:cs="GHEA Grapalat"/>
                <w:b/>
                <w:i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b/>
                <w:i/>
                <w:sz w:val="16"/>
                <w:szCs w:val="16"/>
              </w:rPr>
              <w:t>Հնարավոր հաճախորդներ/ շահառուներ</w:t>
            </w:r>
          </w:p>
        </w:tc>
        <w:tc>
          <w:tcPr>
            <w:tcW w:w="1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F1D99" w14:textId="77777777" w:rsidR="00D4123D" w:rsidRPr="0043149E" w:rsidRDefault="00C20D88">
            <w:pPr>
              <w:jc w:val="both"/>
              <w:rPr>
                <w:rFonts w:ascii="GHEA Grapalat" w:eastAsia="GHEA Grapalat" w:hAnsi="GHEA Grapalat" w:cs="GHEA Grapalat"/>
                <w:b/>
                <w:i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b/>
                <w:i/>
                <w:sz w:val="16"/>
                <w:szCs w:val="16"/>
              </w:rPr>
              <w:t>Նախընտրելի տնտեսական ոլորտներ/ գործունեություն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F319F" w14:textId="77777777" w:rsidR="00D4123D" w:rsidRPr="0043149E" w:rsidRDefault="00C20D88">
            <w:pPr>
              <w:jc w:val="both"/>
              <w:rPr>
                <w:rFonts w:ascii="GHEA Grapalat" w:eastAsia="GHEA Grapalat" w:hAnsi="GHEA Grapalat" w:cs="GHEA Grapalat"/>
                <w:b/>
                <w:i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b/>
                <w:i/>
                <w:sz w:val="16"/>
                <w:szCs w:val="16"/>
              </w:rPr>
              <w:t>Հատկացվելիք գումարի նվազագույն և առավելագույն չափ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FA60F" w14:textId="77777777" w:rsidR="00D4123D" w:rsidRPr="0043149E" w:rsidRDefault="00C20D88">
            <w:pPr>
              <w:jc w:val="both"/>
              <w:rPr>
                <w:rFonts w:ascii="GHEA Grapalat" w:eastAsia="GHEA Grapalat" w:hAnsi="GHEA Grapalat" w:cs="GHEA Grapalat"/>
                <w:b/>
                <w:i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b/>
                <w:i/>
                <w:sz w:val="16"/>
                <w:szCs w:val="16"/>
              </w:rPr>
              <w:t>Պահանջներ</w:t>
            </w:r>
          </w:p>
          <w:p w14:paraId="74F26CAE" w14:textId="77777777" w:rsidR="00D4123D" w:rsidRPr="0043149E" w:rsidRDefault="00C20D88">
            <w:pPr>
              <w:jc w:val="both"/>
              <w:rPr>
                <w:rFonts w:ascii="GHEA Grapalat" w:eastAsia="GHEA Grapalat" w:hAnsi="GHEA Grapalat" w:cs="GHEA Grapalat"/>
                <w:b/>
                <w:i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b/>
                <w:i/>
                <w:sz w:val="16"/>
                <w:szCs w:val="16"/>
              </w:rPr>
              <w:t>(գրավ և այլն)</w:t>
            </w:r>
          </w:p>
        </w:tc>
      </w:tr>
      <w:tr w:rsidR="00D4123D" w:rsidRPr="009218BA" w14:paraId="5D389A18" w14:textId="77777777" w:rsidTr="00D6531A">
        <w:trPr>
          <w:trHeight w:val="782"/>
        </w:trPr>
        <w:tc>
          <w:tcPr>
            <w:tcW w:w="22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D1041" w14:textId="77777777" w:rsidR="00D4123D" w:rsidRPr="0043149E" w:rsidRDefault="00C20D88">
            <w:pPr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Ունիվերսալ</w:t>
            </w:r>
          </w:p>
          <w:p w14:paraId="07155E64" w14:textId="77777777" w:rsidR="00D4123D" w:rsidRPr="0043149E" w:rsidRDefault="00C20D88">
            <w:pPr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վարկային կազմակերպություններ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2CE76" w14:textId="77777777" w:rsidR="00D4123D" w:rsidRPr="0043149E" w:rsidRDefault="00C20D88">
            <w:pPr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Փոքր բիզնես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75E2F" w14:textId="77777777" w:rsidR="00D4123D" w:rsidRPr="0043149E" w:rsidRDefault="00C2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Գյուղատնտեսություն</w:t>
            </w:r>
          </w:p>
          <w:p w14:paraId="57F4F854" w14:textId="77777777" w:rsidR="00D4123D" w:rsidRPr="0043149E" w:rsidRDefault="00C2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Առևտուր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7A4C0" w14:textId="77777777" w:rsidR="00D4123D" w:rsidRPr="0043149E" w:rsidRDefault="00C20D88">
            <w:pPr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100000-սկսած 10 մլն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84BB8" w14:textId="77777777" w:rsidR="00D4123D" w:rsidRPr="0043149E" w:rsidRDefault="00C20D88">
            <w:pPr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Երաշխավոր</w:t>
            </w:r>
          </w:p>
          <w:p w14:paraId="436D8FF6" w14:textId="77777777" w:rsidR="00D4123D" w:rsidRPr="0043149E" w:rsidRDefault="00C20D88">
            <w:pPr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Գրավ</w:t>
            </w:r>
          </w:p>
        </w:tc>
      </w:tr>
      <w:tr w:rsidR="00D4123D" w:rsidRPr="009218BA" w14:paraId="68C9A954" w14:textId="77777777" w:rsidTr="00D6531A">
        <w:trPr>
          <w:trHeight w:val="413"/>
        </w:trPr>
        <w:tc>
          <w:tcPr>
            <w:tcW w:w="22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C80BB" w14:textId="77777777" w:rsidR="00D4123D" w:rsidRPr="0043149E" w:rsidRDefault="00C20D88">
            <w:pPr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Բանկեր</w:t>
            </w:r>
          </w:p>
          <w:p w14:paraId="466362FF" w14:textId="77777777" w:rsidR="00D4123D" w:rsidRPr="0043149E" w:rsidRDefault="00C20D88">
            <w:pPr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</w:p>
          <w:p w14:paraId="6DD99B0A" w14:textId="77777777" w:rsidR="00D4123D" w:rsidRPr="0043149E" w:rsidRDefault="00C20D88">
            <w:pPr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DB6A2" w14:textId="77777777" w:rsidR="00D4123D" w:rsidRPr="0043149E" w:rsidRDefault="00C20D88" w:rsidP="00A3708E">
            <w:pPr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Փոքր</w:t>
            </w:r>
            <w:r w:rsidR="00A3708E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և </w:t>
            </w:r>
            <w:r w:rsidR="00A3708E">
              <w:rPr>
                <w:rFonts w:ascii="GHEA Grapalat" w:eastAsia="GHEA Grapalat" w:hAnsi="GHEA Grapalat" w:cs="GHEA Grapalat"/>
                <w:sz w:val="16"/>
                <w:szCs w:val="16"/>
                <w:lang w:val="en-US"/>
              </w:rPr>
              <w:t>մ</w:t>
            </w: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իջին բիզնես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44330" w14:textId="77777777" w:rsidR="00D4123D" w:rsidRPr="0043149E" w:rsidRDefault="00C2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Բիզնեսի ընդլայնում,</w:t>
            </w:r>
          </w:p>
          <w:p w14:paraId="1BC25637" w14:textId="77777777" w:rsidR="00D4123D" w:rsidRPr="0043149E" w:rsidRDefault="00C2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Գյուղատնտեսություն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2444A" w14:textId="77777777" w:rsidR="00D4123D" w:rsidRPr="0043149E" w:rsidRDefault="00C20D88">
            <w:pPr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100000-ից 100մլն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28938" w14:textId="77777777" w:rsidR="00D4123D" w:rsidRPr="0043149E" w:rsidRDefault="00C20D88">
            <w:pPr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Անշարժ գույքի գրավ</w:t>
            </w:r>
          </w:p>
          <w:p w14:paraId="7F472E57" w14:textId="77777777" w:rsidR="00D4123D" w:rsidRPr="0043149E" w:rsidRDefault="00C20D88">
            <w:pPr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Երաշխավոր</w:t>
            </w:r>
          </w:p>
        </w:tc>
      </w:tr>
      <w:tr w:rsidR="00D4123D" w:rsidRPr="009218BA" w14:paraId="138D468E" w14:textId="77777777" w:rsidTr="00D6531A">
        <w:trPr>
          <w:trHeight w:val="377"/>
        </w:trPr>
        <w:tc>
          <w:tcPr>
            <w:tcW w:w="22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1E0BF" w14:textId="77777777" w:rsidR="00D4123D" w:rsidRPr="0043149E" w:rsidRDefault="00C20D88">
            <w:pPr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ՓՄՁ ԶԱԿ</w:t>
            </w:r>
          </w:p>
          <w:p w14:paraId="7AC7C212" w14:textId="77777777" w:rsidR="00D4123D" w:rsidRPr="0043149E" w:rsidRDefault="00C20D88">
            <w:pPr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</w:p>
          <w:p w14:paraId="5C6D1FB4" w14:textId="77777777" w:rsidR="00D4123D" w:rsidRPr="0043149E" w:rsidRDefault="00C20D88">
            <w:pPr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61D45" w14:textId="77777777" w:rsidR="00D4123D" w:rsidRPr="0043149E" w:rsidRDefault="00C20D88" w:rsidP="00A3708E">
            <w:pPr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Փոքր</w:t>
            </w:r>
            <w:r w:rsidR="00A3708E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և </w:t>
            </w:r>
            <w:r w:rsidR="00A3708E">
              <w:rPr>
                <w:rFonts w:ascii="GHEA Grapalat" w:eastAsia="GHEA Grapalat" w:hAnsi="GHEA Grapalat" w:cs="GHEA Grapalat"/>
                <w:sz w:val="16"/>
                <w:szCs w:val="16"/>
                <w:lang w:val="en-US"/>
              </w:rPr>
              <w:t>մ</w:t>
            </w: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իջին բիզնես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DDAF3" w14:textId="77777777" w:rsidR="00D4123D" w:rsidRPr="0043149E" w:rsidRDefault="00C2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Աջակցություն սկսնակ բիզնեսին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571EB" w14:textId="77777777" w:rsidR="00D4123D" w:rsidRPr="0043149E" w:rsidRDefault="00C20D88">
            <w:pPr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1-5 մլն. դրամ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035D0" w14:textId="77777777" w:rsidR="00D4123D" w:rsidRPr="0043149E" w:rsidRDefault="00C20D88">
            <w:pPr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վարկային երաշխավորությունների և տոկոսադրույքի վերին սահմանի միջոցով:</w:t>
            </w:r>
          </w:p>
        </w:tc>
      </w:tr>
    </w:tbl>
    <w:p w14:paraId="2DD86ED5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sz w:val="22"/>
          <w:szCs w:val="22"/>
        </w:rPr>
      </w:pPr>
    </w:p>
    <w:p w14:paraId="6320B286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sz w:val="22"/>
          <w:szCs w:val="22"/>
        </w:rPr>
      </w:pPr>
    </w:p>
    <w:tbl>
      <w:tblPr>
        <w:tblStyle w:val="a7"/>
        <w:tblW w:w="101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8"/>
        <w:gridCol w:w="4563"/>
      </w:tblGrid>
      <w:tr w:rsidR="00D4123D" w:rsidRPr="00C20D88" w14:paraId="48A84C3F" w14:textId="77777777">
        <w:trPr>
          <w:trHeight w:val="340"/>
        </w:trPr>
        <w:tc>
          <w:tcPr>
            <w:tcW w:w="5608" w:type="dxa"/>
            <w:vAlign w:val="center"/>
          </w:tcPr>
          <w:p w14:paraId="786DB404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>ՈՒԺԵՂ ԿՈՂՄ</w:t>
            </w:r>
          </w:p>
        </w:tc>
        <w:tc>
          <w:tcPr>
            <w:tcW w:w="4563" w:type="dxa"/>
            <w:vAlign w:val="center"/>
          </w:tcPr>
          <w:p w14:paraId="239FE887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>ԹՈՒՅԼ ԿՈՂՄ</w:t>
            </w:r>
          </w:p>
        </w:tc>
      </w:tr>
      <w:tr w:rsidR="00D4123D" w:rsidRPr="00C20D88" w14:paraId="14200F14" w14:textId="77777777">
        <w:trPr>
          <w:trHeight w:val="340"/>
        </w:trPr>
        <w:tc>
          <w:tcPr>
            <w:tcW w:w="5608" w:type="dxa"/>
          </w:tcPr>
          <w:p w14:paraId="7B81F87B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1.Հիմնականում բոլոր գործարարները ստանում են վարկեր</w:t>
            </w:r>
          </w:p>
        </w:tc>
        <w:tc>
          <w:tcPr>
            <w:tcW w:w="4563" w:type="dxa"/>
          </w:tcPr>
          <w:p w14:paraId="44268098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Բարձր տոկոսդրույքների </w:t>
            </w:r>
          </w:p>
        </w:tc>
      </w:tr>
      <w:tr w:rsidR="00D4123D" w:rsidRPr="00C20D88" w14:paraId="3073683B" w14:textId="77777777">
        <w:trPr>
          <w:trHeight w:val="340"/>
        </w:trPr>
        <w:tc>
          <w:tcPr>
            <w:tcW w:w="5608" w:type="dxa"/>
          </w:tcPr>
          <w:p w14:paraId="2CEF2D29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2.Սկսնակ բիզնեսի համար համայնքում գործող ՓՄՁ ԶԱԿ-ն է աջակցում</w:t>
            </w:r>
          </w:p>
        </w:tc>
        <w:tc>
          <w:tcPr>
            <w:tcW w:w="4563" w:type="dxa"/>
          </w:tcPr>
          <w:p w14:paraId="6EA44EE4" w14:textId="77777777" w:rsidR="00D4123D" w:rsidRPr="00C20D88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</w:tc>
      </w:tr>
    </w:tbl>
    <w:p w14:paraId="56726C62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7EB4DA58" w14:textId="77777777" w:rsidR="00D4123D" w:rsidRPr="00C20D88" w:rsidRDefault="00C20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  <w:t>6.5 Հող և ենթակառուցվածքներ</w:t>
      </w:r>
    </w:p>
    <w:p w14:paraId="7B294DA3" w14:textId="77777777" w:rsidR="006F3703" w:rsidRDefault="006F37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7A94672A" w14:textId="77777777" w:rsidR="00D4123D" w:rsidRPr="00C20D88" w:rsidRDefault="00C20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sz w:val="22"/>
          <w:szCs w:val="22"/>
        </w:rPr>
      </w:pP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Բիզնեսի զարգացման դրական միտումն իր հետ բերում է նաև աշխատանքային տարածքի, հողի և ենթակառուցվածների պահանջի աճ: Համայնքապետարանը մեծ ջանքեր է ներդնում նույնականացնելու համայնքային բոլոր հողերն ու շինությունները և դրանց ֆիզիկական պայմանները: Տնտեսական զարգացման և գույքի կառավարման բաժիններն աշխատում են միասին: Հիմնական պահանջարկը միկրո ձեռնարկությունների և անհատ վաճառողների կողմից է, որոնք ցանկանում են աշխատանքային տարածքն ընդհանուր հարմարություներով: Այս պահանջարկը բավարարելու նպատակով համայնքապետարանն ունի 1 շենք, սակայն պահանջարկն ավելի մեծ է: Գրասենյակային տարածքներ հասանելի են հիմնականում մասնավոր շենքերում, սակայն գները բարձր են և հաճախ միկրո ձեռնարկությունները դրանց համար ֆինանսական հնարավորություններ չունեն:  </w:t>
      </w:r>
      <w:r w:rsidRPr="00C20D88">
        <w:rPr>
          <w:rFonts w:ascii="GHEA Grapalat" w:eastAsia="GHEA Grapalat" w:hAnsi="GHEA Grapalat" w:cs="GHEA Grapalat"/>
          <w:sz w:val="22"/>
          <w:szCs w:val="22"/>
        </w:rPr>
        <w:t>Որպես աշխատատարածք է օգտագործվում բազմաբնակարան շենքերի առաջին հարկերի ոչ բնակելի տարածքները կամ օգտագործվում է առաջին հարկի բնակարանները՝ գործառնական նշանակության փոփոխությամբ օգտագործվում են որպես գրասենյակներ կամ առևտրի կետեր, կամ համայնքի տարբեր վայրերում քաղաքաշինական նորմերով տրամադրված և կառուցված տաղավարները, նախկին գործարանների տարածքները՝ համապատասխան ֆինանսավորման դիմաց:</w:t>
      </w:r>
    </w:p>
    <w:p w14:paraId="2A46A754" w14:textId="77777777" w:rsidR="00D4123D" w:rsidRPr="00C20D88" w:rsidRDefault="00C20D88">
      <w:pPr>
        <w:jc w:val="both"/>
        <w:rPr>
          <w:rFonts w:ascii="GHEA Grapalat" w:eastAsia="GHEA Grapalat" w:hAnsi="GHEA Grapalat" w:cs="GHEA Grapalat"/>
          <w:sz w:val="22"/>
          <w:szCs w:val="22"/>
        </w:rPr>
      </w:pPr>
      <w:r w:rsidRPr="00C20D88">
        <w:rPr>
          <w:rFonts w:ascii="GHEA Grapalat" w:eastAsia="GHEA Grapalat" w:hAnsi="GHEA Grapalat" w:cs="GHEA Grapalat"/>
          <w:sz w:val="22"/>
          <w:szCs w:val="22"/>
        </w:rPr>
        <w:t>Եթե ՏՏ ոլորտը նույն տեմպով շարունակի զարգանալ առաջիկա հինգ տաիներին, ապա տեխնոլոգիական պարկ հիմնելու անհրաժեշտություն կառաջանա:</w:t>
      </w:r>
    </w:p>
    <w:p w14:paraId="738DF8BC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288C3F7B" w14:textId="77777777" w:rsidR="00D4123D" w:rsidRPr="00C20D88" w:rsidRDefault="00C20D88" w:rsidP="00C20D8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  <w:t>Աղյուսակ 6. Հողի և ենթակառուցվածքների նկատմամբ մասնավոր հատվածի կարիքները</w:t>
      </w:r>
    </w:p>
    <w:p w14:paraId="276C1CD7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tbl>
      <w:tblPr>
        <w:tblStyle w:val="a8"/>
        <w:tblW w:w="96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2610"/>
        <w:gridCol w:w="2160"/>
        <w:gridCol w:w="2430"/>
      </w:tblGrid>
      <w:tr w:rsidR="00D4123D" w:rsidRPr="009218BA" w14:paraId="6785D849" w14:textId="77777777">
        <w:tc>
          <w:tcPr>
            <w:tcW w:w="2482" w:type="dxa"/>
            <w:shd w:val="clear" w:color="auto" w:fill="8DB3E2"/>
          </w:tcPr>
          <w:p w14:paraId="799B1EB2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b/>
                <w:color w:val="000000"/>
                <w:sz w:val="16"/>
                <w:szCs w:val="16"/>
              </w:rPr>
              <w:lastRenderedPageBreak/>
              <w:t xml:space="preserve">Մասնավոր հատվածի կարիքները՝ ըստ ենթակառուցվածքների տեսակների </w:t>
            </w:r>
          </w:p>
        </w:tc>
        <w:tc>
          <w:tcPr>
            <w:tcW w:w="2610" w:type="dxa"/>
            <w:shd w:val="clear" w:color="auto" w:fill="8DB3E2"/>
          </w:tcPr>
          <w:p w14:paraId="4EF59484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b/>
                <w:color w:val="000000"/>
                <w:sz w:val="16"/>
                <w:szCs w:val="16"/>
              </w:rPr>
              <w:t>Ոլորտում առկա պայմաններ</w:t>
            </w:r>
          </w:p>
        </w:tc>
        <w:tc>
          <w:tcPr>
            <w:tcW w:w="2160" w:type="dxa"/>
            <w:shd w:val="clear" w:color="auto" w:fill="8DB3E2"/>
          </w:tcPr>
          <w:p w14:paraId="3E4F5D8D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b/>
                <w:color w:val="000000"/>
                <w:sz w:val="16"/>
                <w:szCs w:val="16"/>
              </w:rPr>
              <w:t>Հետագա հնարավոր կարիքներ (6 տարվա կտրվածքով)</w:t>
            </w:r>
          </w:p>
        </w:tc>
        <w:tc>
          <w:tcPr>
            <w:tcW w:w="2430" w:type="dxa"/>
            <w:shd w:val="clear" w:color="auto" w:fill="8DB3E2"/>
            <w:vAlign w:val="center"/>
          </w:tcPr>
          <w:p w14:paraId="05C4BCA6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b/>
                <w:color w:val="000000"/>
                <w:sz w:val="16"/>
                <w:szCs w:val="16"/>
              </w:rPr>
              <w:t>Հանրային սեփականություն/վայրեր, որոնք կարելի է զարգացնել</w:t>
            </w:r>
          </w:p>
        </w:tc>
      </w:tr>
      <w:tr w:rsidR="00D4123D" w:rsidRPr="009218BA" w14:paraId="1EA0DE98" w14:textId="77777777">
        <w:tc>
          <w:tcPr>
            <w:tcW w:w="2482" w:type="dxa"/>
          </w:tcPr>
          <w:p w14:paraId="14C75A43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i/>
                <w:color w:val="000000"/>
                <w:sz w:val="16"/>
                <w:szCs w:val="16"/>
              </w:rPr>
              <w:t xml:space="preserve">Միկրոձեռնարկություն կամ արհեստանոց՝ ընդհանուր օգտագործման հարմարություններով (կամ առանց դրանց) </w:t>
            </w:r>
          </w:p>
        </w:tc>
        <w:tc>
          <w:tcPr>
            <w:tcW w:w="2610" w:type="dxa"/>
          </w:tcPr>
          <w:p w14:paraId="3EDE8BD7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Կան վարձակալությամբ տրված տարածքներ</w:t>
            </w:r>
          </w:p>
        </w:tc>
        <w:tc>
          <w:tcPr>
            <w:tcW w:w="2160" w:type="dxa"/>
          </w:tcPr>
          <w:p w14:paraId="7AA7863A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Յուրաքանչյուր գործարար սեփական ուժերով բարելավում է աշխատանքային տարածքները</w:t>
            </w:r>
          </w:p>
        </w:tc>
        <w:tc>
          <w:tcPr>
            <w:tcW w:w="2430" w:type="dxa"/>
          </w:tcPr>
          <w:p w14:paraId="07D55815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Համայնքում առկա է համայնքային սեփականություն հանդիսացող հողատարածքներ և 1 գրասենյակային շենք, որոնք հարմար են արտադրություն կազմակերպելու համար</w:t>
            </w:r>
          </w:p>
        </w:tc>
      </w:tr>
      <w:tr w:rsidR="00D4123D" w:rsidRPr="009218BA" w14:paraId="350E6A2A" w14:textId="77777777">
        <w:tc>
          <w:tcPr>
            <w:tcW w:w="2482" w:type="dxa"/>
          </w:tcPr>
          <w:p w14:paraId="1C883334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i/>
                <w:color w:val="000000"/>
                <w:sz w:val="16"/>
                <w:szCs w:val="16"/>
              </w:rPr>
              <w:t>Գրասենյակային տարածք՝ ընդհանուր օգտագործման հարմարություններով (կամ առանց դրանց)</w:t>
            </w:r>
          </w:p>
        </w:tc>
        <w:tc>
          <w:tcPr>
            <w:tcW w:w="2610" w:type="dxa"/>
          </w:tcPr>
          <w:p w14:paraId="30211E65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չկան</w:t>
            </w:r>
          </w:p>
        </w:tc>
        <w:tc>
          <w:tcPr>
            <w:tcW w:w="2160" w:type="dxa"/>
          </w:tcPr>
          <w:p w14:paraId="0197CDA1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անհրաժեշտ է</w:t>
            </w:r>
          </w:p>
        </w:tc>
        <w:tc>
          <w:tcPr>
            <w:tcW w:w="2430" w:type="dxa"/>
          </w:tcPr>
          <w:p w14:paraId="37B85129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</w:tr>
      <w:tr w:rsidR="00D4123D" w:rsidRPr="009218BA" w14:paraId="0E58FC7A" w14:textId="77777777">
        <w:tc>
          <w:tcPr>
            <w:tcW w:w="2482" w:type="dxa"/>
          </w:tcPr>
          <w:p w14:paraId="050B8B27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i/>
                <w:color w:val="000000"/>
                <w:sz w:val="16"/>
                <w:szCs w:val="16"/>
              </w:rPr>
              <w:t>Բիզնես ինկուբատոր (մինչև 10 սկսնակ/միկրո ձեռնարկություն, 10-ից ավելի սկսնակ/միկրո ձեռնարկություն)</w:t>
            </w:r>
          </w:p>
        </w:tc>
        <w:tc>
          <w:tcPr>
            <w:tcW w:w="2610" w:type="dxa"/>
          </w:tcPr>
          <w:p w14:paraId="26E60BFF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չկան</w:t>
            </w:r>
          </w:p>
        </w:tc>
        <w:tc>
          <w:tcPr>
            <w:tcW w:w="2160" w:type="dxa"/>
          </w:tcPr>
          <w:p w14:paraId="6266EB49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անհրաժեշտ է</w:t>
            </w:r>
          </w:p>
        </w:tc>
        <w:tc>
          <w:tcPr>
            <w:tcW w:w="2430" w:type="dxa"/>
          </w:tcPr>
          <w:p w14:paraId="215D2B75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</w:tr>
      <w:tr w:rsidR="00D4123D" w:rsidRPr="009218BA" w14:paraId="6297D68E" w14:textId="77777777">
        <w:trPr>
          <w:trHeight w:val="260"/>
        </w:trPr>
        <w:tc>
          <w:tcPr>
            <w:tcW w:w="2482" w:type="dxa"/>
          </w:tcPr>
          <w:p w14:paraId="06DA870D" w14:textId="77777777" w:rsidR="00D4123D" w:rsidRPr="0043149E" w:rsidRDefault="00D65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>
              <w:rPr>
                <w:rFonts w:ascii="GHEA Grapalat" w:eastAsia="GHEA Grapalat" w:hAnsi="GHEA Grapalat" w:cs="GHEA Grapalat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r w:rsidR="00C20D88" w:rsidRPr="0043149E">
              <w:rPr>
                <w:rFonts w:ascii="GHEA Grapalat" w:eastAsia="GHEA Grapalat" w:hAnsi="GHEA Grapalat" w:cs="GHEA Grapalat"/>
                <w:i/>
                <w:color w:val="000000"/>
                <w:sz w:val="16"/>
                <w:szCs w:val="16"/>
              </w:rPr>
              <w:t>զնես/արտադրական պարկ</w:t>
            </w:r>
          </w:p>
        </w:tc>
        <w:tc>
          <w:tcPr>
            <w:tcW w:w="2610" w:type="dxa"/>
          </w:tcPr>
          <w:p w14:paraId="087BB014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չկան</w:t>
            </w:r>
          </w:p>
        </w:tc>
        <w:tc>
          <w:tcPr>
            <w:tcW w:w="2160" w:type="dxa"/>
          </w:tcPr>
          <w:p w14:paraId="0C1EA524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EB2208F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</w:tr>
      <w:tr w:rsidR="00D4123D" w:rsidRPr="009218BA" w14:paraId="69E83092" w14:textId="77777777">
        <w:tc>
          <w:tcPr>
            <w:tcW w:w="2482" w:type="dxa"/>
          </w:tcPr>
          <w:p w14:paraId="760EDFCC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i/>
                <w:color w:val="000000"/>
                <w:sz w:val="16"/>
                <w:szCs w:val="16"/>
              </w:rPr>
              <w:t>Գիտական/տեխնոլոգիական պարկ</w:t>
            </w:r>
          </w:p>
        </w:tc>
        <w:tc>
          <w:tcPr>
            <w:tcW w:w="2610" w:type="dxa"/>
          </w:tcPr>
          <w:p w14:paraId="33AC89A0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չկան</w:t>
            </w:r>
          </w:p>
        </w:tc>
        <w:tc>
          <w:tcPr>
            <w:tcW w:w="2160" w:type="dxa"/>
          </w:tcPr>
          <w:p w14:paraId="7D2883FB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65C319E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</w:tr>
    </w:tbl>
    <w:p w14:paraId="0B9C3765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tbl>
      <w:tblPr>
        <w:tblStyle w:val="a9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4933"/>
      </w:tblGrid>
      <w:tr w:rsidR="00D4123D" w:rsidRPr="00C20D88" w14:paraId="1BF52BDD" w14:textId="77777777">
        <w:tc>
          <w:tcPr>
            <w:tcW w:w="4922" w:type="dxa"/>
            <w:shd w:val="clear" w:color="auto" w:fill="BFBFBF"/>
            <w:vAlign w:val="center"/>
          </w:tcPr>
          <w:p w14:paraId="0305D5D1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>ՈՒԺԵՂ ԿՈՂՄ</w:t>
            </w:r>
          </w:p>
        </w:tc>
        <w:tc>
          <w:tcPr>
            <w:tcW w:w="4933" w:type="dxa"/>
            <w:shd w:val="clear" w:color="auto" w:fill="BFBFBF"/>
            <w:vAlign w:val="center"/>
          </w:tcPr>
          <w:p w14:paraId="11E86847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jc w:val="center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>ԹՈՒՅԼ ԿՈՂՄ</w:t>
            </w:r>
          </w:p>
        </w:tc>
      </w:tr>
      <w:tr w:rsidR="00D4123D" w:rsidRPr="00C20D88" w14:paraId="4CC95E72" w14:textId="77777777">
        <w:tc>
          <w:tcPr>
            <w:tcW w:w="4922" w:type="dxa"/>
          </w:tcPr>
          <w:p w14:paraId="27A06D04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1.Համայնքային սեփականության հասարակական կառուցապատման հողերի առկայություն</w:t>
            </w:r>
          </w:p>
        </w:tc>
        <w:tc>
          <w:tcPr>
            <w:tcW w:w="4933" w:type="dxa"/>
          </w:tcPr>
          <w:p w14:paraId="508300FA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Համայնքի տարածքում բացակայում է ձեռնարկությունների ինկուբատոր</w:t>
            </w:r>
          </w:p>
        </w:tc>
      </w:tr>
      <w:tr w:rsidR="00D4123D" w:rsidRPr="00C20D88" w14:paraId="63447C35" w14:textId="77777777">
        <w:tc>
          <w:tcPr>
            <w:tcW w:w="4922" w:type="dxa"/>
          </w:tcPr>
          <w:p w14:paraId="64391D45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2.Բիզնես ծրագրերի առկայության դեպքում ՏԻՄ լիազորությունների սահմաններում տրամադրվ</w:t>
            </w:r>
            <w:r w:rsidRPr="00C20D88">
              <w:rPr>
                <w:rFonts w:ascii="GHEA Grapalat" w:eastAsia="GHEA Grapalat" w:hAnsi="GHEA Grapalat" w:cs="GHEA Grapalat"/>
                <w:sz w:val="22"/>
                <w:szCs w:val="22"/>
              </w:rPr>
              <w:t>ող արտոնություն</w:t>
            </w:r>
          </w:p>
        </w:tc>
        <w:tc>
          <w:tcPr>
            <w:tcW w:w="4933" w:type="dxa"/>
          </w:tcPr>
          <w:p w14:paraId="7E24C272" w14:textId="77777777" w:rsidR="00D4123D" w:rsidRPr="00C20D88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jc w:val="both"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</w:p>
        </w:tc>
      </w:tr>
    </w:tbl>
    <w:p w14:paraId="555DF391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1055D440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47BC552B" w14:textId="77777777" w:rsidR="00D4123D" w:rsidRPr="00C20D88" w:rsidRDefault="00C20D88" w:rsidP="006F3703">
      <w:pPr>
        <w:pBdr>
          <w:top w:val="nil"/>
          <w:left w:val="nil"/>
          <w:bottom w:val="nil"/>
          <w:right w:val="nil"/>
          <w:between w:val="nil"/>
        </w:pBdr>
        <w:ind w:left="180" w:hanging="18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20D88"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  <w:t>6.6.Կարգավորման և ինստիտուցիոնալ շրջանակ</w:t>
      </w:r>
      <w:r w:rsidRPr="00C20D8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14:paraId="1F1C3C1F" w14:textId="77777777" w:rsidR="006F3703" w:rsidRDefault="006F37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193B4183" w14:textId="77777777" w:rsidR="00D4123D" w:rsidRPr="00C20D88" w:rsidRDefault="00C20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>Համայնքապետարանում չի գրանցվում նոր բացված բիզնեսը, որն էլ դժվարացնում է համագործակցումը: Համայնքապետարանում գործում  է &lt;&lt;մեկ պատուհանի&gt;&gt; կենտրոն,սակայն դա չի օգնում համայնքպետարանում հաշվառել նոր բացված բիզնեսը: Բիզնեսի զարգացման համար համայնքապետարանը պատրաստակամ է կիրառել նվազեցված տեղական հարկեր և վճարներ:Համագործակցության համար համայնքապետարանի պաշտոնական կայքով հայտարարություն է տեղադրվել բոլոր գործարարներին հրավիրելու հանդիպման, ինչպես նաև բիզնեսը զարգացնելու նպատակով անհարժեշտ խնդիրների ներկայացմամբ:</w:t>
      </w:r>
    </w:p>
    <w:p w14:paraId="114D06AD" w14:textId="77777777" w:rsidR="001F4D4A" w:rsidRDefault="001F4D4A" w:rsidP="00C20D8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</w:pPr>
    </w:p>
    <w:p w14:paraId="5305C448" w14:textId="77777777" w:rsidR="00D4123D" w:rsidRPr="00C20D88" w:rsidRDefault="00C20D88" w:rsidP="00C20D8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  <w:t>Աղյուսակ 7. Կարգավորման և ինստիտուցիոնալ շրջանակ</w:t>
      </w:r>
    </w:p>
    <w:p w14:paraId="1F47E928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tbl>
      <w:tblPr>
        <w:tblStyle w:val="aa"/>
        <w:tblW w:w="97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695"/>
        <w:gridCol w:w="2070"/>
        <w:gridCol w:w="3165"/>
      </w:tblGrid>
      <w:tr w:rsidR="00D4123D" w:rsidRPr="009218BA" w14:paraId="674A09A7" w14:textId="77777777">
        <w:tc>
          <w:tcPr>
            <w:tcW w:w="2835" w:type="dxa"/>
            <w:shd w:val="clear" w:color="auto" w:fill="8DB3E2"/>
          </w:tcPr>
          <w:p w14:paraId="24C865B2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b/>
                <w:color w:val="000000"/>
                <w:sz w:val="16"/>
                <w:szCs w:val="16"/>
              </w:rPr>
              <w:t>Կարգավորման ոլորտի մարտահրավերներ</w:t>
            </w:r>
          </w:p>
        </w:tc>
        <w:tc>
          <w:tcPr>
            <w:tcW w:w="1695" w:type="dxa"/>
            <w:shd w:val="clear" w:color="auto" w:fill="8DB3E2"/>
          </w:tcPr>
          <w:p w14:paraId="36F2200D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b/>
                <w:color w:val="000000"/>
                <w:sz w:val="16"/>
                <w:szCs w:val="16"/>
              </w:rPr>
              <w:t xml:space="preserve">Բացասական ազդեցության բարձր/ցածր աստիճան </w:t>
            </w:r>
          </w:p>
        </w:tc>
        <w:tc>
          <w:tcPr>
            <w:tcW w:w="2070" w:type="dxa"/>
            <w:shd w:val="clear" w:color="auto" w:fill="8DB3E2"/>
          </w:tcPr>
          <w:p w14:paraId="01C46A05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b/>
                <w:color w:val="000000"/>
                <w:sz w:val="16"/>
                <w:szCs w:val="16"/>
              </w:rPr>
              <w:t xml:space="preserve">Հիմնական կարգավորող մարմին </w:t>
            </w:r>
          </w:p>
        </w:tc>
        <w:tc>
          <w:tcPr>
            <w:tcW w:w="3165" w:type="dxa"/>
            <w:shd w:val="clear" w:color="auto" w:fill="8DB3E2"/>
          </w:tcPr>
          <w:p w14:paraId="6723E661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b/>
                <w:color w:val="000000"/>
                <w:sz w:val="16"/>
                <w:szCs w:val="16"/>
              </w:rPr>
              <w:t xml:space="preserve">Խնդիրները տեղական մակարդակում մեղմելու/բարելավելու հնարավորություն </w:t>
            </w: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(մանրամասներ)</w:t>
            </w:r>
          </w:p>
        </w:tc>
      </w:tr>
      <w:tr w:rsidR="00D4123D" w:rsidRPr="009218BA" w14:paraId="6F5AD41D" w14:textId="77777777" w:rsidTr="001F4D4A">
        <w:trPr>
          <w:trHeight w:val="50"/>
        </w:trPr>
        <w:tc>
          <w:tcPr>
            <w:tcW w:w="2835" w:type="dxa"/>
          </w:tcPr>
          <w:p w14:paraId="1E614A86" w14:textId="77777777" w:rsidR="00D4123D" w:rsidRPr="0043149E" w:rsidRDefault="00C20D88" w:rsidP="001F4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lastRenderedPageBreak/>
              <w:t>Համագործակցություն համայնքապետարան-կադաստր-նոտար</w:t>
            </w:r>
          </w:p>
        </w:tc>
        <w:tc>
          <w:tcPr>
            <w:tcW w:w="1695" w:type="dxa"/>
          </w:tcPr>
          <w:p w14:paraId="1574BE04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firstLine="284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Ցածր աստիճան</w:t>
            </w:r>
          </w:p>
        </w:tc>
        <w:tc>
          <w:tcPr>
            <w:tcW w:w="2070" w:type="dxa"/>
          </w:tcPr>
          <w:p w14:paraId="3AAA4FEF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firstLine="5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Համայնքապետարան, կադաստր, նոտարական տարածքներ</w:t>
            </w:r>
          </w:p>
        </w:tc>
        <w:tc>
          <w:tcPr>
            <w:tcW w:w="3165" w:type="dxa"/>
          </w:tcPr>
          <w:p w14:paraId="32C94B4F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firstLine="284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 xml:space="preserve">Բնակիչները ստիպված չեն լինում սպասել, օրը և ժամը ճշտվում է հեռախոսազանգով </w:t>
            </w:r>
          </w:p>
        </w:tc>
      </w:tr>
      <w:tr w:rsidR="00D4123D" w:rsidRPr="009218BA" w14:paraId="140D6802" w14:textId="77777777">
        <w:tc>
          <w:tcPr>
            <w:tcW w:w="2835" w:type="dxa"/>
          </w:tcPr>
          <w:p w14:paraId="0A884224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firstLine="284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Համագործակցություն համայնքապետարան- գործարարներ</w:t>
            </w:r>
          </w:p>
        </w:tc>
        <w:tc>
          <w:tcPr>
            <w:tcW w:w="1695" w:type="dxa"/>
          </w:tcPr>
          <w:p w14:paraId="285E1E3F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firstLine="284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Ցածր աստիճան</w:t>
            </w:r>
          </w:p>
        </w:tc>
        <w:tc>
          <w:tcPr>
            <w:tcW w:w="2070" w:type="dxa"/>
          </w:tcPr>
          <w:p w14:paraId="3DBB0F15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Համայնքապետարան, ՓՄՁ ԶԱԿ, գործարարներ</w:t>
            </w:r>
          </w:p>
        </w:tc>
        <w:tc>
          <w:tcPr>
            <w:tcW w:w="3165" w:type="dxa"/>
          </w:tcPr>
          <w:p w14:paraId="4C3E7B4F" w14:textId="77777777" w:rsidR="00D4123D" w:rsidRPr="0043149E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firstLine="284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</w:tr>
    </w:tbl>
    <w:p w14:paraId="615BD430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1AE82FDF" w14:textId="77777777" w:rsidR="00D4123D" w:rsidRPr="00C20D88" w:rsidRDefault="00C20D8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C20D88"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  <w:t>6.7 Հմտություններ և մարդկային կապիտալ, ներառականություն</w:t>
      </w:r>
      <w:r w:rsidRPr="00C20D8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</w:p>
    <w:p w14:paraId="58815035" w14:textId="77777777" w:rsidR="00D4123D" w:rsidRPr="00C20D88" w:rsidRDefault="00C20D8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>Աշխատուժի զարգացումը հարաբերականորեն նոր գաղափար է համայնքում: Համայնքում զբոսաշրջության զարգացման նպատակով անհրաժեշտ է զբոսավարներ, մատուցողներ և հյուրանոցներում ադմինիստրատիվ աշխատող օտար լեզուների իմացությամբ: ՏՏ ոլորտին ևս անհրաժեշտ է որոկյալ աշխատուժ: Ավելի քան երկու տարի աշխատանք չունեցող մարդիկ արդեն կորցրել են նոր որակավորում ձեռք բերելու մոտիվացիան և ակտիվորեն չեն փնտրում նոր աշխատանք: Աշխատանքի տեղավորման գրասենյակն իրականացնում է որոշակի վերապատրաստումներ, սակայն այն համակարգված չէ մասնավոր բիզնեսի հետ:</w:t>
      </w:r>
    </w:p>
    <w:p w14:paraId="73EEE50E" w14:textId="77777777" w:rsidR="00D4123D" w:rsidRPr="00C20D88" w:rsidRDefault="00C20D88" w:rsidP="00C20D8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  <w:t>Աղյուսակ 8Ա. Որակավորված աշխատուժի շուկայում առկա իրավիճակը</w:t>
      </w:r>
    </w:p>
    <w:p w14:paraId="2ED64831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tbl>
      <w:tblPr>
        <w:tblStyle w:val="ab"/>
        <w:tblW w:w="93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9"/>
        <w:gridCol w:w="2520"/>
        <w:gridCol w:w="2521"/>
        <w:gridCol w:w="2299"/>
      </w:tblGrid>
      <w:tr w:rsidR="00D4123D" w:rsidRPr="00C20D88" w14:paraId="33839DC4" w14:textId="77777777" w:rsidTr="0043149E">
        <w:trPr>
          <w:trHeight w:val="1320"/>
        </w:trPr>
        <w:tc>
          <w:tcPr>
            <w:tcW w:w="1989" w:type="dxa"/>
            <w:shd w:val="clear" w:color="auto" w:fill="8DB3E2"/>
          </w:tcPr>
          <w:p w14:paraId="6D9C4E40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C20D88">
              <w:rPr>
                <w:rFonts w:ascii="GHEA Grapalat" w:eastAsia="GHEA Grapalat" w:hAnsi="GHEA Grapalat" w:cs="GHEA Grapalat"/>
                <w:b/>
                <w:i/>
                <w:color w:val="000000"/>
                <w:sz w:val="16"/>
                <w:szCs w:val="16"/>
              </w:rPr>
              <w:t>Ոլորտ</w:t>
            </w:r>
          </w:p>
          <w:p w14:paraId="2072CDE9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C20D88">
              <w:rPr>
                <w:rFonts w:ascii="GHEA Grapalat" w:eastAsia="GHEA Grapalat" w:hAnsi="GHEA Grapalat" w:cs="GHEA Grapalat"/>
                <w:i/>
                <w:color w:val="000000"/>
                <w:sz w:val="16"/>
                <w:szCs w:val="16"/>
              </w:rPr>
              <w:t>(Համաձայն Աղյուսակ 1-ի)</w:t>
            </w:r>
          </w:p>
        </w:tc>
        <w:tc>
          <w:tcPr>
            <w:tcW w:w="2520" w:type="dxa"/>
            <w:shd w:val="clear" w:color="auto" w:fill="8DB3E2"/>
          </w:tcPr>
          <w:p w14:paraId="6F522368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C20D88">
              <w:rPr>
                <w:rFonts w:ascii="GHEA Grapalat" w:eastAsia="GHEA Grapalat" w:hAnsi="GHEA Grapalat" w:cs="GHEA Grapalat"/>
                <w:b/>
                <w:i/>
                <w:color w:val="000000"/>
                <w:sz w:val="16"/>
                <w:szCs w:val="16"/>
              </w:rPr>
              <w:t>Ընթացիկ վիճակը</w:t>
            </w:r>
          </w:p>
          <w:p w14:paraId="3D253CBA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C20D88">
              <w:rPr>
                <w:rFonts w:ascii="GHEA Grapalat" w:eastAsia="GHEA Grapalat" w:hAnsi="GHEA Grapalat" w:cs="GHEA Grapalat"/>
                <w:b/>
                <w:i/>
                <w:color w:val="000000"/>
                <w:sz w:val="16"/>
                <w:szCs w:val="16"/>
              </w:rPr>
              <w:t xml:space="preserve">որակավորված աշխատուժի շուկայում </w:t>
            </w:r>
            <w:r w:rsidRPr="00C20D88">
              <w:rPr>
                <w:rFonts w:ascii="GHEA Grapalat" w:eastAsia="GHEA Grapalat" w:hAnsi="GHEA Grapalat" w:cs="GHEA Grapalat"/>
                <w:i/>
                <w:color w:val="000000"/>
                <w:sz w:val="16"/>
                <w:szCs w:val="16"/>
              </w:rPr>
              <w:t>(օր՝ զգալի/որոշակի պակաս/անհամապատասխանություն/պահանջարկի գերազանցում)</w:t>
            </w:r>
          </w:p>
        </w:tc>
        <w:tc>
          <w:tcPr>
            <w:tcW w:w="2521" w:type="dxa"/>
            <w:shd w:val="clear" w:color="auto" w:fill="8DB3E2"/>
          </w:tcPr>
          <w:p w14:paraId="58976D6E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C20D88">
              <w:rPr>
                <w:rFonts w:ascii="GHEA Grapalat" w:eastAsia="GHEA Grapalat" w:hAnsi="GHEA Grapalat" w:cs="GHEA Grapalat"/>
                <w:b/>
                <w:i/>
                <w:color w:val="000000"/>
                <w:sz w:val="16"/>
                <w:szCs w:val="16"/>
              </w:rPr>
              <w:t>Կանխատեսվող իրավիճակն ապագայում</w:t>
            </w:r>
          </w:p>
          <w:p w14:paraId="444E0833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C20D88">
              <w:rPr>
                <w:rFonts w:ascii="GHEA Grapalat" w:eastAsia="GHEA Grapalat" w:hAnsi="GHEA Grapalat" w:cs="GHEA Grapalat"/>
                <w:i/>
                <w:color w:val="000000"/>
                <w:sz w:val="16"/>
                <w:szCs w:val="16"/>
              </w:rPr>
              <w:t>(օր՝ զգալի/որոշակի պակաս/անհամապատասխանություն/պահանջարկի գերազանցում)</w:t>
            </w:r>
          </w:p>
        </w:tc>
        <w:tc>
          <w:tcPr>
            <w:tcW w:w="2299" w:type="dxa"/>
            <w:shd w:val="clear" w:color="auto" w:fill="8DB3E2"/>
          </w:tcPr>
          <w:p w14:paraId="009D744F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C20D88">
              <w:rPr>
                <w:rFonts w:ascii="GHEA Grapalat" w:eastAsia="GHEA Grapalat" w:hAnsi="GHEA Grapalat" w:cs="GHEA Grapalat"/>
                <w:b/>
                <w:i/>
                <w:color w:val="000000"/>
                <w:sz w:val="16"/>
                <w:szCs w:val="16"/>
              </w:rPr>
              <w:t>Գործողությունների հնարավոր ուղղությունները</w:t>
            </w:r>
          </w:p>
        </w:tc>
      </w:tr>
      <w:tr w:rsidR="00D4123D" w:rsidRPr="00C20D88" w14:paraId="779F33DA" w14:textId="77777777" w:rsidTr="0043149E">
        <w:trPr>
          <w:trHeight w:val="880"/>
        </w:trPr>
        <w:tc>
          <w:tcPr>
            <w:tcW w:w="1989" w:type="dxa"/>
          </w:tcPr>
          <w:p w14:paraId="5B484257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Գյուղատնտես</w:t>
            </w:r>
            <w:r w:rsidRPr="00C20D88">
              <w:rPr>
                <w:rFonts w:ascii="GHEA Grapalat" w:eastAsia="GHEA Grapalat" w:hAnsi="GHEA Grapalat" w:cs="GHEA Grapalat"/>
                <w:sz w:val="16"/>
                <w:szCs w:val="16"/>
              </w:rPr>
              <w:t>ություն,անտառային տնտեսություն, ձկնորսություն</w:t>
            </w:r>
          </w:p>
        </w:tc>
        <w:tc>
          <w:tcPr>
            <w:tcW w:w="2520" w:type="dxa"/>
          </w:tcPr>
          <w:p w14:paraId="7E25FCA6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C20D88">
              <w:rPr>
                <w:rFonts w:ascii="GHEA Grapalat" w:eastAsia="GHEA Grapalat" w:hAnsi="GHEA Grapalat" w:cs="GHEA Grapalat"/>
                <w:sz w:val="16"/>
                <w:szCs w:val="16"/>
              </w:rPr>
              <w:t>Զգալի պակաս</w:t>
            </w:r>
          </w:p>
          <w:p w14:paraId="125A6A30" w14:textId="77777777" w:rsidR="00D4123D" w:rsidRPr="00C20D88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2521" w:type="dxa"/>
          </w:tcPr>
          <w:p w14:paraId="31A86CE9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C20D88">
              <w:rPr>
                <w:rFonts w:ascii="GHEA Grapalat" w:eastAsia="GHEA Grapalat" w:hAnsi="GHEA Grapalat" w:cs="GHEA Grapalat"/>
                <w:sz w:val="16"/>
                <w:szCs w:val="16"/>
              </w:rPr>
              <w:t>Զգալի պակաս</w:t>
            </w:r>
          </w:p>
        </w:tc>
        <w:tc>
          <w:tcPr>
            <w:tcW w:w="2299" w:type="dxa"/>
          </w:tcPr>
          <w:p w14:paraId="2566E656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C20D88">
              <w:rPr>
                <w:rFonts w:ascii="GHEA Grapalat" w:eastAsia="GHEA Grapalat" w:hAnsi="GHEA Grapalat" w:cs="GHEA Grapalat"/>
                <w:sz w:val="16"/>
                <w:szCs w:val="16"/>
              </w:rPr>
              <w:t>Ինովացիոն տեխնոլոգիաների օգտագործման վերաբերյալ դասընթացներ</w:t>
            </w:r>
          </w:p>
        </w:tc>
      </w:tr>
      <w:tr w:rsidR="00D4123D" w:rsidRPr="00C20D88" w14:paraId="42F7D4DB" w14:textId="77777777" w:rsidTr="0043149E">
        <w:trPr>
          <w:trHeight w:val="653"/>
        </w:trPr>
        <w:tc>
          <w:tcPr>
            <w:tcW w:w="1989" w:type="dxa"/>
          </w:tcPr>
          <w:p w14:paraId="31951E65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C20D88">
              <w:rPr>
                <w:rFonts w:ascii="GHEA Grapalat" w:eastAsia="GHEA Grapalat" w:hAnsi="GHEA Grapalat" w:cs="GHEA Grapalat"/>
                <w:sz w:val="16"/>
                <w:szCs w:val="16"/>
              </w:rPr>
              <w:t>Արդյունաբերություն</w:t>
            </w:r>
          </w:p>
          <w:p w14:paraId="40BBC742" w14:textId="77777777" w:rsidR="00D4123D" w:rsidRPr="00C20D88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Mariam" w:hAnsi="GHEA Grapalat" w:cs="GHEA Mariam"/>
                <w:color w:val="000000"/>
                <w:sz w:val="16"/>
                <w:szCs w:val="16"/>
              </w:rPr>
            </w:pPr>
          </w:p>
          <w:p w14:paraId="7ED7FC26" w14:textId="77777777" w:rsidR="00D4123D" w:rsidRPr="00C20D88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</w:tcPr>
          <w:p w14:paraId="3EF14174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C20D88">
              <w:rPr>
                <w:rFonts w:ascii="GHEA Grapalat" w:eastAsia="GHEA Grapalat" w:hAnsi="GHEA Grapalat" w:cs="GHEA Grapalat"/>
                <w:sz w:val="16"/>
                <w:szCs w:val="16"/>
              </w:rPr>
              <w:t>պահանջարկի գերազանցում</w:t>
            </w:r>
          </w:p>
        </w:tc>
        <w:tc>
          <w:tcPr>
            <w:tcW w:w="2521" w:type="dxa"/>
          </w:tcPr>
          <w:p w14:paraId="4868DE86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C20D88">
              <w:rPr>
                <w:rFonts w:ascii="GHEA Grapalat" w:eastAsia="GHEA Grapalat" w:hAnsi="GHEA Grapalat" w:cs="GHEA Grapalat"/>
                <w:sz w:val="16"/>
                <w:szCs w:val="16"/>
              </w:rPr>
              <w:t>պահանջարկի գերազանցում</w:t>
            </w:r>
          </w:p>
        </w:tc>
        <w:tc>
          <w:tcPr>
            <w:tcW w:w="2299" w:type="dxa"/>
          </w:tcPr>
          <w:p w14:paraId="7A2D9D48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C20D88">
              <w:rPr>
                <w:rFonts w:ascii="GHEA Grapalat" w:eastAsia="GHEA Grapalat" w:hAnsi="GHEA Grapalat" w:cs="GHEA Grapalat"/>
                <w:sz w:val="16"/>
                <w:szCs w:val="16"/>
              </w:rPr>
              <w:t>մասնագիտական վերապատրաստումներ</w:t>
            </w:r>
          </w:p>
        </w:tc>
      </w:tr>
      <w:tr w:rsidR="00D4123D" w:rsidRPr="00C20D88" w14:paraId="0F2B22A0" w14:textId="77777777" w:rsidTr="0043149E">
        <w:trPr>
          <w:trHeight w:val="880"/>
        </w:trPr>
        <w:tc>
          <w:tcPr>
            <w:tcW w:w="1989" w:type="dxa"/>
          </w:tcPr>
          <w:p w14:paraId="38ADBF95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C20D88">
              <w:rPr>
                <w:rFonts w:ascii="GHEA Grapalat" w:eastAsia="GHEA Grapalat" w:hAnsi="GHEA Grapalat" w:cs="GHEA Grapalat"/>
                <w:sz w:val="16"/>
                <w:szCs w:val="16"/>
              </w:rPr>
              <w:t>Շինարարություն</w:t>
            </w:r>
          </w:p>
        </w:tc>
        <w:tc>
          <w:tcPr>
            <w:tcW w:w="2520" w:type="dxa"/>
          </w:tcPr>
          <w:p w14:paraId="7C9B91CA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C20D88">
              <w:rPr>
                <w:rFonts w:ascii="GHEA Grapalat" w:eastAsia="GHEA Grapalat" w:hAnsi="GHEA Grapalat" w:cs="GHEA Grapalat"/>
                <w:sz w:val="16"/>
                <w:szCs w:val="16"/>
              </w:rPr>
              <w:t>զգալի պակաս</w:t>
            </w:r>
          </w:p>
        </w:tc>
        <w:tc>
          <w:tcPr>
            <w:tcW w:w="2521" w:type="dxa"/>
          </w:tcPr>
          <w:p w14:paraId="7734EA57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C20D88">
              <w:rPr>
                <w:rFonts w:ascii="GHEA Grapalat" w:eastAsia="GHEA Grapalat" w:hAnsi="GHEA Grapalat" w:cs="GHEA Grapalat"/>
                <w:sz w:val="16"/>
                <w:szCs w:val="16"/>
              </w:rPr>
              <w:t>զգալի պակաս</w:t>
            </w:r>
          </w:p>
        </w:tc>
        <w:tc>
          <w:tcPr>
            <w:tcW w:w="2299" w:type="dxa"/>
          </w:tcPr>
          <w:p w14:paraId="440F0477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C20D88">
              <w:rPr>
                <w:rFonts w:ascii="GHEA Grapalat" w:eastAsia="GHEA Grapalat" w:hAnsi="GHEA Grapalat" w:cs="GHEA Grapalat"/>
                <w:sz w:val="16"/>
                <w:szCs w:val="16"/>
              </w:rPr>
              <w:t>արտագնա աշխատանքի մեկնողներին ավելի բարձր աշխատավարձով ապահովում</w:t>
            </w:r>
          </w:p>
        </w:tc>
      </w:tr>
      <w:tr w:rsidR="00D4123D" w:rsidRPr="00C20D88" w14:paraId="4BE3133B" w14:textId="77777777" w:rsidTr="0043149E">
        <w:trPr>
          <w:trHeight w:val="1093"/>
        </w:trPr>
        <w:tc>
          <w:tcPr>
            <w:tcW w:w="1989" w:type="dxa"/>
          </w:tcPr>
          <w:p w14:paraId="04DBFBFE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C20D88">
              <w:rPr>
                <w:rFonts w:ascii="GHEA Grapalat" w:eastAsia="GHEA Grapalat" w:hAnsi="GHEA Grapalat" w:cs="GHEA Grapalat"/>
                <w:sz w:val="16"/>
                <w:szCs w:val="16"/>
              </w:rPr>
              <w:t>Փոխադրումներ, պահեստային տնտեսություն, փոստ.առաքման ծառայություններ</w:t>
            </w:r>
          </w:p>
        </w:tc>
        <w:tc>
          <w:tcPr>
            <w:tcW w:w="2520" w:type="dxa"/>
          </w:tcPr>
          <w:p w14:paraId="065EE4AB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rPr>
                <w:rFonts w:ascii="GHEA Grapalat" w:eastAsia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6"/>
                <w:szCs w:val="16"/>
                <w:lang w:val="en-US"/>
              </w:rPr>
              <w:t>Զգալի պակաս</w:t>
            </w:r>
          </w:p>
        </w:tc>
        <w:tc>
          <w:tcPr>
            <w:tcW w:w="2521" w:type="dxa"/>
          </w:tcPr>
          <w:p w14:paraId="017719BD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rPr>
                <w:rFonts w:ascii="GHEA Grapalat" w:eastAsia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6"/>
                <w:szCs w:val="16"/>
                <w:lang w:val="en-US"/>
              </w:rPr>
              <w:t>Զգալի պակաս</w:t>
            </w:r>
          </w:p>
        </w:tc>
        <w:tc>
          <w:tcPr>
            <w:tcW w:w="2299" w:type="dxa"/>
          </w:tcPr>
          <w:p w14:paraId="5123222E" w14:textId="77777777" w:rsidR="00D4123D" w:rsidRPr="00C20D88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rPr>
                <w:rFonts w:ascii="GHEA Grapalat" w:eastAsia="GHEA Grapalat" w:hAnsi="GHEA Grapalat" w:cs="GHEA Grapalat"/>
                <w:sz w:val="16"/>
                <w:szCs w:val="16"/>
              </w:rPr>
            </w:pPr>
          </w:p>
        </w:tc>
      </w:tr>
      <w:tr w:rsidR="00D4123D" w:rsidRPr="00C20D88" w14:paraId="433B64A4" w14:textId="77777777" w:rsidTr="0043149E">
        <w:trPr>
          <w:trHeight w:val="666"/>
        </w:trPr>
        <w:tc>
          <w:tcPr>
            <w:tcW w:w="1989" w:type="dxa"/>
          </w:tcPr>
          <w:p w14:paraId="61659F8A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C20D88">
              <w:rPr>
                <w:rFonts w:ascii="GHEA Grapalat" w:eastAsia="GHEA Grapalat" w:hAnsi="GHEA Grapalat" w:cs="GHEA Grapalat"/>
                <w:sz w:val="16"/>
                <w:szCs w:val="16"/>
              </w:rPr>
              <w:t>Կացության և հանրային սննդի կազմակերպում</w:t>
            </w:r>
          </w:p>
        </w:tc>
        <w:tc>
          <w:tcPr>
            <w:tcW w:w="2520" w:type="dxa"/>
          </w:tcPr>
          <w:p w14:paraId="12A65A8F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rPr>
                <w:rFonts w:ascii="GHEA Grapalat" w:eastAsia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6"/>
                <w:szCs w:val="16"/>
                <w:lang w:val="en-US"/>
              </w:rPr>
              <w:t>Պահանջարկի գերազանցում</w:t>
            </w:r>
          </w:p>
        </w:tc>
        <w:tc>
          <w:tcPr>
            <w:tcW w:w="2521" w:type="dxa"/>
          </w:tcPr>
          <w:p w14:paraId="12ECE93B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rPr>
                <w:rFonts w:ascii="GHEA Grapalat" w:eastAsia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6"/>
                <w:szCs w:val="16"/>
                <w:lang w:val="en-US"/>
              </w:rPr>
              <w:t>Պահանջարկի գերազանցում</w:t>
            </w:r>
          </w:p>
        </w:tc>
        <w:tc>
          <w:tcPr>
            <w:tcW w:w="2299" w:type="dxa"/>
          </w:tcPr>
          <w:p w14:paraId="25BC48A3" w14:textId="77777777" w:rsidR="00D4123D" w:rsidRPr="00C20D88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rPr>
                <w:rFonts w:ascii="GHEA Grapalat" w:eastAsia="GHEA Grapalat" w:hAnsi="GHEA Grapalat" w:cs="GHEA Grapalat"/>
                <w:sz w:val="16"/>
                <w:szCs w:val="16"/>
              </w:rPr>
            </w:pPr>
          </w:p>
        </w:tc>
      </w:tr>
      <w:tr w:rsidR="00D4123D" w:rsidRPr="00C20D88" w14:paraId="7AEDB8F8" w14:textId="77777777" w:rsidTr="0043149E">
        <w:trPr>
          <w:trHeight w:val="439"/>
        </w:trPr>
        <w:tc>
          <w:tcPr>
            <w:tcW w:w="1989" w:type="dxa"/>
          </w:tcPr>
          <w:p w14:paraId="5890AFBC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C20D88">
              <w:rPr>
                <w:rFonts w:ascii="GHEA Grapalat" w:eastAsia="GHEA Grapalat" w:hAnsi="GHEA Grapalat" w:cs="GHEA Grapalat"/>
                <w:sz w:val="16"/>
                <w:szCs w:val="16"/>
              </w:rPr>
              <w:t>Գյուղմթերքների վերամշակում</w:t>
            </w:r>
          </w:p>
        </w:tc>
        <w:tc>
          <w:tcPr>
            <w:tcW w:w="2520" w:type="dxa"/>
          </w:tcPr>
          <w:p w14:paraId="41B29610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C20D88">
              <w:rPr>
                <w:rFonts w:ascii="GHEA Grapalat" w:eastAsia="GHEA Grapalat" w:hAnsi="GHEA Grapalat" w:cs="GHEA Grapalat"/>
                <w:sz w:val="16"/>
                <w:szCs w:val="16"/>
              </w:rPr>
              <w:t>անհամապատասխանություն</w:t>
            </w:r>
          </w:p>
        </w:tc>
        <w:tc>
          <w:tcPr>
            <w:tcW w:w="2521" w:type="dxa"/>
          </w:tcPr>
          <w:p w14:paraId="7B33CAB0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C20D88">
              <w:rPr>
                <w:rFonts w:ascii="GHEA Grapalat" w:eastAsia="GHEA Grapalat" w:hAnsi="GHEA Grapalat" w:cs="GHEA Grapalat"/>
                <w:sz w:val="16"/>
                <w:szCs w:val="16"/>
              </w:rPr>
              <w:t>պահանջարկի գերազանցում</w:t>
            </w:r>
          </w:p>
        </w:tc>
        <w:tc>
          <w:tcPr>
            <w:tcW w:w="2299" w:type="dxa"/>
          </w:tcPr>
          <w:p w14:paraId="0CF3AAD7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C20D88">
              <w:rPr>
                <w:rFonts w:ascii="GHEA Grapalat" w:eastAsia="GHEA Grapalat" w:hAnsi="GHEA Grapalat" w:cs="GHEA Grapalat"/>
                <w:sz w:val="16"/>
                <w:szCs w:val="16"/>
              </w:rPr>
              <w:t>մասնագետների վերապատրաստում</w:t>
            </w:r>
          </w:p>
        </w:tc>
      </w:tr>
    </w:tbl>
    <w:p w14:paraId="0CDDEB26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GHEA Grapalat" w:eastAsia="GHEA Grapalat" w:hAnsi="GHEA Grapalat" w:cs="GHEA Grapalat"/>
          <w:color w:val="000000"/>
          <w:sz w:val="16"/>
          <w:szCs w:val="16"/>
        </w:rPr>
      </w:pPr>
    </w:p>
    <w:p w14:paraId="3892B765" w14:textId="77777777" w:rsidR="00D4123D" w:rsidRPr="00C20D88" w:rsidRDefault="00C20D88" w:rsidP="0043149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  <w:t>Աղյուսակ 8Բ. Պահանջվող հմտությունների և զբաղվածության հնարավորությունների միջև հավասարակշռության ապահովումը տեղական մակարդակում. համակարգային վերլուծություն</w:t>
      </w:r>
    </w:p>
    <w:p w14:paraId="6F926612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tbl>
      <w:tblPr>
        <w:tblStyle w:val="ac"/>
        <w:tblW w:w="91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1843"/>
        <w:gridCol w:w="2355"/>
        <w:gridCol w:w="1875"/>
      </w:tblGrid>
      <w:tr w:rsidR="00D4123D" w:rsidRPr="009218BA" w14:paraId="1C65E8EA" w14:textId="77777777">
        <w:tc>
          <w:tcPr>
            <w:tcW w:w="3114" w:type="dxa"/>
            <w:shd w:val="clear" w:color="auto" w:fill="8DB3E2"/>
          </w:tcPr>
          <w:p w14:paraId="5E62AC36" w14:textId="77777777" w:rsidR="00D4123D" w:rsidRPr="009218BA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 w:rsidRPr="009218BA">
              <w:rPr>
                <w:rFonts w:ascii="GHEA Grapalat" w:eastAsia="GHEA Grapalat" w:hAnsi="GHEA Grapalat" w:cs="GHEA Grapalat"/>
                <w:b/>
                <w:i/>
                <w:color w:val="000000"/>
              </w:rPr>
              <w:lastRenderedPageBreak/>
              <w:t>Աշխատանքի ներկայիս մեթոդների առավելությունը</w:t>
            </w:r>
          </w:p>
        </w:tc>
        <w:tc>
          <w:tcPr>
            <w:tcW w:w="1843" w:type="dxa"/>
            <w:shd w:val="clear" w:color="auto" w:fill="8DB3E2"/>
          </w:tcPr>
          <w:p w14:paraId="0A756E36" w14:textId="77777777" w:rsidR="00D4123D" w:rsidRPr="009218BA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 w:rsidRPr="009218BA">
              <w:rPr>
                <w:rFonts w:ascii="GHEA Grapalat" w:eastAsia="GHEA Grapalat" w:hAnsi="GHEA Grapalat" w:cs="GHEA Grapalat"/>
                <w:b/>
                <w:i/>
                <w:color w:val="000000"/>
              </w:rPr>
              <w:t>Կարևորության աստիճանը (1-5)</w:t>
            </w:r>
          </w:p>
        </w:tc>
        <w:tc>
          <w:tcPr>
            <w:tcW w:w="2355" w:type="dxa"/>
            <w:shd w:val="clear" w:color="auto" w:fill="8DB3E2"/>
          </w:tcPr>
          <w:p w14:paraId="5611B1E2" w14:textId="77777777" w:rsidR="00D4123D" w:rsidRPr="009218BA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 w:rsidRPr="009218BA">
              <w:rPr>
                <w:rFonts w:ascii="GHEA Grapalat" w:eastAsia="GHEA Grapalat" w:hAnsi="GHEA Grapalat" w:cs="GHEA Grapalat"/>
                <w:b/>
                <w:i/>
                <w:color w:val="000000"/>
              </w:rPr>
              <w:t>Աշխատանքի առկա մեթոդների թերությունները</w:t>
            </w:r>
          </w:p>
        </w:tc>
        <w:tc>
          <w:tcPr>
            <w:tcW w:w="1875" w:type="dxa"/>
            <w:shd w:val="clear" w:color="auto" w:fill="8DB3E2"/>
          </w:tcPr>
          <w:p w14:paraId="7FE201A4" w14:textId="77777777" w:rsidR="00D4123D" w:rsidRPr="009218BA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 w:rsidRPr="009218BA">
              <w:rPr>
                <w:rFonts w:ascii="GHEA Grapalat" w:eastAsia="GHEA Grapalat" w:hAnsi="GHEA Grapalat" w:cs="GHEA Grapalat"/>
                <w:b/>
                <w:i/>
                <w:color w:val="000000"/>
              </w:rPr>
              <w:t>Կարևորության աստիճանը (1-5)</w:t>
            </w:r>
          </w:p>
        </w:tc>
      </w:tr>
      <w:tr w:rsidR="00D4123D" w:rsidRPr="009218BA" w14:paraId="4FCEFBB9" w14:textId="77777777">
        <w:tc>
          <w:tcPr>
            <w:tcW w:w="3114" w:type="dxa"/>
          </w:tcPr>
          <w:p w14:paraId="0CA52810" w14:textId="77777777" w:rsidR="00D4123D" w:rsidRPr="009218BA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</w:rPr>
            </w:pPr>
            <w:r w:rsidRPr="009218BA">
              <w:rPr>
                <w:rFonts w:ascii="GHEA Grapalat" w:eastAsia="GHEA Grapalat" w:hAnsi="GHEA Grapalat" w:cs="GHEA Grapalat"/>
              </w:rPr>
              <w:t>Աշխատանքի ընտրությունն իրականացվում է զբաղվածության կենտրոնների միջոցով</w:t>
            </w:r>
          </w:p>
        </w:tc>
        <w:tc>
          <w:tcPr>
            <w:tcW w:w="1843" w:type="dxa"/>
          </w:tcPr>
          <w:p w14:paraId="36FE9321" w14:textId="77777777" w:rsidR="00D4123D" w:rsidRPr="009218BA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 w:rsidRPr="009218BA">
              <w:rPr>
                <w:rFonts w:ascii="GHEA Grapalat" w:eastAsia="GHEA Grapalat" w:hAnsi="GHEA Grapalat" w:cs="GHEA Grapalat"/>
                <w:color w:val="000000"/>
              </w:rPr>
              <w:t>5</w:t>
            </w:r>
          </w:p>
        </w:tc>
        <w:tc>
          <w:tcPr>
            <w:tcW w:w="2355" w:type="dxa"/>
          </w:tcPr>
          <w:p w14:paraId="5F5F1DFF" w14:textId="77777777" w:rsidR="00D4123D" w:rsidRPr="009218BA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</w:rPr>
            </w:pPr>
            <w:r w:rsidRPr="009218BA">
              <w:rPr>
                <w:rFonts w:ascii="GHEA Grapalat" w:eastAsia="GHEA Grapalat" w:hAnsi="GHEA Grapalat" w:cs="GHEA Grapalat"/>
                <w:color w:val="000000"/>
              </w:rPr>
              <w:t>Չկա համագործակցություն նույն ոլորտի կազմակերպությունների միջև</w:t>
            </w:r>
          </w:p>
        </w:tc>
        <w:tc>
          <w:tcPr>
            <w:tcW w:w="1875" w:type="dxa"/>
          </w:tcPr>
          <w:p w14:paraId="5F0EA4A3" w14:textId="77777777" w:rsidR="00D4123D" w:rsidRPr="009218BA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 w:rsidRPr="009218BA">
              <w:rPr>
                <w:rFonts w:ascii="GHEA Grapalat" w:eastAsia="GHEA Grapalat" w:hAnsi="GHEA Grapalat" w:cs="GHEA Grapalat"/>
                <w:color w:val="000000"/>
              </w:rPr>
              <w:t>5</w:t>
            </w:r>
          </w:p>
        </w:tc>
      </w:tr>
      <w:tr w:rsidR="00D4123D" w:rsidRPr="009218BA" w14:paraId="6868FC2C" w14:textId="77777777">
        <w:tc>
          <w:tcPr>
            <w:tcW w:w="3114" w:type="dxa"/>
          </w:tcPr>
          <w:p w14:paraId="529BC15F" w14:textId="77777777" w:rsidR="00D4123D" w:rsidRPr="009218BA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</w:rPr>
            </w:pPr>
            <w:r w:rsidRPr="009218BA">
              <w:rPr>
                <w:rFonts w:ascii="GHEA Grapalat" w:eastAsia="GHEA Grapalat" w:hAnsi="GHEA Grapalat" w:cs="GHEA Grapalat"/>
              </w:rPr>
              <w:t>Աշխատանքի ընդունման վերաբերյալ հայտարարություններ, թերթեր, վեբ կայքեր</w:t>
            </w:r>
          </w:p>
        </w:tc>
        <w:tc>
          <w:tcPr>
            <w:tcW w:w="1843" w:type="dxa"/>
          </w:tcPr>
          <w:p w14:paraId="3C563932" w14:textId="77777777" w:rsidR="00D4123D" w:rsidRPr="009218BA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 w:rsidRPr="009218BA">
              <w:rPr>
                <w:rFonts w:ascii="GHEA Grapalat" w:eastAsia="GHEA Grapalat" w:hAnsi="GHEA Grapalat" w:cs="GHEA Grapalat"/>
                <w:color w:val="000000"/>
              </w:rPr>
              <w:t>5</w:t>
            </w:r>
          </w:p>
        </w:tc>
        <w:tc>
          <w:tcPr>
            <w:tcW w:w="2355" w:type="dxa"/>
          </w:tcPr>
          <w:p w14:paraId="52DD0B47" w14:textId="77777777" w:rsidR="00D4123D" w:rsidRPr="009218BA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</w:rPr>
            </w:pPr>
            <w:r w:rsidRPr="009218BA">
              <w:rPr>
                <w:rFonts w:ascii="GHEA Grapalat" w:eastAsia="GHEA Grapalat" w:hAnsi="GHEA Grapalat" w:cs="GHEA Grapalat"/>
                <w:i/>
              </w:rPr>
              <w:t>միջինից բարձր տարիքի մարդիկ քիչ են օգտվում էլեկտրոնային լրատվամիջոցներից</w:t>
            </w:r>
          </w:p>
        </w:tc>
        <w:tc>
          <w:tcPr>
            <w:tcW w:w="1875" w:type="dxa"/>
          </w:tcPr>
          <w:p w14:paraId="05069403" w14:textId="77777777" w:rsidR="00D4123D" w:rsidRPr="009218BA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 w:rsidRPr="009218BA">
              <w:rPr>
                <w:rFonts w:ascii="GHEA Grapalat" w:eastAsia="GHEA Grapalat" w:hAnsi="GHEA Grapalat" w:cs="GHEA Grapalat"/>
                <w:color w:val="000000"/>
              </w:rPr>
              <w:t>5</w:t>
            </w:r>
          </w:p>
        </w:tc>
      </w:tr>
      <w:tr w:rsidR="00D4123D" w:rsidRPr="009218BA" w14:paraId="482D0442" w14:textId="77777777">
        <w:tc>
          <w:tcPr>
            <w:tcW w:w="3114" w:type="dxa"/>
          </w:tcPr>
          <w:p w14:paraId="1E9F0FF5" w14:textId="77777777" w:rsidR="00D4123D" w:rsidRPr="009218BA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</w:rPr>
            </w:pPr>
            <w:r w:rsidRPr="009218BA">
              <w:rPr>
                <w:rFonts w:ascii="GHEA Grapalat" w:eastAsia="GHEA Grapalat" w:hAnsi="GHEA Grapalat" w:cs="GHEA Grapalat"/>
                <w:color w:val="000000"/>
              </w:rPr>
              <w:t>Զբաղվածության կենտրոնի կողմից կազմակերպվող վերապատրաստման դասընթացներ</w:t>
            </w:r>
          </w:p>
        </w:tc>
        <w:tc>
          <w:tcPr>
            <w:tcW w:w="1843" w:type="dxa"/>
          </w:tcPr>
          <w:p w14:paraId="5733FA07" w14:textId="77777777" w:rsidR="00D4123D" w:rsidRPr="009218BA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 w:rsidRPr="009218BA">
              <w:rPr>
                <w:rFonts w:ascii="GHEA Grapalat" w:eastAsia="GHEA Grapalat" w:hAnsi="GHEA Grapalat" w:cs="GHEA Grapalat"/>
                <w:color w:val="000000"/>
              </w:rPr>
              <w:t>5</w:t>
            </w:r>
          </w:p>
        </w:tc>
        <w:tc>
          <w:tcPr>
            <w:tcW w:w="2355" w:type="dxa"/>
          </w:tcPr>
          <w:p w14:paraId="000BB816" w14:textId="77777777" w:rsidR="00D4123D" w:rsidRPr="009218BA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</w:rPr>
            </w:pPr>
            <w:r w:rsidRPr="009218BA">
              <w:rPr>
                <w:rFonts w:ascii="GHEA Grapalat" w:eastAsia="GHEA Grapalat" w:hAnsi="GHEA Grapalat" w:cs="GHEA Grapalat"/>
                <w:i/>
              </w:rPr>
              <w:t xml:space="preserve">Շատ քիչ մարդիկ են տեղեկացված զբաղվածության կենտրոնների առաջարկների վերաբերյալ,  </w:t>
            </w:r>
          </w:p>
        </w:tc>
        <w:tc>
          <w:tcPr>
            <w:tcW w:w="1875" w:type="dxa"/>
          </w:tcPr>
          <w:p w14:paraId="5CA1D9CA" w14:textId="77777777" w:rsidR="00D4123D" w:rsidRPr="009218BA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 w:rsidRPr="009218BA">
              <w:rPr>
                <w:rFonts w:ascii="GHEA Grapalat" w:eastAsia="GHEA Grapalat" w:hAnsi="GHEA Grapalat" w:cs="GHEA Grapalat"/>
                <w:color w:val="000000"/>
              </w:rPr>
              <w:t>5</w:t>
            </w:r>
          </w:p>
        </w:tc>
      </w:tr>
      <w:tr w:rsidR="00D4123D" w:rsidRPr="009218BA" w14:paraId="35DD0FB1" w14:textId="77777777">
        <w:tc>
          <w:tcPr>
            <w:tcW w:w="9187" w:type="dxa"/>
            <w:gridSpan w:val="4"/>
            <w:shd w:val="clear" w:color="auto" w:fill="C6D9F1"/>
          </w:tcPr>
          <w:p w14:paraId="02093258" w14:textId="77777777" w:rsidR="00D4123D" w:rsidRPr="009218BA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 w:rsidRPr="009218BA">
              <w:rPr>
                <w:rFonts w:ascii="GHEA Grapalat" w:eastAsia="GHEA Grapalat" w:hAnsi="GHEA Grapalat" w:cs="GHEA Grapalat"/>
                <w:b/>
                <w:i/>
                <w:color w:val="000000"/>
              </w:rPr>
              <w:t>Աշխատանքի բարելավման հնարավոր ուղիներ</w:t>
            </w:r>
          </w:p>
        </w:tc>
      </w:tr>
      <w:tr w:rsidR="00D4123D" w:rsidRPr="009218BA" w14:paraId="69596D5B" w14:textId="77777777">
        <w:tc>
          <w:tcPr>
            <w:tcW w:w="9187" w:type="dxa"/>
            <w:gridSpan w:val="4"/>
          </w:tcPr>
          <w:p w14:paraId="7CAFDC35" w14:textId="77777777" w:rsidR="00D4123D" w:rsidRPr="009218BA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GHEA Grapalat" w:eastAsia="GHEA Grapalat" w:hAnsi="GHEA Grapalat" w:cs="GHEA Grapalat"/>
                <w:color w:val="000000"/>
              </w:rPr>
            </w:pPr>
            <w:r w:rsidRPr="009218BA">
              <w:rPr>
                <w:rFonts w:ascii="GHEA Grapalat" w:eastAsia="GHEA Grapalat" w:hAnsi="GHEA Grapalat" w:cs="GHEA Grapalat"/>
                <w:color w:val="000000"/>
              </w:rPr>
              <w:t>Անհրաժեշտ է համագործակցություն նույն ոլորտում աշխատող կազմակերպությունների միջև՝ օրինակ դասընթացները համատեղ կազմակերպելու հարցում</w:t>
            </w:r>
          </w:p>
          <w:p w14:paraId="019FC51C" w14:textId="77777777" w:rsidR="00D4123D" w:rsidRPr="009218BA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rPr>
                <w:rFonts w:ascii="GHEA Grapalat" w:eastAsia="GHEA Grapalat" w:hAnsi="GHEA Grapalat" w:cs="GHEA Grapalat"/>
                <w:color w:val="000000"/>
              </w:rPr>
            </w:pPr>
            <w:r w:rsidRPr="009218BA">
              <w:rPr>
                <w:rFonts w:ascii="GHEA Grapalat" w:eastAsia="GHEA Grapalat" w:hAnsi="GHEA Grapalat" w:cs="GHEA Grapalat"/>
                <w:color w:val="000000"/>
              </w:rPr>
              <w:t>Անհրաժեշտ է ավելի սերտ համագործակցություն ուսումնական հաստատությունների և գործատուների միջև</w:t>
            </w:r>
          </w:p>
        </w:tc>
      </w:tr>
      <w:tr w:rsidR="00D4123D" w:rsidRPr="009218BA" w14:paraId="736A043B" w14:textId="77777777">
        <w:tc>
          <w:tcPr>
            <w:tcW w:w="9187" w:type="dxa"/>
            <w:gridSpan w:val="4"/>
          </w:tcPr>
          <w:p w14:paraId="26C52004" w14:textId="77777777" w:rsidR="00D4123D" w:rsidRPr="009218BA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rPr>
                <w:rFonts w:ascii="GHEA Grapalat" w:eastAsia="GHEA Grapalat" w:hAnsi="GHEA Grapalat" w:cs="GHEA Grapalat"/>
                <w:color w:val="000000"/>
              </w:rPr>
            </w:pPr>
            <w:r w:rsidRPr="009218BA">
              <w:rPr>
                <w:rFonts w:ascii="GHEA Grapalat" w:eastAsia="GHEA Grapalat" w:hAnsi="GHEA Grapalat" w:cs="GHEA Grapalat"/>
                <w:color w:val="000000"/>
              </w:rPr>
              <w:t xml:space="preserve">Անհրաժեշտ է ավելի սերտ համագործակցություն զբացվածության կենտրոնի և գործատուների միջև: </w:t>
            </w:r>
          </w:p>
        </w:tc>
      </w:tr>
    </w:tbl>
    <w:p w14:paraId="45312FEA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0B07EDD1" w14:textId="77777777" w:rsidR="00D4123D" w:rsidRPr="00C20D88" w:rsidRDefault="00C20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b/>
          <w:i/>
          <w:color w:val="000000"/>
          <w:sz w:val="22"/>
          <w:szCs w:val="22"/>
        </w:rPr>
        <w:t xml:space="preserve">6.8 Արտաքին դիրքավորում և մարքեթինգ </w:t>
      </w:r>
    </w:p>
    <w:p w14:paraId="4A3B1B2E" w14:textId="77777777" w:rsidR="00D4123D" w:rsidRPr="00C20D88" w:rsidRDefault="00C20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>Տարածաշրջանի այլ համայնքների հետ համեմատությամբ՝ Սիսիանը համարվում է բնակվելու, աշխատելու, այցելելու և ներդրումներ կատարելու համար գրավիչ վայր: Համայնքի տեղակայման հանգամանքը կարևոր է գործող բիզնեսների զարգացման և նոր բիզնեսների ներգրավման տեսանկյունից: Վերջին 5 տարիներին համայնքապետարանը մեծ գումարներ է ներդրել՝ բարելավելու բնական և ֆիզիկական միջավայրն ու կյանքի որակը: Ավելացել են կանաչապատ տարածքները և փողոցային լուսավորությունը, համայնքի կենտրոնական հրապարկում ամռան ամիսների կազմակերպվում են հետաքրքիր միջոցառումներ երիտասարդների մասնակցությամբ</w:t>
      </w:r>
      <w:r w:rsidRPr="00C20D8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>կազմակերպվում են բացօթյա դիսկոտեկներ և կինոդիտումներ</w:t>
      </w:r>
      <w:r w:rsidRPr="00C20D88">
        <w:rPr>
          <w:rFonts w:ascii="GHEA Grapalat" w:eastAsia="GHEA Grapalat" w:hAnsi="GHEA Grapalat" w:cs="GHEA Grapalat"/>
          <w:sz w:val="22"/>
          <w:szCs w:val="22"/>
        </w:rPr>
        <w:t xml:space="preserve">, </w:t>
      </w: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>արշավներ և փառատոններ:</w:t>
      </w:r>
    </w:p>
    <w:p w14:paraId="588E8CA6" w14:textId="77777777" w:rsidR="00D4123D" w:rsidRPr="00C20D88" w:rsidRDefault="00C20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>Համայնքում չունենալով  զբոսաշրջության զարգացման գործակալություն,  հնարավոր չի լինում համայնքը գովազդել որպես զբոսաշրջային վայր, որտեղ զբոսաշրջության խթանմանն ուղղված տարբեր միջոցառումներ են կազմակերպվում:</w:t>
      </w:r>
    </w:p>
    <w:p w14:paraId="6FB6AD72" w14:textId="77777777" w:rsidR="00D4123D" w:rsidRPr="00C20D88" w:rsidRDefault="00C20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>Համայնքապետարանը պատրաստվում է կազմակերպել ֆորում, ինչը հնարավորություն կընձեռնի պոտենցիալ ներդրողներին հանդիպելու գործող բիզնեսներին և քննարկելու գործարար միջավայրն ու Սիսիանում բիզնեսն սկսելու առավելությունները:</w:t>
      </w:r>
    </w:p>
    <w:p w14:paraId="4E28D2E4" w14:textId="77777777" w:rsidR="00D4123D" w:rsidRPr="00C20D88" w:rsidRDefault="00C20D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>Այդուհանդերձ, համայնքը առայժմ չունի մշակված բրենդ։ Դեռևս բացակայում է համայնքի մարքեթինգի ռազմավարությունը։</w:t>
      </w:r>
    </w:p>
    <w:p w14:paraId="0F2F6500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28426141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</w:rPr>
      </w:pPr>
    </w:p>
    <w:p w14:paraId="1599D38E" w14:textId="77777777" w:rsidR="006F3703" w:rsidRDefault="006F3703" w:rsidP="00C20D88">
      <w:pPr>
        <w:pBdr>
          <w:top w:val="nil"/>
          <w:left w:val="nil"/>
          <w:bottom w:val="nil"/>
          <w:right w:val="nil"/>
          <w:between w:val="nil"/>
        </w:pBdr>
        <w:spacing w:after="240"/>
        <w:jc w:val="right"/>
        <w:rPr>
          <w:rFonts w:ascii="GHEA Grapalat" w:eastAsia="GHEA Grapalat" w:hAnsi="GHEA Grapalat" w:cs="GHEA Grapalat"/>
          <w:b/>
          <w:i/>
          <w:color w:val="000000" w:themeColor="text1"/>
          <w:sz w:val="22"/>
          <w:szCs w:val="22"/>
        </w:rPr>
      </w:pPr>
    </w:p>
    <w:p w14:paraId="4955B95D" w14:textId="77777777" w:rsidR="00D4123D" w:rsidRPr="00C20D88" w:rsidRDefault="00C20D88" w:rsidP="00C20D88">
      <w:pPr>
        <w:pBdr>
          <w:top w:val="nil"/>
          <w:left w:val="nil"/>
          <w:bottom w:val="nil"/>
          <w:right w:val="nil"/>
          <w:between w:val="nil"/>
        </w:pBdr>
        <w:spacing w:after="240"/>
        <w:jc w:val="right"/>
        <w:rPr>
          <w:rFonts w:ascii="GHEA Grapalat" w:eastAsia="GHEA Grapalat" w:hAnsi="GHEA Grapalat" w:cs="GHEA Grapalat"/>
          <w:color w:val="000000" w:themeColor="text1"/>
          <w:sz w:val="22"/>
          <w:szCs w:val="22"/>
        </w:rPr>
      </w:pPr>
      <w:r w:rsidRPr="00C20D88">
        <w:rPr>
          <w:rFonts w:ascii="GHEA Grapalat" w:eastAsia="GHEA Grapalat" w:hAnsi="GHEA Grapalat" w:cs="GHEA Grapalat"/>
          <w:b/>
          <w:i/>
          <w:color w:val="000000" w:themeColor="text1"/>
          <w:sz w:val="22"/>
          <w:szCs w:val="22"/>
        </w:rPr>
        <w:lastRenderedPageBreak/>
        <w:t xml:space="preserve">Աղյուսակ 9. Համայնքի ընկալումը բնակիչների կողմից  </w:t>
      </w:r>
    </w:p>
    <w:tbl>
      <w:tblPr>
        <w:tblStyle w:val="ad"/>
        <w:tblW w:w="9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6"/>
        <w:gridCol w:w="1418"/>
        <w:gridCol w:w="3371"/>
        <w:gridCol w:w="1515"/>
      </w:tblGrid>
      <w:tr w:rsidR="00D4123D" w:rsidRPr="00452C86" w14:paraId="4FC205B9" w14:textId="77777777" w:rsidTr="00D6531A">
        <w:trPr>
          <w:trHeight w:val="998"/>
        </w:trPr>
        <w:tc>
          <w:tcPr>
            <w:tcW w:w="3436" w:type="dxa"/>
            <w:shd w:val="clear" w:color="auto" w:fill="8DB3E2"/>
          </w:tcPr>
          <w:p w14:paraId="78B50943" w14:textId="77777777" w:rsidR="00D4123D" w:rsidRPr="00452C86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 w:rsidRPr="00452C86">
              <w:rPr>
                <w:rFonts w:ascii="GHEA Grapalat" w:eastAsia="GHEA Grapalat" w:hAnsi="GHEA Grapalat" w:cs="GHEA Grapalat"/>
                <w:b/>
                <w:i/>
                <w:color w:val="000000"/>
              </w:rPr>
              <w:t xml:space="preserve">Արտաքին կերպարի դրական կողմերը </w:t>
            </w:r>
          </w:p>
        </w:tc>
        <w:tc>
          <w:tcPr>
            <w:tcW w:w="1418" w:type="dxa"/>
            <w:shd w:val="clear" w:color="auto" w:fill="8DB3E2"/>
          </w:tcPr>
          <w:p w14:paraId="54313F6F" w14:textId="77777777" w:rsidR="00D4123D" w:rsidRPr="00452C86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 w:rsidRPr="00452C86">
              <w:rPr>
                <w:rFonts w:ascii="GHEA Grapalat" w:eastAsia="GHEA Grapalat" w:hAnsi="GHEA Grapalat" w:cs="GHEA Grapalat"/>
                <w:b/>
                <w:i/>
                <w:color w:val="000000"/>
              </w:rPr>
              <w:t>Կարևորության աստիճանը (1-5)</w:t>
            </w:r>
          </w:p>
        </w:tc>
        <w:tc>
          <w:tcPr>
            <w:tcW w:w="3370" w:type="dxa"/>
            <w:shd w:val="clear" w:color="auto" w:fill="8DB3E2"/>
          </w:tcPr>
          <w:p w14:paraId="005B54FA" w14:textId="77777777" w:rsidR="00D4123D" w:rsidRPr="00452C86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 w:rsidRPr="00452C86">
              <w:rPr>
                <w:rFonts w:ascii="GHEA Grapalat" w:eastAsia="GHEA Grapalat" w:hAnsi="GHEA Grapalat" w:cs="GHEA Grapalat"/>
                <w:b/>
                <w:i/>
                <w:color w:val="000000"/>
              </w:rPr>
              <w:t>Արտաքին կերպարի բացասական կողմերը</w:t>
            </w:r>
          </w:p>
        </w:tc>
        <w:tc>
          <w:tcPr>
            <w:tcW w:w="1515" w:type="dxa"/>
            <w:shd w:val="clear" w:color="auto" w:fill="8DB3E2"/>
          </w:tcPr>
          <w:p w14:paraId="4AD7B185" w14:textId="77777777" w:rsidR="00D4123D" w:rsidRPr="00452C86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 w:rsidRPr="00452C86">
              <w:rPr>
                <w:rFonts w:ascii="GHEA Grapalat" w:eastAsia="GHEA Grapalat" w:hAnsi="GHEA Grapalat" w:cs="GHEA Grapalat"/>
                <w:b/>
                <w:i/>
                <w:color w:val="000000"/>
              </w:rPr>
              <w:t>Կարևորության աստիճանը (1-5)</w:t>
            </w:r>
          </w:p>
        </w:tc>
      </w:tr>
      <w:tr w:rsidR="00D4123D" w:rsidRPr="00452C86" w14:paraId="46BF275F" w14:textId="77777777" w:rsidTr="00452C86">
        <w:trPr>
          <w:trHeight w:val="917"/>
        </w:trPr>
        <w:tc>
          <w:tcPr>
            <w:tcW w:w="3436" w:type="dxa"/>
          </w:tcPr>
          <w:p w14:paraId="61625A3B" w14:textId="77777777" w:rsidR="00D4123D" w:rsidRPr="00452C86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rPr>
                <w:rFonts w:ascii="GHEA Grapalat" w:eastAsia="GHEA Grapalat" w:hAnsi="GHEA Grapalat" w:cs="GHEA Grapalat"/>
                <w:color w:val="000000"/>
              </w:rPr>
            </w:pPr>
            <w:r w:rsidRPr="00452C86">
              <w:rPr>
                <w:rFonts w:ascii="GHEA Grapalat" w:eastAsia="GHEA Grapalat" w:hAnsi="GHEA Grapalat" w:cs="GHEA Grapalat"/>
                <w:color w:val="000000"/>
              </w:rPr>
              <w:t xml:space="preserve">Գրավիչ, մաքուր, էկոլոգիապես մաքուր միջավայր </w:t>
            </w:r>
          </w:p>
        </w:tc>
        <w:tc>
          <w:tcPr>
            <w:tcW w:w="1418" w:type="dxa"/>
          </w:tcPr>
          <w:p w14:paraId="152C62FA" w14:textId="77777777" w:rsidR="00D4123D" w:rsidRPr="00452C86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 w:rsidRPr="00452C86">
              <w:rPr>
                <w:rFonts w:ascii="GHEA Grapalat" w:eastAsia="GHEA Grapalat" w:hAnsi="GHEA Grapalat" w:cs="GHEA Grapalat"/>
                <w:color w:val="000000"/>
              </w:rPr>
              <w:t>5</w:t>
            </w:r>
          </w:p>
        </w:tc>
        <w:tc>
          <w:tcPr>
            <w:tcW w:w="3370" w:type="dxa"/>
          </w:tcPr>
          <w:p w14:paraId="62DDC69E" w14:textId="77777777" w:rsidR="00D4123D" w:rsidRPr="00452C86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rPr>
                <w:rFonts w:ascii="GHEA Grapalat" w:eastAsia="GHEA Grapalat" w:hAnsi="GHEA Grapalat" w:cs="GHEA Grapalat"/>
                <w:color w:val="000000"/>
              </w:rPr>
            </w:pPr>
            <w:r w:rsidRPr="00452C86">
              <w:rPr>
                <w:rFonts w:ascii="GHEA Grapalat" w:eastAsia="GHEA Grapalat" w:hAnsi="GHEA Grapalat" w:cs="GHEA Grapalat"/>
              </w:rPr>
              <w:t>Համայնքն ընդգրկող  բնակավայրերի անհամաչափ զարգացվածություն</w:t>
            </w:r>
          </w:p>
        </w:tc>
        <w:tc>
          <w:tcPr>
            <w:tcW w:w="1515" w:type="dxa"/>
          </w:tcPr>
          <w:p w14:paraId="71198545" w14:textId="77777777" w:rsidR="00D4123D" w:rsidRPr="00452C86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 w:rsidRPr="00452C86">
              <w:rPr>
                <w:rFonts w:ascii="GHEA Grapalat" w:eastAsia="GHEA Grapalat" w:hAnsi="GHEA Grapalat" w:cs="GHEA Grapalat"/>
                <w:color w:val="000000"/>
              </w:rPr>
              <w:t>3</w:t>
            </w:r>
          </w:p>
          <w:p w14:paraId="7B1A9B27" w14:textId="77777777" w:rsidR="00D4123D" w:rsidRPr="00452C86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5954"/>
              </w:tabs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</w:p>
        </w:tc>
      </w:tr>
      <w:tr w:rsidR="00D4123D" w:rsidRPr="00452C86" w14:paraId="25700353" w14:textId="77777777" w:rsidTr="00452C86">
        <w:trPr>
          <w:trHeight w:val="890"/>
        </w:trPr>
        <w:tc>
          <w:tcPr>
            <w:tcW w:w="3436" w:type="dxa"/>
          </w:tcPr>
          <w:p w14:paraId="2E563943" w14:textId="77777777" w:rsidR="00D4123D" w:rsidRPr="00452C86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</w:rPr>
            </w:pPr>
            <w:r w:rsidRPr="00452C86">
              <w:rPr>
                <w:rFonts w:ascii="GHEA Grapalat" w:eastAsia="GHEA Grapalat" w:hAnsi="GHEA Grapalat" w:cs="GHEA Grapalat"/>
              </w:rPr>
              <w:t>Բնակլիմայական նպաստավոր պայմաններ տուրիզմի զարգացման համար</w:t>
            </w:r>
          </w:p>
        </w:tc>
        <w:tc>
          <w:tcPr>
            <w:tcW w:w="1418" w:type="dxa"/>
          </w:tcPr>
          <w:p w14:paraId="3CDF7956" w14:textId="77777777" w:rsidR="00D4123D" w:rsidRPr="00452C86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 w:rsidRPr="00452C86">
              <w:rPr>
                <w:rFonts w:ascii="GHEA Grapalat" w:eastAsia="GHEA Grapalat" w:hAnsi="GHEA Grapalat" w:cs="GHEA Grapalat"/>
                <w:i/>
                <w:color w:val="000000"/>
              </w:rPr>
              <w:t>5</w:t>
            </w:r>
          </w:p>
        </w:tc>
        <w:tc>
          <w:tcPr>
            <w:tcW w:w="3370" w:type="dxa"/>
          </w:tcPr>
          <w:p w14:paraId="643EA258" w14:textId="77777777" w:rsidR="00D4123D" w:rsidRPr="00452C86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</w:rPr>
            </w:pPr>
            <w:r w:rsidRPr="00452C86">
              <w:rPr>
                <w:rFonts w:ascii="GHEA Grapalat" w:eastAsia="GHEA Grapalat" w:hAnsi="GHEA Grapalat" w:cs="GHEA Grapalat"/>
                <w:color w:val="000000"/>
              </w:rPr>
              <w:t>Զբոսաշրջային կենտրոնի բացակայություն</w:t>
            </w:r>
          </w:p>
        </w:tc>
        <w:tc>
          <w:tcPr>
            <w:tcW w:w="1515" w:type="dxa"/>
          </w:tcPr>
          <w:p w14:paraId="51E6FC75" w14:textId="77777777" w:rsidR="00D4123D" w:rsidRPr="00452C86" w:rsidRDefault="00C20D88" w:rsidP="006F3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 w:rsidRPr="00452C86">
              <w:rPr>
                <w:rFonts w:ascii="GHEA Grapalat" w:eastAsia="GHEA Grapalat" w:hAnsi="GHEA Grapalat" w:cs="GHEA Grapalat"/>
                <w:i/>
                <w:color w:val="000000"/>
              </w:rPr>
              <w:t>3</w:t>
            </w:r>
          </w:p>
        </w:tc>
      </w:tr>
      <w:tr w:rsidR="00D4123D" w:rsidRPr="00452C86" w14:paraId="40AD6A47" w14:textId="77777777" w:rsidTr="00452C86">
        <w:trPr>
          <w:trHeight w:val="890"/>
        </w:trPr>
        <w:tc>
          <w:tcPr>
            <w:tcW w:w="3436" w:type="dxa"/>
          </w:tcPr>
          <w:p w14:paraId="553C536E" w14:textId="77777777" w:rsidR="00D4123D" w:rsidRPr="00452C86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</w:rPr>
            </w:pPr>
            <w:r w:rsidRPr="00452C86">
              <w:rPr>
                <w:rFonts w:ascii="GHEA Grapalat" w:eastAsia="GHEA Grapalat" w:hAnsi="GHEA Grapalat" w:cs="GHEA Grapalat"/>
              </w:rPr>
              <w:t>Գյուղմթերքների արտադրության զարգացման  լայն հնարավորություներ</w:t>
            </w:r>
          </w:p>
        </w:tc>
        <w:tc>
          <w:tcPr>
            <w:tcW w:w="1418" w:type="dxa"/>
          </w:tcPr>
          <w:p w14:paraId="0659795B" w14:textId="77777777" w:rsidR="00D4123D" w:rsidRPr="00452C86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 w:rsidRPr="00452C86">
              <w:rPr>
                <w:rFonts w:ascii="GHEA Grapalat" w:eastAsia="GHEA Grapalat" w:hAnsi="GHEA Grapalat" w:cs="GHEA Grapalat"/>
              </w:rPr>
              <w:t>5</w:t>
            </w:r>
          </w:p>
        </w:tc>
        <w:tc>
          <w:tcPr>
            <w:tcW w:w="3370" w:type="dxa"/>
          </w:tcPr>
          <w:p w14:paraId="31915C18" w14:textId="77777777" w:rsidR="00D4123D" w:rsidRPr="00452C86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 w:rsidRPr="00452C86">
              <w:rPr>
                <w:rFonts w:ascii="GHEA Grapalat" w:eastAsia="GHEA Grapalat" w:hAnsi="GHEA Grapalat" w:cs="GHEA Grapalat"/>
              </w:rPr>
              <w:t>Գյուղատնտեսական շուկայի բացակայություն</w:t>
            </w:r>
          </w:p>
        </w:tc>
        <w:tc>
          <w:tcPr>
            <w:tcW w:w="1515" w:type="dxa"/>
          </w:tcPr>
          <w:p w14:paraId="3086DBDD" w14:textId="77777777" w:rsidR="00D4123D" w:rsidRPr="00452C86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 w:rsidRPr="00452C86">
              <w:rPr>
                <w:rFonts w:ascii="GHEA Grapalat" w:eastAsia="GHEA Grapalat" w:hAnsi="GHEA Grapalat" w:cs="GHEA Grapalat"/>
              </w:rPr>
              <w:t>4</w:t>
            </w:r>
          </w:p>
        </w:tc>
      </w:tr>
      <w:tr w:rsidR="00D4123D" w:rsidRPr="00452C86" w14:paraId="14BD412A" w14:textId="77777777" w:rsidTr="00452C86">
        <w:trPr>
          <w:trHeight w:val="620"/>
        </w:trPr>
        <w:tc>
          <w:tcPr>
            <w:tcW w:w="8225" w:type="dxa"/>
            <w:gridSpan w:val="3"/>
            <w:shd w:val="clear" w:color="auto" w:fill="C6D9F1"/>
          </w:tcPr>
          <w:p w14:paraId="57D2FA16" w14:textId="77777777" w:rsidR="00D4123D" w:rsidRPr="00452C86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 w:rsidRPr="00452C86">
              <w:rPr>
                <w:rFonts w:ascii="GHEA Grapalat" w:eastAsia="GHEA Grapalat" w:hAnsi="GHEA Grapalat" w:cs="GHEA Grapalat"/>
                <w:b/>
                <w:i/>
                <w:color w:val="000000"/>
              </w:rPr>
              <w:t xml:space="preserve">Հնարավոր գործողություններ, որոնք կարելի է հեշտությամբ իրագործել </w:t>
            </w:r>
          </w:p>
        </w:tc>
        <w:tc>
          <w:tcPr>
            <w:tcW w:w="1515" w:type="dxa"/>
            <w:shd w:val="clear" w:color="auto" w:fill="C6D9F1"/>
          </w:tcPr>
          <w:p w14:paraId="53D10518" w14:textId="77777777" w:rsidR="00D4123D" w:rsidRPr="00452C86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 w:rsidRPr="00452C86">
              <w:rPr>
                <w:rFonts w:ascii="GHEA Grapalat" w:eastAsia="GHEA Grapalat" w:hAnsi="GHEA Grapalat" w:cs="GHEA Grapalat"/>
                <w:b/>
                <w:i/>
                <w:color w:val="000000"/>
              </w:rPr>
              <w:t>Պատասխանատու</w:t>
            </w:r>
          </w:p>
        </w:tc>
      </w:tr>
      <w:tr w:rsidR="00D4123D" w:rsidRPr="00452C86" w14:paraId="13FA3EE8" w14:textId="77777777" w:rsidTr="00452C86">
        <w:trPr>
          <w:trHeight w:val="890"/>
        </w:trPr>
        <w:tc>
          <w:tcPr>
            <w:tcW w:w="8225" w:type="dxa"/>
            <w:gridSpan w:val="3"/>
          </w:tcPr>
          <w:p w14:paraId="3B799AC3" w14:textId="77777777" w:rsidR="00D4123D" w:rsidRPr="00452C86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</w:rPr>
            </w:pPr>
            <w:r w:rsidRPr="00452C86">
              <w:rPr>
                <w:rFonts w:ascii="GHEA Grapalat" w:eastAsia="GHEA Grapalat" w:hAnsi="GHEA Grapalat" w:cs="GHEA Grapalat"/>
                <w:color w:val="000000"/>
              </w:rPr>
              <w:t xml:space="preserve">Անհրաժեշտ է ստեղծել զբոսաշրջային կենտրոն: </w:t>
            </w:r>
          </w:p>
        </w:tc>
        <w:tc>
          <w:tcPr>
            <w:tcW w:w="1515" w:type="dxa"/>
          </w:tcPr>
          <w:p w14:paraId="4332EEA6" w14:textId="77777777" w:rsidR="00D4123D" w:rsidRPr="00452C86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GHEA Grapalat" w:eastAsia="GHEA Grapalat" w:hAnsi="GHEA Grapalat" w:cs="GHEA Grapalat"/>
                <w:color w:val="000000"/>
              </w:rPr>
            </w:pPr>
            <w:r w:rsidRPr="00452C86">
              <w:rPr>
                <w:rFonts w:ascii="GHEA Grapalat" w:eastAsia="GHEA Grapalat" w:hAnsi="GHEA Grapalat" w:cs="GHEA Grapalat"/>
                <w:color w:val="000000"/>
              </w:rPr>
              <w:t>Համայնքապետարան-ՔՀԿ</w:t>
            </w:r>
          </w:p>
        </w:tc>
      </w:tr>
      <w:tr w:rsidR="00D4123D" w:rsidRPr="00452C86" w14:paraId="23E5CC46" w14:textId="77777777" w:rsidTr="00C20D88">
        <w:trPr>
          <w:trHeight w:val="90"/>
        </w:trPr>
        <w:tc>
          <w:tcPr>
            <w:tcW w:w="8225" w:type="dxa"/>
            <w:gridSpan w:val="3"/>
          </w:tcPr>
          <w:p w14:paraId="024C13A4" w14:textId="77777777" w:rsidR="00D4123D" w:rsidRPr="00452C86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452C86">
              <w:rPr>
                <w:rFonts w:ascii="GHEA Grapalat" w:eastAsia="GHEA Grapalat" w:hAnsi="GHEA Grapalat" w:cs="GHEA Grapalat"/>
              </w:rPr>
              <w:t>Պետք է համայնքում կազմակերպել պարբերաբար մշակութային միջոցառումներ, փառատոններ և այլն, համայնքը գովազդելու  և համայնք հյուրերի ներհոսքը ապահովելու համար:</w:t>
            </w:r>
          </w:p>
        </w:tc>
        <w:tc>
          <w:tcPr>
            <w:tcW w:w="1515" w:type="dxa"/>
          </w:tcPr>
          <w:p w14:paraId="3B9A2763" w14:textId="77777777" w:rsidR="00D4123D" w:rsidRPr="00452C86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452C86">
              <w:rPr>
                <w:rFonts w:ascii="GHEA Grapalat" w:eastAsia="GHEA Grapalat" w:hAnsi="GHEA Grapalat" w:cs="GHEA Grapalat"/>
              </w:rPr>
              <w:t>Համայնքապետարան</w:t>
            </w:r>
          </w:p>
        </w:tc>
      </w:tr>
    </w:tbl>
    <w:p w14:paraId="41DA529A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spacing w:after="280"/>
        <w:ind w:left="720" w:hanging="720"/>
        <w:rPr>
          <w:rFonts w:ascii="GHEA Grapalat" w:eastAsia="GHEA Grapalat" w:hAnsi="GHEA Grapalat" w:cs="GHEA Grapalat"/>
          <w:color w:val="000000"/>
          <w:sz w:val="32"/>
          <w:szCs w:val="32"/>
        </w:rPr>
      </w:pPr>
    </w:p>
    <w:p w14:paraId="6F9FA81F" w14:textId="77777777" w:rsidR="00E80390" w:rsidRDefault="00E80390">
      <w:pPr>
        <w:rPr>
          <w:rFonts w:ascii="GHEA Grapalat" w:eastAsia="GHEA Grapalat" w:hAnsi="GHEA Grapalat" w:cs="GHEA Grapalat"/>
          <w:b/>
          <w:sz w:val="32"/>
          <w:szCs w:val="32"/>
        </w:rPr>
      </w:pPr>
      <w:r>
        <w:rPr>
          <w:rFonts w:ascii="GHEA Grapalat" w:eastAsia="GHEA Grapalat" w:hAnsi="GHEA Grapalat" w:cs="GHEA Grapalat"/>
          <w:b/>
          <w:sz w:val="32"/>
          <w:szCs w:val="32"/>
        </w:rPr>
        <w:br w:type="page"/>
      </w:r>
    </w:p>
    <w:p w14:paraId="5B01A6B8" w14:textId="77777777" w:rsidR="00D4123D" w:rsidRPr="00452C86" w:rsidRDefault="00C20D88" w:rsidP="00452C8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  <w:r w:rsidRPr="00452C86">
        <w:rPr>
          <w:rFonts w:ascii="GHEA Grapalat" w:eastAsia="GHEA Grapalat" w:hAnsi="GHEA Grapalat" w:cs="GHEA Grapalat"/>
          <w:b/>
          <w:color w:val="000000"/>
          <w:sz w:val="32"/>
          <w:szCs w:val="32"/>
        </w:rPr>
        <w:lastRenderedPageBreak/>
        <w:t xml:space="preserve"> </w:t>
      </w:r>
      <w:r w:rsidRPr="00C20D88">
        <w:rPr>
          <w:rFonts w:ascii="GHEA Grapalat" w:eastAsia="GHEA Grapalat" w:hAnsi="GHEA Grapalat" w:cs="GHEA Grapalat"/>
          <w:b/>
          <w:color w:val="000000"/>
          <w:sz w:val="32"/>
          <w:szCs w:val="32"/>
        </w:rPr>
        <w:t>SWOT վերլուծություն</w:t>
      </w:r>
    </w:p>
    <w:tbl>
      <w:tblPr>
        <w:tblStyle w:val="ae"/>
        <w:tblW w:w="98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845"/>
      </w:tblGrid>
      <w:tr w:rsidR="00D4123D" w:rsidRPr="00C20D88" w14:paraId="3F41CE91" w14:textId="77777777">
        <w:trPr>
          <w:trHeight w:val="420"/>
        </w:trPr>
        <w:tc>
          <w:tcPr>
            <w:tcW w:w="4962" w:type="dxa"/>
            <w:shd w:val="clear" w:color="auto" w:fill="D9D9D9"/>
          </w:tcPr>
          <w:p w14:paraId="6965CB9D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-108" w:hanging="142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C20D88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Ուժեղ կողմեր</w:t>
            </w:r>
          </w:p>
        </w:tc>
        <w:tc>
          <w:tcPr>
            <w:tcW w:w="4845" w:type="dxa"/>
            <w:shd w:val="clear" w:color="auto" w:fill="D9D9D9"/>
          </w:tcPr>
          <w:p w14:paraId="01414006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right="-82" w:hanging="141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C20D88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Թույլ կողմեր</w:t>
            </w:r>
          </w:p>
        </w:tc>
      </w:tr>
      <w:tr w:rsidR="00D4123D" w:rsidRPr="00C20D88" w14:paraId="5108C33F" w14:textId="77777777">
        <w:trPr>
          <w:trHeight w:val="5700"/>
        </w:trPr>
        <w:tc>
          <w:tcPr>
            <w:tcW w:w="4962" w:type="dxa"/>
          </w:tcPr>
          <w:p w14:paraId="5A9E66D8" w14:textId="77777777" w:rsidR="00D4123D" w:rsidRPr="00C20D88" w:rsidRDefault="00C20D88" w:rsidP="00BD7A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contextualSpacing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Էկոլոգիապես մաքուր միջավայր:</w:t>
            </w:r>
          </w:p>
          <w:p w14:paraId="09DC4D6E" w14:textId="77777777" w:rsidR="00D4123D" w:rsidRPr="00C20D88" w:rsidRDefault="00C20D88" w:rsidP="00BD7A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contextualSpacing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Գյուղատնտեսական նպատակներով օգտագործվող հողերի, ալպիական արոտավայրերի առկայություն:</w:t>
            </w:r>
          </w:p>
          <w:p w14:paraId="63932A15" w14:textId="77777777" w:rsidR="00D4123D" w:rsidRPr="00C20D88" w:rsidRDefault="00C20D88" w:rsidP="00BD7A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contextualSpacing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Կրթական, մշակութային, առողջապահական հաստատությունների առկայություն:</w:t>
            </w:r>
          </w:p>
          <w:p w14:paraId="1FC25F84" w14:textId="77777777" w:rsidR="00D4123D" w:rsidRPr="00C20D88" w:rsidRDefault="00C20D88" w:rsidP="00BD7A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contextualSpacing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Առկա ինժեներական լաբորատորիաներ:</w:t>
            </w:r>
          </w:p>
          <w:p w14:paraId="7ED71667" w14:textId="77777777" w:rsidR="00D4123D" w:rsidRPr="00C20D88" w:rsidRDefault="00C20D88" w:rsidP="00BD7A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contextualSpacing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Զբոսաշրջության զարգացման նախադրյալներ /գրավիչ պատմամշակութային հարուստ ժառանգության, բնության հուշարձաններ և օբյեկտներ/:</w:t>
            </w:r>
          </w:p>
          <w:p w14:paraId="1C836A40" w14:textId="77777777" w:rsidR="00D4123D" w:rsidRPr="00C20D88" w:rsidRDefault="00C20D88" w:rsidP="00BD7A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contextualSpacing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Ֆինասնական հաստատությունների առկայություն</w:t>
            </w:r>
          </w:p>
          <w:p w14:paraId="788FE466" w14:textId="77777777" w:rsidR="00D4123D" w:rsidRPr="00C20D88" w:rsidRDefault="00C20D88" w:rsidP="00BD7A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contextualSpacing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Միջազգային կազմակերպությունների հետ համագործակցություն</w:t>
            </w:r>
          </w:p>
        </w:tc>
        <w:tc>
          <w:tcPr>
            <w:tcW w:w="4845" w:type="dxa"/>
          </w:tcPr>
          <w:p w14:paraId="433A2460" w14:textId="77777777" w:rsidR="00D4123D" w:rsidRPr="00C20D88" w:rsidRDefault="00C20D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contextualSpacing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Հեռավորությունը մայրաքաղաք Երևանից, մարզկենտրոն Կապանից և միջպետական մայրուղուց:</w:t>
            </w:r>
          </w:p>
          <w:p w14:paraId="28925284" w14:textId="77777777" w:rsidR="00D4123D" w:rsidRPr="00C20D88" w:rsidRDefault="00C20D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contextualSpacing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Թույլ համագործակցություն մասնավոր հատված- ՏԻՄ:</w:t>
            </w:r>
          </w:p>
          <w:p w14:paraId="10744B0D" w14:textId="77777777" w:rsidR="00D4123D" w:rsidRPr="00C20D88" w:rsidRDefault="00C20D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contextualSpacing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Որոշ հատվածներում անբարեկարգ փողոցներ և մայթեր: </w:t>
            </w:r>
          </w:p>
          <w:p w14:paraId="586FF4EF" w14:textId="77777777" w:rsidR="00D4123D" w:rsidRPr="00C20D88" w:rsidRDefault="00C20D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contextualSpacing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Դաշտամիջյան ճանապարհների անբարեկարգ վիճակ։</w:t>
            </w:r>
          </w:p>
          <w:p w14:paraId="5A144C0A" w14:textId="77777777" w:rsidR="00D4123D" w:rsidRPr="00C20D88" w:rsidRDefault="00C20D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contextualSpacing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Անբարեկարգ ոռոգման ցանցեր:</w:t>
            </w:r>
          </w:p>
          <w:p w14:paraId="57B605F4" w14:textId="77777777" w:rsidR="00D4123D" w:rsidRPr="00C20D88" w:rsidRDefault="00C20D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contextualSpacing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Հանգստի և ժամանցի գոտիների բացակայություն:</w:t>
            </w:r>
          </w:p>
          <w:p w14:paraId="7D0F582C" w14:textId="77777777" w:rsidR="00D4123D" w:rsidRPr="00C20D88" w:rsidRDefault="00C20D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contextualSpacing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Գյուղատնտեսական մթերքների շուկայի բացակայություն:</w:t>
            </w:r>
          </w:p>
          <w:p w14:paraId="50B69DD3" w14:textId="77777777" w:rsidR="00D4123D" w:rsidRPr="00C20D88" w:rsidRDefault="00C20D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contextualSpacing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Գործազրկության բարձր ցուցանիշը:</w:t>
            </w:r>
          </w:p>
          <w:p w14:paraId="08D17BA7" w14:textId="77777777" w:rsidR="00D4123D" w:rsidRPr="00C20D88" w:rsidRDefault="00C20D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contextualSpacing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Բիզնես խորհրդատվական կենտրոնի բացակայություն:</w:t>
            </w:r>
          </w:p>
          <w:p w14:paraId="67815A88" w14:textId="77777777" w:rsidR="00D4123D" w:rsidRPr="00C20D88" w:rsidRDefault="00C20D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contextualSpacing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  <w:r w:rsidRPr="00C20D88">
              <w:rPr>
                <w:rFonts w:ascii="GHEA Grapalat" w:eastAsia="GHEA Grapalat" w:hAnsi="GHEA Grapalat" w:cs="GHEA Grapalat"/>
                <w:sz w:val="22"/>
                <w:szCs w:val="22"/>
              </w:rPr>
              <w:t>յուրատների պակաս</w:t>
            </w: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  <w:p w14:paraId="687AFB54" w14:textId="77777777" w:rsidR="00D4123D" w:rsidRPr="00C20D88" w:rsidRDefault="00C20D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contextualSpacing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Մաշված գյուղատնտեսական տեխնիկա</w:t>
            </w:r>
            <w:r w:rsidRPr="00C20D88"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D4123D" w:rsidRPr="00C20D88" w14:paraId="6FA28180" w14:textId="77777777">
        <w:trPr>
          <w:trHeight w:val="360"/>
        </w:trPr>
        <w:tc>
          <w:tcPr>
            <w:tcW w:w="4962" w:type="dxa"/>
            <w:shd w:val="clear" w:color="auto" w:fill="D9D9D9"/>
          </w:tcPr>
          <w:p w14:paraId="583719C8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-108" w:hanging="142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C20D88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Հնարավորություններ</w:t>
            </w:r>
          </w:p>
        </w:tc>
        <w:tc>
          <w:tcPr>
            <w:tcW w:w="4845" w:type="dxa"/>
            <w:shd w:val="clear" w:color="auto" w:fill="D9D9D9"/>
          </w:tcPr>
          <w:p w14:paraId="54E4FBF3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right="-82" w:hanging="141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C20D88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Սպառնալիքներ (վտանգներ)</w:t>
            </w:r>
          </w:p>
        </w:tc>
      </w:tr>
      <w:tr w:rsidR="00D4123D" w:rsidRPr="00C20D88" w14:paraId="2F449793" w14:textId="77777777">
        <w:trPr>
          <w:trHeight w:val="2780"/>
        </w:trPr>
        <w:tc>
          <w:tcPr>
            <w:tcW w:w="4962" w:type="dxa"/>
          </w:tcPr>
          <w:p w14:paraId="484EFEBD" w14:textId="77777777" w:rsidR="00D4123D" w:rsidRPr="00C20D88" w:rsidRDefault="00C20D88" w:rsidP="00BD7A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contextualSpacing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Որակյալ աշխատուժի մեծ պոտենցիալ` տարբեր մասնագիտությունների բարձրագույն և մասնագիտական կրթությամբ:</w:t>
            </w:r>
          </w:p>
          <w:p w14:paraId="198F8097" w14:textId="77777777" w:rsidR="00D4123D" w:rsidRPr="00C20D88" w:rsidRDefault="00C20D88" w:rsidP="00BD7A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contextualSpacing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Արդիական տեխնոլոգիայի ներդրմամբ գյուղատնտեսության զարգացում:</w:t>
            </w:r>
          </w:p>
          <w:p w14:paraId="3144D1DC" w14:textId="77777777" w:rsidR="00D4123D" w:rsidRPr="00C20D88" w:rsidRDefault="00C20D88" w:rsidP="00BD7A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contextualSpacing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Հարևան երկրների խոշոր շուկաների առկայություն:</w:t>
            </w:r>
          </w:p>
          <w:p w14:paraId="3833B6D2" w14:textId="77777777" w:rsidR="00D4123D" w:rsidRPr="00C20D88" w:rsidRDefault="00C20D88" w:rsidP="00BD7A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contextualSpacing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Բազմաթիվ միջազգային և տեղական զարգացման և խորհրդատվական ծրագրերի առկայություն:</w:t>
            </w:r>
          </w:p>
          <w:p w14:paraId="32F95E39" w14:textId="77777777" w:rsidR="00D4123D" w:rsidRPr="00C20D88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right="-108" w:hanging="720"/>
              <w:rPr>
                <w:rFonts w:ascii="GHEA Grapalat" w:eastAsia="GHEA Grapalat" w:hAnsi="GHEA Grapalat" w:cs="GHEA Grapalat"/>
                <w:color w:val="000000"/>
              </w:rPr>
            </w:pPr>
          </w:p>
          <w:p w14:paraId="23A07292" w14:textId="77777777" w:rsidR="00D4123D" w:rsidRPr="00C20D88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right="-108" w:hanging="720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4845" w:type="dxa"/>
          </w:tcPr>
          <w:p w14:paraId="5D5817EA" w14:textId="77777777" w:rsidR="00D4123D" w:rsidRPr="00BD7AA3" w:rsidRDefault="00C20D88" w:rsidP="00BD7A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contextualSpacing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Օրենսդրական դաշտի՝ գործարար միջավայրի բարելավման համար անբարենպաստ կարգավորումներ, դրանց լուծումների՝ ՏԻՄ-ի իրավասության դաշտից դուրս գտնվելը:</w:t>
            </w:r>
          </w:p>
          <w:p w14:paraId="179A53C9" w14:textId="77777777" w:rsidR="00D4123D" w:rsidRPr="00BD7AA3" w:rsidRDefault="00C20D88" w:rsidP="00BD7A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contextualSpacing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Երիտասարդների և մտավորականների շարունակական արտագաղթ:</w:t>
            </w:r>
          </w:p>
          <w:p w14:paraId="168D0F74" w14:textId="77777777" w:rsidR="00D4123D" w:rsidRPr="00BD7AA3" w:rsidRDefault="00C20D88" w:rsidP="00BD7A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contextualSpacing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Վարկերի անհամեմատ բարձր տոկոսադրույքներ:</w:t>
            </w:r>
          </w:p>
          <w:p w14:paraId="3C9688EB" w14:textId="77777777" w:rsidR="00D4123D" w:rsidRPr="00BD7AA3" w:rsidRDefault="00C20D88" w:rsidP="00BD7A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contextualSpacing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Դոնորների պասիվություն:</w:t>
            </w:r>
          </w:p>
          <w:p w14:paraId="760F668D" w14:textId="77777777" w:rsidR="00D4123D" w:rsidRPr="00BD7AA3" w:rsidRDefault="00C20D88" w:rsidP="00BD7A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contextualSpacing/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</w:pPr>
            <w:r w:rsidRPr="00C20D88"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Ներդրումների սակավություն:</w:t>
            </w:r>
          </w:p>
          <w:p w14:paraId="47DE1E7E" w14:textId="77777777" w:rsidR="00D4123D" w:rsidRPr="00C20D88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right="-82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</w:tr>
    </w:tbl>
    <w:p w14:paraId="7577A709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spacing w:after="280"/>
        <w:ind w:left="720" w:hanging="720"/>
        <w:rPr>
          <w:rFonts w:ascii="GHEA Grapalat" w:eastAsia="GHEA Grapalat" w:hAnsi="GHEA Grapalat" w:cs="GHEA Grapalat"/>
          <w:color w:val="000000"/>
          <w:sz w:val="32"/>
          <w:szCs w:val="32"/>
        </w:rPr>
      </w:pPr>
    </w:p>
    <w:p w14:paraId="0A4FECCC" w14:textId="77777777" w:rsidR="00E80390" w:rsidRDefault="00E80390">
      <w:pPr>
        <w:rPr>
          <w:rFonts w:ascii="GHEA Grapalat" w:eastAsia="GHEA Grapalat" w:hAnsi="GHEA Grapalat" w:cs="GHEA Grapalat"/>
          <w:b/>
          <w:sz w:val="32"/>
          <w:szCs w:val="32"/>
        </w:rPr>
      </w:pPr>
      <w:r>
        <w:rPr>
          <w:rFonts w:ascii="GHEA Grapalat" w:eastAsia="GHEA Grapalat" w:hAnsi="GHEA Grapalat" w:cs="GHEA Grapalat"/>
          <w:b/>
          <w:sz w:val="32"/>
          <w:szCs w:val="32"/>
        </w:rPr>
        <w:br w:type="page"/>
      </w:r>
    </w:p>
    <w:p w14:paraId="373C1092" w14:textId="77777777" w:rsidR="00D4123D" w:rsidRPr="00452C86" w:rsidRDefault="00C20D88" w:rsidP="00452C8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  <w:r w:rsidRPr="00C20D88">
        <w:rPr>
          <w:rFonts w:ascii="GHEA Grapalat" w:eastAsia="GHEA Grapalat" w:hAnsi="GHEA Grapalat" w:cs="GHEA Grapalat"/>
          <w:b/>
          <w:color w:val="000000"/>
          <w:sz w:val="32"/>
          <w:szCs w:val="32"/>
        </w:rPr>
        <w:lastRenderedPageBreak/>
        <w:t xml:space="preserve">Տեսլական և նպատակներ </w:t>
      </w:r>
    </w:p>
    <w:p w14:paraId="16548F4D" w14:textId="77777777" w:rsidR="00D4123D" w:rsidRPr="00C20D88" w:rsidRDefault="00C20D8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240" w:after="240"/>
        <w:rPr>
          <w:rFonts w:ascii="GHEA Grapalat" w:eastAsia="GHEA Grapalat" w:hAnsi="GHEA Grapalat" w:cs="GHEA Grapalat"/>
          <w:b/>
          <w:color w:val="231F20"/>
          <w:sz w:val="24"/>
          <w:szCs w:val="24"/>
        </w:rPr>
      </w:pPr>
      <w:r w:rsidRPr="00C20D88">
        <w:rPr>
          <w:rFonts w:ascii="GHEA Grapalat" w:eastAsia="GHEA Grapalat" w:hAnsi="GHEA Grapalat" w:cs="GHEA Grapalat"/>
          <w:b/>
          <w:color w:val="231F20"/>
          <w:sz w:val="24"/>
          <w:szCs w:val="24"/>
        </w:rPr>
        <w:t>Ռազմավարական տեսլական</w:t>
      </w:r>
    </w:p>
    <w:p w14:paraId="450A43C8" w14:textId="77777777" w:rsidR="00D4123D" w:rsidRPr="00C20D88" w:rsidRDefault="00C20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Ծրագրի իրականացման արդյունքում ուրվագծվող տեսլականն է՝ </w:t>
      </w:r>
      <w:r w:rsidR="00615AF4" w:rsidRPr="00615AF4">
        <w:rPr>
          <w:rFonts w:ascii="GHEA Grapalat" w:eastAsia="GHEA Grapalat" w:hAnsi="GHEA Grapalat" w:cs="GHEA Grapalat"/>
          <w:b/>
          <w:i/>
          <w:sz w:val="22"/>
          <w:szCs w:val="22"/>
        </w:rPr>
        <w:t>Սիսիանի համայնքը բնակիչների համար բարեկեցիկ ապրելակերպի, տուրիզմի սպասարկման և գյուղատնտեսական ձեռնարկությունների զարգացման համար գրավիչ գործարար միջավայրով համայնք է:</w:t>
      </w:r>
    </w:p>
    <w:p w14:paraId="35D71C16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185D35F6" w14:textId="77777777" w:rsidR="00D4123D" w:rsidRDefault="00C20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Ծրագրի </w:t>
      </w:r>
      <w:r w:rsidR="00861D17">
        <w:rPr>
          <w:rFonts w:ascii="GHEA Grapalat" w:eastAsia="GHEA Grapalat" w:hAnsi="GHEA Grapalat" w:cs="GHEA Grapalat"/>
          <w:color w:val="000000"/>
          <w:sz w:val="22"/>
          <w:szCs w:val="22"/>
          <w:lang w:val="en-US"/>
        </w:rPr>
        <w:t>գլխավոր</w:t>
      </w:r>
      <w:r w:rsidRPr="00C20D88">
        <w:rPr>
          <w:rFonts w:ascii="GHEA Grapalat" w:eastAsia="GHEA Grapalat" w:hAnsi="GHEA Grapalat" w:cs="GHEA Grapalat"/>
          <w:color w:val="000000"/>
          <w:sz w:val="22"/>
          <w:szCs w:val="22"/>
        </w:rPr>
        <w:t xml:space="preserve"> նպատակներն են՝</w:t>
      </w:r>
    </w:p>
    <w:p w14:paraId="4AEBDA29" w14:textId="77777777" w:rsidR="00452C86" w:rsidRPr="00C20D88" w:rsidRDefault="00452C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2"/>
          <w:szCs w:val="22"/>
        </w:rPr>
      </w:pPr>
    </w:p>
    <w:p w14:paraId="551D2EC9" w14:textId="77777777" w:rsidR="003C4956" w:rsidRPr="003C4956" w:rsidRDefault="003C4956" w:rsidP="003C4956">
      <w:pPr>
        <w:numPr>
          <w:ilvl w:val="0"/>
          <w:numId w:val="5"/>
        </w:numPr>
        <w:spacing w:line="276" w:lineRule="auto"/>
        <w:contextualSpacing/>
        <w:jc w:val="both"/>
        <w:rPr>
          <w:rFonts w:ascii="GHEA Grapalat" w:eastAsia="GHEA Grapalat" w:hAnsi="GHEA Grapalat" w:cs="GHEA Grapalat"/>
          <w:i/>
          <w:sz w:val="22"/>
          <w:szCs w:val="22"/>
        </w:rPr>
      </w:pPr>
      <w:r w:rsidRPr="003C4956">
        <w:rPr>
          <w:rFonts w:ascii="GHEA Grapalat" w:eastAsia="GHEA Grapalat" w:hAnsi="GHEA Grapalat" w:cs="GHEA Grapalat"/>
          <w:i/>
          <w:sz w:val="22"/>
          <w:szCs w:val="22"/>
        </w:rPr>
        <w:t>Ապահովել մրցունակ գյուղատնտեսական մթերքների արտադրութան աճ</w:t>
      </w:r>
    </w:p>
    <w:p w14:paraId="5B98B154" w14:textId="77777777" w:rsidR="009F08E4" w:rsidRDefault="00C20D88" w:rsidP="009F08E4">
      <w:pPr>
        <w:numPr>
          <w:ilvl w:val="0"/>
          <w:numId w:val="5"/>
        </w:numPr>
        <w:spacing w:line="276" w:lineRule="auto"/>
        <w:contextualSpacing/>
        <w:jc w:val="both"/>
        <w:rPr>
          <w:rFonts w:ascii="GHEA Grapalat" w:eastAsia="GHEA Grapalat" w:hAnsi="GHEA Grapalat" w:cs="GHEA Grapalat"/>
          <w:i/>
          <w:sz w:val="22"/>
          <w:szCs w:val="22"/>
        </w:rPr>
      </w:pPr>
      <w:r w:rsidRPr="00C20D88">
        <w:rPr>
          <w:rFonts w:ascii="GHEA Grapalat" w:eastAsia="GHEA Grapalat" w:hAnsi="GHEA Grapalat" w:cs="GHEA Grapalat"/>
          <w:i/>
          <w:sz w:val="22"/>
          <w:szCs w:val="22"/>
        </w:rPr>
        <w:t>Ապահովել կայուն զբոսաշրջության աճ</w:t>
      </w:r>
      <w:r w:rsidR="009F08E4" w:rsidRPr="009F08E4">
        <w:rPr>
          <w:rFonts w:ascii="GHEA Grapalat" w:eastAsia="GHEA Grapalat" w:hAnsi="GHEA Grapalat" w:cs="GHEA Grapalat"/>
          <w:i/>
          <w:sz w:val="22"/>
          <w:szCs w:val="22"/>
        </w:rPr>
        <w:t xml:space="preserve"> </w:t>
      </w:r>
    </w:p>
    <w:p w14:paraId="0BD7DB54" w14:textId="77777777" w:rsidR="009F08E4" w:rsidRPr="00C20D88" w:rsidRDefault="009F08E4" w:rsidP="009F08E4">
      <w:pPr>
        <w:numPr>
          <w:ilvl w:val="0"/>
          <w:numId w:val="5"/>
        </w:numPr>
        <w:spacing w:line="276" w:lineRule="auto"/>
        <w:contextualSpacing/>
        <w:jc w:val="both"/>
        <w:rPr>
          <w:rFonts w:ascii="GHEA Grapalat" w:eastAsia="GHEA Grapalat" w:hAnsi="GHEA Grapalat" w:cs="GHEA Grapalat"/>
          <w:i/>
          <w:sz w:val="22"/>
          <w:szCs w:val="22"/>
        </w:rPr>
      </w:pPr>
      <w:r w:rsidRPr="009F08E4">
        <w:rPr>
          <w:rFonts w:ascii="GHEA Grapalat" w:eastAsia="GHEA Grapalat" w:hAnsi="GHEA Grapalat" w:cs="GHEA Grapalat"/>
          <w:i/>
          <w:sz w:val="22"/>
          <w:szCs w:val="22"/>
        </w:rPr>
        <w:t>Բիզնես միջավայրի բարելավում</w:t>
      </w:r>
    </w:p>
    <w:p w14:paraId="7305E9FF" w14:textId="77777777" w:rsidR="00D4123D" w:rsidRPr="00C20D88" w:rsidRDefault="00D4123D" w:rsidP="009F08E4">
      <w:pPr>
        <w:spacing w:line="276" w:lineRule="auto"/>
        <w:ind w:left="360"/>
        <w:contextualSpacing/>
        <w:jc w:val="both"/>
        <w:rPr>
          <w:rFonts w:ascii="GHEA Grapalat" w:eastAsia="GHEA Grapalat" w:hAnsi="GHEA Grapalat" w:cs="GHEA Grapalat"/>
          <w:i/>
          <w:sz w:val="22"/>
          <w:szCs w:val="22"/>
        </w:rPr>
      </w:pPr>
    </w:p>
    <w:p w14:paraId="44EEDC97" w14:textId="77777777" w:rsidR="009839FC" w:rsidRDefault="009839FC" w:rsidP="00452C8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b/>
          <w:color w:val="000000"/>
          <w:sz w:val="32"/>
          <w:szCs w:val="32"/>
        </w:rPr>
        <w:sectPr w:rsidR="009839FC" w:rsidSect="009839FC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440" w:right="991" w:bottom="1701" w:left="1080" w:header="709" w:footer="709" w:gutter="0"/>
          <w:pgNumType w:start="1"/>
          <w:cols w:space="720"/>
          <w:titlePg/>
          <w:docGrid w:linePitch="272"/>
        </w:sectPr>
      </w:pPr>
    </w:p>
    <w:p w14:paraId="1A915790" w14:textId="77777777" w:rsidR="00D4123D" w:rsidRPr="00452C86" w:rsidRDefault="00C20D88" w:rsidP="00452C8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  <w:r w:rsidRPr="00C20D88">
        <w:rPr>
          <w:rFonts w:ascii="GHEA Grapalat" w:eastAsia="GHEA Grapalat" w:hAnsi="GHEA Grapalat" w:cs="GHEA Grapalat"/>
          <w:b/>
          <w:color w:val="000000"/>
          <w:sz w:val="32"/>
          <w:szCs w:val="32"/>
        </w:rPr>
        <w:lastRenderedPageBreak/>
        <w:t>Գործողությունների ծրագիր</w:t>
      </w:r>
    </w:p>
    <w:p w14:paraId="54D8E675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1F497D"/>
          <w:sz w:val="22"/>
          <w:szCs w:val="22"/>
        </w:rPr>
      </w:pPr>
    </w:p>
    <w:p w14:paraId="200E0AB8" w14:textId="77777777" w:rsidR="00D4123D" w:rsidRPr="0043149E" w:rsidRDefault="00C20D88" w:rsidP="00E80390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sz w:val="22"/>
          <w:szCs w:val="22"/>
        </w:rPr>
      </w:pPr>
      <w:r w:rsidRPr="0043149E">
        <w:rPr>
          <w:rFonts w:ascii="GHEA Grapalat" w:eastAsia="GHEA Grapalat" w:hAnsi="GHEA Grapalat" w:cs="GHEA Grapalat"/>
          <w:b/>
          <w:i/>
          <w:sz w:val="22"/>
          <w:szCs w:val="22"/>
        </w:rPr>
        <w:t>Աղյուսակ 11. Գործողությունների ծրագիր</w:t>
      </w:r>
    </w:p>
    <w:p w14:paraId="55BE041E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1F497D"/>
          <w:sz w:val="22"/>
          <w:szCs w:val="22"/>
        </w:rPr>
      </w:pPr>
    </w:p>
    <w:tbl>
      <w:tblPr>
        <w:tblStyle w:val="af"/>
        <w:tblW w:w="14324" w:type="dxa"/>
        <w:tblInd w:w="-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9"/>
        <w:gridCol w:w="1710"/>
        <w:gridCol w:w="1875"/>
        <w:gridCol w:w="1710"/>
        <w:gridCol w:w="1275"/>
        <w:gridCol w:w="1290"/>
        <w:gridCol w:w="2490"/>
        <w:gridCol w:w="2265"/>
      </w:tblGrid>
      <w:tr w:rsidR="00D4123D" w:rsidRPr="00C20D88" w14:paraId="79DD1210" w14:textId="77777777" w:rsidTr="001F16A6">
        <w:tc>
          <w:tcPr>
            <w:tcW w:w="1709" w:type="dxa"/>
          </w:tcPr>
          <w:p w14:paraId="75B0D37A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b/>
                <w:i/>
                <w:color w:val="000000"/>
                <w:sz w:val="16"/>
                <w:szCs w:val="16"/>
              </w:rPr>
              <w:t>Հիմնասյուներ</w:t>
            </w:r>
          </w:p>
        </w:tc>
        <w:tc>
          <w:tcPr>
            <w:tcW w:w="1710" w:type="dxa"/>
          </w:tcPr>
          <w:p w14:paraId="1BADF4B2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b/>
                <w:i/>
                <w:color w:val="000000"/>
                <w:sz w:val="16"/>
                <w:szCs w:val="16"/>
              </w:rPr>
              <w:t>Գլխավոր նպատակներ</w:t>
            </w:r>
          </w:p>
        </w:tc>
        <w:tc>
          <w:tcPr>
            <w:tcW w:w="1875" w:type="dxa"/>
          </w:tcPr>
          <w:p w14:paraId="7B91106D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b/>
                <w:i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b/>
                <w:i/>
                <w:color w:val="000000"/>
                <w:sz w:val="16"/>
                <w:szCs w:val="16"/>
              </w:rPr>
              <w:t>Գործողություններ/</w:t>
            </w:r>
          </w:p>
          <w:p w14:paraId="0730158B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b/>
                <w:i/>
                <w:color w:val="000000"/>
                <w:sz w:val="16"/>
                <w:szCs w:val="16"/>
              </w:rPr>
              <w:t>նախագծերի գաղափարներ</w:t>
            </w:r>
          </w:p>
        </w:tc>
        <w:tc>
          <w:tcPr>
            <w:tcW w:w="1710" w:type="dxa"/>
          </w:tcPr>
          <w:p w14:paraId="5AB7375B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b/>
                <w:i/>
                <w:color w:val="000000"/>
                <w:sz w:val="16"/>
                <w:szCs w:val="16"/>
              </w:rPr>
              <w:t>Տևողություն (սկիզբ/ավարտ)</w:t>
            </w:r>
          </w:p>
        </w:tc>
        <w:tc>
          <w:tcPr>
            <w:tcW w:w="1275" w:type="dxa"/>
          </w:tcPr>
          <w:p w14:paraId="41D3914C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b/>
                <w:i/>
                <w:color w:val="000000"/>
                <w:sz w:val="16"/>
                <w:szCs w:val="16"/>
              </w:rPr>
              <w:t>Ներգրավված գործընկերներ</w:t>
            </w:r>
          </w:p>
        </w:tc>
        <w:tc>
          <w:tcPr>
            <w:tcW w:w="1290" w:type="dxa"/>
          </w:tcPr>
          <w:p w14:paraId="6C79F862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Merriweather" w:hAnsi="GHEA Grapalat" w:cs="Merriweather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Tahoma" w:hAnsi="GHEA Grapalat" w:cs="Tahoma"/>
                <w:b/>
                <w:i/>
                <w:color w:val="000000"/>
                <w:sz w:val="16"/>
                <w:szCs w:val="16"/>
              </w:rPr>
              <w:t>Գնահատված ծախս,</w:t>
            </w:r>
          </w:p>
          <w:p w14:paraId="1E3AB766" w14:textId="77777777" w:rsidR="00D4123D" w:rsidRPr="0043149E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Tahoma" w:hAnsi="GHEA Grapalat" w:cs="Tahoma"/>
                <w:b/>
                <w:i/>
                <w:color w:val="000000"/>
                <w:sz w:val="16"/>
                <w:szCs w:val="16"/>
              </w:rPr>
              <w:t>Ազգային արժույթով (համարժեքը եվրոյով)</w:t>
            </w:r>
            <w:r w:rsidRPr="0043149E">
              <w:rPr>
                <w:rFonts w:ascii="GHEA Grapalat" w:eastAsia="GHEA Grapalat" w:hAnsi="GHEA Grapalat" w:cs="GHEA Grapalat"/>
                <w:b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90" w:type="dxa"/>
          </w:tcPr>
          <w:p w14:paraId="4D9A77D4" w14:textId="77777777" w:rsidR="00D4123D" w:rsidRPr="00C20D88" w:rsidRDefault="00C20D88" w:rsidP="00983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Merriweather" w:hAnsi="GHEA Grapalat" w:cs="Merriweather"/>
                <w:color w:val="000000"/>
                <w:sz w:val="18"/>
                <w:szCs w:val="18"/>
              </w:rPr>
            </w:pPr>
            <w:r w:rsidRPr="00C20D88">
              <w:rPr>
                <w:rFonts w:ascii="GHEA Grapalat" w:eastAsia="Tahoma" w:hAnsi="GHEA Grapalat" w:cs="Tahoma"/>
                <w:b/>
                <w:i/>
                <w:color w:val="000000"/>
                <w:sz w:val="18"/>
                <w:szCs w:val="18"/>
              </w:rPr>
              <w:t>Մոնիտորինգի ցուցանիշներ/ Կարճաժամկետ արդյունքների ցուցիչներ և թիրախներ</w:t>
            </w:r>
          </w:p>
        </w:tc>
        <w:tc>
          <w:tcPr>
            <w:tcW w:w="2265" w:type="dxa"/>
          </w:tcPr>
          <w:p w14:paraId="39F3ED90" w14:textId="77777777" w:rsidR="00D4123D" w:rsidRPr="00C20D88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Merriweather" w:hAnsi="GHEA Grapalat" w:cs="Merriweather"/>
                <w:color w:val="000000"/>
                <w:sz w:val="18"/>
                <w:szCs w:val="18"/>
              </w:rPr>
            </w:pPr>
            <w:r w:rsidRPr="00C20D88">
              <w:rPr>
                <w:rFonts w:ascii="GHEA Grapalat" w:eastAsia="Tahoma" w:hAnsi="GHEA Grapalat" w:cs="Tahoma"/>
                <w:b/>
                <w:i/>
                <w:color w:val="000000"/>
                <w:sz w:val="18"/>
                <w:szCs w:val="18"/>
              </w:rPr>
              <w:t>Արդյունքներ/</w:t>
            </w:r>
          </w:p>
          <w:p w14:paraId="5DED7637" w14:textId="77777777" w:rsidR="00D4123D" w:rsidRPr="00C20D88" w:rsidRDefault="00C20D88" w:rsidP="00983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C20D88">
              <w:rPr>
                <w:rFonts w:ascii="GHEA Grapalat" w:eastAsia="Tahoma" w:hAnsi="GHEA Grapalat" w:cs="Tahoma"/>
                <w:b/>
                <w:i/>
                <w:color w:val="000000"/>
                <w:sz w:val="18"/>
                <w:szCs w:val="18"/>
              </w:rPr>
              <w:t>Վերջնարդյունքի ցուցիչներ և թիրախներ</w:t>
            </w:r>
          </w:p>
        </w:tc>
      </w:tr>
      <w:tr w:rsidR="00F13E58" w:rsidRPr="00C20D88" w14:paraId="06D150AA" w14:textId="77777777" w:rsidTr="001F16A6">
        <w:trPr>
          <w:trHeight w:val="512"/>
        </w:trPr>
        <w:tc>
          <w:tcPr>
            <w:tcW w:w="1709" w:type="dxa"/>
            <w:vMerge w:val="restart"/>
          </w:tcPr>
          <w:p w14:paraId="310AFA35" w14:textId="77777777" w:rsidR="00F13E58" w:rsidRDefault="00F13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13E58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 xml:space="preserve">1. </w:t>
            </w: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 xml:space="preserve">Հող և ենթակառուցվածքներ, </w:t>
            </w:r>
          </w:p>
          <w:p w14:paraId="0D2D899D" w14:textId="77777777" w:rsidR="00F13E58" w:rsidRDefault="00F13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13E58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 xml:space="preserve">2. </w:t>
            </w: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Ֆինանասական միջոցների հասանելիություն</w:t>
            </w:r>
          </w:p>
          <w:p w14:paraId="27051504" w14:textId="77777777" w:rsidR="001F16A6" w:rsidRPr="0043149E" w:rsidRDefault="001F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3</w:t>
            </w:r>
            <w:r w:rsidRPr="001F16A6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Հմտություններ և մարդկային կապիտալ, ներառականություն</w:t>
            </w:r>
          </w:p>
        </w:tc>
        <w:tc>
          <w:tcPr>
            <w:tcW w:w="1710" w:type="dxa"/>
            <w:vMerge w:val="restart"/>
          </w:tcPr>
          <w:p w14:paraId="09041126" w14:textId="77777777" w:rsidR="00F13E58" w:rsidRPr="0043149E" w:rsidRDefault="00F13E58" w:rsidP="003C4956">
            <w:pP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1. Ապահովել մրցունակ գյուղատնտեսական մթերքների արտադրութան աճ</w:t>
            </w:r>
          </w:p>
          <w:p w14:paraId="7C129859" w14:textId="77777777" w:rsidR="00F13E58" w:rsidRPr="0043149E" w:rsidRDefault="00F13E58" w:rsidP="003C4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</w:tcPr>
          <w:p w14:paraId="706B7B5A" w14:textId="13A0EC35" w:rsidR="00F13E58" w:rsidRPr="00D5282C" w:rsidRDefault="00F13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1.1.Ոռոգման համակարգ</w:t>
            </w:r>
            <w:r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ի</w:t>
            </w:r>
            <w:r w:rsidRPr="00D5282C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 xml:space="preserve"> բարելավում</w:t>
            </w:r>
            <w:r w:rsidR="00852721" w:rsidRPr="00D5282C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 xml:space="preserve"> և կառուցում</w:t>
            </w:r>
          </w:p>
        </w:tc>
        <w:tc>
          <w:tcPr>
            <w:tcW w:w="1710" w:type="dxa"/>
          </w:tcPr>
          <w:p w14:paraId="6668109F" w14:textId="77777777" w:rsidR="00F13E58" w:rsidRPr="0043149E" w:rsidRDefault="00F13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275" w:type="dxa"/>
          </w:tcPr>
          <w:p w14:paraId="41529760" w14:textId="6DC07554" w:rsidR="00F13E58" w:rsidRPr="00D5282C" w:rsidRDefault="00107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16"/>
                <w:szCs w:val="16"/>
                <w:lang w:val="en-US"/>
              </w:rPr>
              <w:t>Մասնավոր ներդրող</w:t>
            </w:r>
          </w:p>
        </w:tc>
        <w:tc>
          <w:tcPr>
            <w:tcW w:w="1290" w:type="dxa"/>
          </w:tcPr>
          <w:p w14:paraId="18862222" w14:textId="77777777" w:rsidR="00F13E58" w:rsidRPr="0043149E" w:rsidRDefault="00F13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FF0000"/>
                <w:sz w:val="16"/>
                <w:szCs w:val="16"/>
              </w:rPr>
            </w:pPr>
            <w:r w:rsidRPr="0019613F">
              <w:rPr>
                <w:rFonts w:ascii="GHEA Grapalat" w:eastAsia="GHEA Grapalat" w:hAnsi="GHEA Grapalat" w:cs="GHEA Grapalat"/>
                <w:sz w:val="16"/>
                <w:szCs w:val="16"/>
              </w:rPr>
              <w:t>170հազ.Եվրո</w:t>
            </w:r>
          </w:p>
        </w:tc>
        <w:tc>
          <w:tcPr>
            <w:tcW w:w="2490" w:type="dxa"/>
          </w:tcPr>
          <w:p w14:paraId="6CD8272C" w14:textId="77777777" w:rsidR="00F13E58" w:rsidRPr="00D5282C" w:rsidRDefault="00F13E58" w:rsidP="00D5282C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D5282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Վերանորոգված </w:t>
            </w:r>
            <w:r w:rsidR="00D16897" w:rsidRPr="00D5282C">
              <w:rPr>
                <w:rFonts w:ascii="GHEA Grapalat" w:eastAsia="GHEA Grapalat" w:hAnsi="GHEA Grapalat" w:cs="GHEA Grapalat"/>
                <w:sz w:val="16"/>
                <w:szCs w:val="16"/>
              </w:rPr>
              <w:t>ջրագծի երկարություն</w:t>
            </w:r>
            <w:r w:rsidRPr="00D5282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, </w:t>
            </w:r>
          </w:p>
          <w:p w14:paraId="3B63C55C" w14:textId="77777777" w:rsidR="00F13E58" w:rsidRPr="00D5282C" w:rsidRDefault="00F13E58" w:rsidP="00D5282C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D5282C">
              <w:rPr>
                <w:rFonts w:ascii="GHEA Grapalat" w:eastAsia="GHEA Grapalat" w:hAnsi="GHEA Grapalat" w:cs="GHEA Grapalat"/>
                <w:sz w:val="16"/>
                <w:szCs w:val="16"/>
              </w:rPr>
              <w:t>Ավելացված ոռոգվող հողատարածքների մակերեսը</w:t>
            </w:r>
          </w:p>
        </w:tc>
        <w:tc>
          <w:tcPr>
            <w:tcW w:w="2265" w:type="dxa"/>
            <w:vMerge w:val="restart"/>
          </w:tcPr>
          <w:p w14:paraId="7D97365B" w14:textId="77777777" w:rsidR="00F13E58" w:rsidRPr="00F13E58" w:rsidRDefault="00F13E58" w:rsidP="00F13E58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Ոռոգվող հողատարածքների ավելացում </w:t>
            </w:r>
            <w:r w:rsidRPr="00F13E58">
              <w:rPr>
                <w:rFonts w:ascii="GHEA Grapalat" w:eastAsia="GHEA Grapalat" w:hAnsi="GHEA Grapalat" w:cs="GHEA Grapalat"/>
                <w:sz w:val="16"/>
                <w:szCs w:val="16"/>
              </w:rPr>
              <w:t>195</w:t>
            </w:r>
            <w:r w:rsidRPr="00F13E58">
              <w:rPr>
                <w:rFonts w:ascii="GHEA Grapalat" w:eastAsia="GHEA Grapalat" w:hAnsi="GHEA Grapalat" w:cs="GHEA Grapalat"/>
                <w:sz w:val="16"/>
                <w:szCs w:val="16"/>
                <w:lang w:val="en-US"/>
              </w:rPr>
              <w:t xml:space="preserve"> հա</w:t>
            </w:r>
            <w:r>
              <w:rPr>
                <w:rFonts w:ascii="GHEA Grapalat" w:eastAsia="GHEA Grapalat" w:hAnsi="GHEA Grapalat" w:cs="GHEA Grapalat"/>
                <w:sz w:val="16"/>
                <w:szCs w:val="16"/>
              </w:rPr>
              <w:t>-ով</w:t>
            </w:r>
          </w:p>
          <w:p w14:paraId="2D0D3C64" w14:textId="011A8B54" w:rsidR="00F13E58" w:rsidRPr="00F13E58" w:rsidRDefault="00256E27" w:rsidP="00F13E58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13E58">
              <w:rPr>
                <w:rFonts w:ascii="GHEA Grapalat" w:eastAsia="GHEA Grapalat" w:hAnsi="GHEA Grapalat" w:cs="GHEA Grapalat"/>
                <w:sz w:val="16"/>
                <w:szCs w:val="16"/>
              </w:rPr>
              <w:t>6</w:t>
            </w:r>
            <w:r>
              <w:rPr>
                <w:rFonts w:ascii="GHEA Grapalat" w:eastAsia="GHEA Grapalat" w:hAnsi="GHEA Grapalat" w:cs="GHEA Grapalat"/>
                <w:sz w:val="16"/>
                <w:szCs w:val="16"/>
                <w:lang w:val="en-US"/>
              </w:rPr>
              <w:t>136</w:t>
            </w:r>
            <w:r w:rsidRPr="00F13E58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r w:rsidR="00F13E58" w:rsidRPr="00F13E58">
              <w:rPr>
                <w:rFonts w:ascii="GHEA Grapalat" w:eastAsia="GHEA Grapalat" w:hAnsi="GHEA Grapalat" w:cs="GHEA Grapalat"/>
                <w:sz w:val="16"/>
                <w:szCs w:val="16"/>
              </w:rPr>
              <w:t>հա</w:t>
            </w:r>
            <w:r w:rsidR="00F13E58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նոր </w:t>
            </w:r>
            <w:r w:rsidR="00F13E58" w:rsidRPr="00F13E58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r w:rsidR="00F13E58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հեռագնա </w:t>
            </w:r>
            <w:r w:rsidR="00F13E58" w:rsidRPr="00F13E58">
              <w:rPr>
                <w:rFonts w:ascii="GHEA Grapalat" w:eastAsia="GHEA Grapalat" w:hAnsi="GHEA Grapalat" w:cs="GHEA Grapalat"/>
                <w:sz w:val="16"/>
                <w:szCs w:val="16"/>
              </w:rPr>
              <w:t>արոտավայր</w:t>
            </w:r>
            <w:r w:rsidR="001F16A6">
              <w:rPr>
                <w:rFonts w:ascii="GHEA Grapalat" w:eastAsia="GHEA Grapalat" w:hAnsi="GHEA Grapalat" w:cs="GHEA Grapalat"/>
                <w:sz w:val="16"/>
                <w:szCs w:val="16"/>
              </w:rPr>
              <w:t>եր</w:t>
            </w:r>
            <w:r w:rsidR="00F13E58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ի </w:t>
            </w:r>
            <w:r w:rsidR="00876924">
              <w:rPr>
                <w:rFonts w:ascii="GHEA Grapalat" w:eastAsia="GHEA Grapalat" w:hAnsi="GHEA Grapalat" w:cs="GHEA Grapalat"/>
                <w:sz w:val="16"/>
                <w:szCs w:val="16"/>
              </w:rPr>
              <w:t>հիմնում</w:t>
            </w:r>
          </w:p>
          <w:p w14:paraId="6FD2A191" w14:textId="77777777" w:rsidR="00F13E58" w:rsidRDefault="001F16A6" w:rsidP="00F13E58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Գյուղատնտեսական ապրանքների վաճառքի աճ</w:t>
            </w:r>
          </w:p>
          <w:p w14:paraId="7E8D1E53" w14:textId="77777777" w:rsidR="001F16A6" w:rsidRPr="00F13E58" w:rsidRDefault="001F16A6" w:rsidP="00F13E58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Նոր աշխատատեղերի ստեղծում</w:t>
            </w:r>
          </w:p>
        </w:tc>
      </w:tr>
      <w:tr w:rsidR="00F13E58" w:rsidRPr="00C20D88" w14:paraId="012D090F" w14:textId="77777777" w:rsidTr="001F16A6">
        <w:trPr>
          <w:trHeight w:val="160"/>
        </w:trPr>
        <w:tc>
          <w:tcPr>
            <w:tcW w:w="1709" w:type="dxa"/>
            <w:vMerge/>
          </w:tcPr>
          <w:p w14:paraId="27103CA3" w14:textId="77777777" w:rsidR="00F13E58" w:rsidRPr="0043149E" w:rsidRDefault="00F1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14:paraId="34F2F981" w14:textId="77777777" w:rsidR="00F13E58" w:rsidRPr="0043149E" w:rsidRDefault="00F13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</w:tcPr>
          <w:p w14:paraId="685A9DDB" w14:textId="36F40394" w:rsidR="00F13E58" w:rsidRPr="002C3A45" w:rsidRDefault="00F13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1.</w:t>
            </w:r>
            <w:r w:rsidR="00A11ED2" w:rsidRPr="00A11ED2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2</w:t>
            </w: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.</w:t>
            </w:r>
            <w:r w:rsidR="00A11ED2" w:rsidRPr="00A11ED2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4,5 հա ա</w:t>
            </w: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 xml:space="preserve">րոտավայրերի </w:t>
            </w:r>
            <w:r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բարելավ</w:t>
            </w:r>
            <w:r w:rsidR="00852721" w:rsidRPr="00D5282C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ում:</w:t>
            </w:r>
            <w:r w:rsidR="00D5282C" w:rsidRPr="00D5282C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 xml:space="preserve"> </w:t>
            </w:r>
            <w:r w:rsidR="00F35166" w:rsidRPr="00D5282C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Ծրագրով 3 գյուղական բնակավայրում առանձնացվում է 1.5հա արոտավայր, որը ցանկապատվում է էլեկտրական հովվով</w:t>
            </w:r>
            <w:r w:rsidR="007E10A5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 xml:space="preserve"> և ցանվում է </w:t>
            </w:r>
            <w:r w:rsidR="002C3A45" w:rsidRPr="00D5282C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դաշտային խոտեր</w:t>
            </w:r>
          </w:p>
        </w:tc>
        <w:tc>
          <w:tcPr>
            <w:tcW w:w="1710" w:type="dxa"/>
          </w:tcPr>
          <w:p w14:paraId="7766CC26" w14:textId="77777777" w:rsidR="00F13E58" w:rsidRPr="0043149E" w:rsidRDefault="00F13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2018</w:t>
            </w:r>
            <w:r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-2020</w:t>
            </w:r>
          </w:p>
        </w:tc>
        <w:tc>
          <w:tcPr>
            <w:tcW w:w="1275" w:type="dxa"/>
          </w:tcPr>
          <w:p w14:paraId="3DB2B5BB" w14:textId="77777777" w:rsidR="00F13E58" w:rsidRPr="0043149E" w:rsidRDefault="00F13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Ռազմավարական զարգացման գործակալություն</w:t>
            </w:r>
          </w:p>
        </w:tc>
        <w:tc>
          <w:tcPr>
            <w:tcW w:w="1290" w:type="dxa"/>
          </w:tcPr>
          <w:p w14:paraId="0BF29E61" w14:textId="77777777" w:rsidR="00F13E58" w:rsidRPr="0043149E" w:rsidRDefault="00F13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7000 Եվրո</w:t>
            </w:r>
          </w:p>
        </w:tc>
        <w:tc>
          <w:tcPr>
            <w:tcW w:w="2490" w:type="dxa"/>
          </w:tcPr>
          <w:p w14:paraId="75B2A1BD" w14:textId="77777777" w:rsidR="00F13E58" w:rsidRPr="00D5282C" w:rsidRDefault="00F13E58" w:rsidP="00D5282C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D5282C">
              <w:rPr>
                <w:rFonts w:ascii="GHEA Grapalat" w:eastAsia="GHEA Grapalat" w:hAnsi="GHEA Grapalat" w:cs="GHEA Grapalat"/>
                <w:sz w:val="16"/>
                <w:szCs w:val="16"/>
              </w:rPr>
              <w:t>Բարելավված արոտավայրերի մակերեսը</w:t>
            </w:r>
          </w:p>
        </w:tc>
        <w:tc>
          <w:tcPr>
            <w:tcW w:w="2265" w:type="dxa"/>
            <w:vMerge/>
          </w:tcPr>
          <w:p w14:paraId="60F3B9D5" w14:textId="77777777" w:rsidR="00F13E58" w:rsidRPr="00C20D88" w:rsidRDefault="00F13E58" w:rsidP="0019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</w:tr>
      <w:tr w:rsidR="00F13E58" w:rsidRPr="00C20D88" w14:paraId="26C11010" w14:textId="77777777" w:rsidTr="001F16A6">
        <w:trPr>
          <w:trHeight w:val="160"/>
        </w:trPr>
        <w:tc>
          <w:tcPr>
            <w:tcW w:w="1709" w:type="dxa"/>
            <w:vMerge/>
          </w:tcPr>
          <w:p w14:paraId="37C12E69" w14:textId="77777777" w:rsidR="00F13E58" w:rsidRPr="0043149E" w:rsidRDefault="00F13E58" w:rsidP="00196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14:paraId="091E4133" w14:textId="77777777" w:rsidR="00F13E58" w:rsidRPr="0043149E" w:rsidRDefault="00F13E58" w:rsidP="00196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</w:tcPr>
          <w:p w14:paraId="68B7F24E" w14:textId="77777777" w:rsidR="00F13E58" w:rsidRPr="0043149E" w:rsidRDefault="00F13E58" w:rsidP="00A11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1.</w:t>
            </w:r>
            <w:r w:rsidR="00A11ED2" w:rsidRPr="00D5282C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3</w:t>
            </w: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 xml:space="preserve"> Արոտավայրերի ջրարբիացում</w:t>
            </w:r>
          </w:p>
        </w:tc>
        <w:tc>
          <w:tcPr>
            <w:tcW w:w="1710" w:type="dxa"/>
          </w:tcPr>
          <w:p w14:paraId="73D77DB0" w14:textId="77777777" w:rsidR="00F13E58" w:rsidRPr="0019613F" w:rsidRDefault="00F13E58" w:rsidP="0019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  <w:lang w:val="en-US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2018</w:t>
            </w:r>
            <w:r>
              <w:rPr>
                <w:rFonts w:ascii="GHEA Grapalat" w:eastAsia="GHEA Grapalat" w:hAnsi="GHEA Grapalat" w:cs="GHEA Grapalat"/>
                <w:color w:val="000000"/>
                <w:sz w:val="16"/>
                <w:szCs w:val="16"/>
                <w:lang w:val="en-US"/>
              </w:rPr>
              <w:t>-2019</w:t>
            </w:r>
          </w:p>
        </w:tc>
        <w:tc>
          <w:tcPr>
            <w:tcW w:w="1275" w:type="dxa"/>
          </w:tcPr>
          <w:p w14:paraId="2CFDC399" w14:textId="77777777" w:rsidR="00F13E58" w:rsidRPr="0043149E" w:rsidRDefault="00F13E58" w:rsidP="0019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Գյուղատնտեսության զարգացման հիմնադրամ</w:t>
            </w:r>
          </w:p>
        </w:tc>
        <w:tc>
          <w:tcPr>
            <w:tcW w:w="1290" w:type="dxa"/>
          </w:tcPr>
          <w:p w14:paraId="1E458566" w14:textId="77777777" w:rsidR="00F13E58" w:rsidRPr="0043149E" w:rsidRDefault="00F13E58" w:rsidP="0019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C20D88">
              <w:rPr>
                <w:rFonts w:ascii="GHEA Grapalat" w:eastAsia="GHEA Grapalat" w:hAnsi="GHEA Grapalat" w:cs="GHEA Grapalat"/>
                <w:sz w:val="16"/>
                <w:szCs w:val="16"/>
              </w:rPr>
              <w:t>278 հազ Եվրո</w:t>
            </w:r>
          </w:p>
        </w:tc>
        <w:tc>
          <w:tcPr>
            <w:tcW w:w="2490" w:type="dxa"/>
          </w:tcPr>
          <w:p w14:paraId="6C1B5219" w14:textId="4A3A2174" w:rsidR="00F13E58" w:rsidRPr="00D5282C" w:rsidRDefault="00F13E58" w:rsidP="00D5282C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D5282C">
              <w:rPr>
                <w:rFonts w:ascii="GHEA Grapalat" w:eastAsia="GHEA Grapalat" w:hAnsi="GHEA Grapalat" w:cs="GHEA Grapalat"/>
                <w:sz w:val="16"/>
                <w:szCs w:val="16"/>
              </w:rPr>
              <w:t>Ջրարբիացված արոտավայրերի մակերեսը</w:t>
            </w:r>
          </w:p>
        </w:tc>
        <w:tc>
          <w:tcPr>
            <w:tcW w:w="2265" w:type="dxa"/>
            <w:vMerge/>
          </w:tcPr>
          <w:p w14:paraId="6F298430" w14:textId="77777777" w:rsidR="00F13E58" w:rsidRPr="00C20D88" w:rsidRDefault="00F13E58" w:rsidP="0019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</w:tr>
      <w:tr w:rsidR="00F13E58" w:rsidRPr="00C20D88" w14:paraId="6A3C0293" w14:textId="77777777" w:rsidTr="001F16A6">
        <w:trPr>
          <w:trHeight w:val="160"/>
        </w:trPr>
        <w:tc>
          <w:tcPr>
            <w:tcW w:w="1709" w:type="dxa"/>
            <w:vMerge/>
          </w:tcPr>
          <w:p w14:paraId="5791FB92" w14:textId="77777777" w:rsidR="00F13E58" w:rsidRPr="0043149E" w:rsidRDefault="00F13E58" w:rsidP="00196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14:paraId="166CEE01" w14:textId="77777777" w:rsidR="00F13E58" w:rsidRPr="0043149E" w:rsidRDefault="00F13E58" w:rsidP="00196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</w:tcPr>
          <w:p w14:paraId="6BF3474B" w14:textId="77777777" w:rsidR="00F13E58" w:rsidRPr="0043149E" w:rsidRDefault="00F13E58" w:rsidP="00A11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1.</w:t>
            </w:r>
            <w:r w:rsidR="00A11ED2">
              <w:rPr>
                <w:rFonts w:ascii="GHEA Grapalat" w:eastAsia="GHEA Grapalat" w:hAnsi="GHEA Grapalat" w:cs="GHEA Grapalat"/>
                <w:color w:val="000000"/>
                <w:sz w:val="16"/>
                <w:szCs w:val="16"/>
                <w:lang w:val="en-US"/>
              </w:rPr>
              <w:t>4</w:t>
            </w: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 xml:space="preserve"> </w:t>
            </w: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Մ</w:t>
            </w: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սի վաճառքի տաղավարի կառուցում</w:t>
            </w:r>
          </w:p>
        </w:tc>
        <w:tc>
          <w:tcPr>
            <w:tcW w:w="1710" w:type="dxa"/>
          </w:tcPr>
          <w:p w14:paraId="6F030B85" w14:textId="77777777" w:rsidR="00F13E58" w:rsidRPr="0043149E" w:rsidRDefault="00F13E58" w:rsidP="0019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2019</w:t>
            </w:r>
          </w:p>
        </w:tc>
        <w:tc>
          <w:tcPr>
            <w:tcW w:w="1275" w:type="dxa"/>
          </w:tcPr>
          <w:p w14:paraId="62DDD025" w14:textId="77777777" w:rsidR="00F13E58" w:rsidRPr="0043149E" w:rsidRDefault="00F13E58" w:rsidP="0019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Ռազմավարական զարգացման գործակալություն</w:t>
            </w:r>
          </w:p>
        </w:tc>
        <w:tc>
          <w:tcPr>
            <w:tcW w:w="1290" w:type="dxa"/>
          </w:tcPr>
          <w:p w14:paraId="72870BC2" w14:textId="77777777" w:rsidR="00F13E58" w:rsidRPr="0043149E" w:rsidRDefault="00F13E58" w:rsidP="0019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32 հազ Եվրո</w:t>
            </w:r>
          </w:p>
        </w:tc>
        <w:tc>
          <w:tcPr>
            <w:tcW w:w="2490" w:type="dxa"/>
          </w:tcPr>
          <w:p w14:paraId="41DAF608" w14:textId="77777777" w:rsidR="00F13E58" w:rsidRPr="00D5282C" w:rsidRDefault="00D16897" w:rsidP="00D5282C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Կառուցված 3 տաղավար վաճառակետ </w:t>
            </w:r>
          </w:p>
        </w:tc>
        <w:tc>
          <w:tcPr>
            <w:tcW w:w="2265" w:type="dxa"/>
            <w:vMerge/>
          </w:tcPr>
          <w:p w14:paraId="081D61C2" w14:textId="77777777" w:rsidR="00F13E58" w:rsidRPr="004F4EE0" w:rsidRDefault="00F13E58" w:rsidP="0019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</w:tr>
      <w:tr w:rsidR="001F16A6" w:rsidRPr="00C20D88" w14:paraId="187CFDF9" w14:textId="77777777" w:rsidTr="001F16A6">
        <w:trPr>
          <w:trHeight w:val="660"/>
        </w:trPr>
        <w:tc>
          <w:tcPr>
            <w:tcW w:w="1709" w:type="dxa"/>
            <w:vMerge w:val="restart"/>
          </w:tcPr>
          <w:p w14:paraId="1B3BBCF6" w14:textId="77777777" w:rsidR="001F16A6" w:rsidRPr="0043149E" w:rsidRDefault="001F16A6" w:rsidP="006F3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13E58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 xml:space="preserve">1. </w:t>
            </w: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 xml:space="preserve">Ֆինանասական միջոցների հասանելիություն </w:t>
            </w:r>
          </w:p>
          <w:p w14:paraId="5DCCF0FF" w14:textId="77777777" w:rsidR="001F16A6" w:rsidRDefault="001F16A6" w:rsidP="006F3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F13E58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 xml:space="preserve">2. </w:t>
            </w: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Հող և ենթակառուցվածքներ</w:t>
            </w:r>
          </w:p>
          <w:p w14:paraId="1A46595B" w14:textId="77777777" w:rsidR="001F16A6" w:rsidRPr="001F16A6" w:rsidRDefault="001F16A6" w:rsidP="006F3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lastRenderedPageBreak/>
              <w:t>3</w:t>
            </w:r>
            <w:r w:rsidRPr="001F16A6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Հմտություններ և մարդկային կապիտալ, ներառականություն</w:t>
            </w:r>
          </w:p>
        </w:tc>
        <w:tc>
          <w:tcPr>
            <w:tcW w:w="1710" w:type="dxa"/>
            <w:vMerge w:val="restart"/>
          </w:tcPr>
          <w:p w14:paraId="17DEAF0F" w14:textId="77777777" w:rsidR="001F16A6" w:rsidRPr="009C26EF" w:rsidRDefault="001F16A6" w:rsidP="009C26EF">
            <w:pP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lastRenderedPageBreak/>
              <w:t>2.</w:t>
            </w:r>
            <w:r w:rsidRPr="009C26EF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 xml:space="preserve"> Ապահովել կայուն զբոսաշրջության աճ </w:t>
            </w:r>
          </w:p>
          <w:p w14:paraId="54EE925D" w14:textId="77777777" w:rsidR="001F16A6" w:rsidRPr="0043149E" w:rsidRDefault="001F16A6" w:rsidP="0019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</w:tcPr>
          <w:p w14:paraId="5F71D14D" w14:textId="76260495" w:rsidR="001F16A6" w:rsidRPr="00F35166" w:rsidRDefault="001F16A6" w:rsidP="0019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830"/>
              </w:tabs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2.1.</w:t>
            </w: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ab/>
              <w:t>Հանգստի գոտու ստեղծում</w:t>
            </w:r>
            <w:r w:rsidR="00F35166" w:rsidRPr="00D5282C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 xml:space="preserve"> Սիսիան քաղաքում՝ Կ. Դեմիրճյանի անվան այգու տարա</w:t>
            </w:r>
            <w:r w:rsidR="00B55EEF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ծք</w:t>
            </w:r>
            <w:r w:rsidR="00D5282C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ում</w:t>
            </w:r>
          </w:p>
        </w:tc>
        <w:tc>
          <w:tcPr>
            <w:tcW w:w="1710" w:type="dxa"/>
          </w:tcPr>
          <w:p w14:paraId="2C7756CF" w14:textId="77777777" w:rsidR="001F16A6" w:rsidRPr="0043149E" w:rsidRDefault="001F16A6" w:rsidP="0019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2019-2020</w:t>
            </w:r>
          </w:p>
        </w:tc>
        <w:tc>
          <w:tcPr>
            <w:tcW w:w="1275" w:type="dxa"/>
          </w:tcPr>
          <w:p w14:paraId="794A02E3" w14:textId="30B4FFAD" w:rsidR="001F16A6" w:rsidRPr="00FC7778" w:rsidRDefault="00E2009B" w:rsidP="0019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D5282C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Տարածքայի</w:t>
            </w:r>
            <w:r w:rsidR="00842F44" w:rsidRPr="00D5282C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ն զարգացման հիմնադրամ</w:t>
            </w:r>
            <w:r w:rsidR="00FC7778" w:rsidRPr="00D5282C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, ԵՄ,մասնավոր հատված, այլ դոնորներ</w:t>
            </w:r>
          </w:p>
        </w:tc>
        <w:tc>
          <w:tcPr>
            <w:tcW w:w="1290" w:type="dxa"/>
          </w:tcPr>
          <w:p w14:paraId="275DA771" w14:textId="77777777" w:rsidR="001F16A6" w:rsidRPr="0043149E" w:rsidRDefault="001F16A6" w:rsidP="0019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223 հազ Եվրո</w:t>
            </w:r>
          </w:p>
        </w:tc>
        <w:tc>
          <w:tcPr>
            <w:tcW w:w="2490" w:type="dxa"/>
          </w:tcPr>
          <w:p w14:paraId="4EED5FF5" w14:textId="77777777" w:rsidR="001F16A6" w:rsidRPr="00D5282C" w:rsidRDefault="001F16A6" w:rsidP="00D5282C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D5282C">
              <w:rPr>
                <w:rFonts w:ascii="GHEA Grapalat" w:eastAsia="GHEA Grapalat" w:hAnsi="GHEA Grapalat" w:cs="GHEA Grapalat"/>
                <w:sz w:val="16"/>
                <w:szCs w:val="16"/>
              </w:rPr>
              <w:t>1 հա տարածքով հանգստյան գոտու կառուցապատում</w:t>
            </w:r>
          </w:p>
          <w:p w14:paraId="038725E8" w14:textId="77777777" w:rsidR="001F16A6" w:rsidRPr="00D5282C" w:rsidRDefault="001F16A6" w:rsidP="00D52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</w:p>
        </w:tc>
        <w:tc>
          <w:tcPr>
            <w:tcW w:w="2265" w:type="dxa"/>
            <w:vMerge w:val="restart"/>
          </w:tcPr>
          <w:p w14:paraId="72C5D7F8" w14:textId="77777777" w:rsidR="001F16A6" w:rsidRPr="001F16A6" w:rsidRDefault="001F16A6" w:rsidP="006F3703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50-70 նոր աշխատատեղերի ստեղծում։</w:t>
            </w:r>
          </w:p>
          <w:p w14:paraId="2AFB491E" w14:textId="77777777" w:rsidR="001F16A6" w:rsidRDefault="001F16A6" w:rsidP="006F3703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Զբոսաշրջային ուղղությունների ավելացում</w:t>
            </w:r>
          </w:p>
          <w:p w14:paraId="0530DFD7" w14:textId="77777777" w:rsidR="001F16A6" w:rsidRDefault="001F16A6" w:rsidP="006F3703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lastRenderedPageBreak/>
              <w:t>Զբոսաշրջային հոսքի ավելացում</w:t>
            </w:r>
          </w:p>
          <w:p w14:paraId="3F07E9B6" w14:textId="77777777" w:rsidR="001F16A6" w:rsidRPr="001F16A6" w:rsidRDefault="001F16A6" w:rsidP="006F3703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Գիշերակացով համայնք այցելող զբոսաշրջիկների թվի ավելացում</w:t>
            </w:r>
          </w:p>
          <w:p w14:paraId="2D9DC435" w14:textId="77777777" w:rsidR="001F16A6" w:rsidRPr="001F16A6" w:rsidRDefault="001F16A6" w:rsidP="001F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</w:tr>
      <w:tr w:rsidR="001F16A6" w:rsidRPr="00C20D88" w14:paraId="60497CA9" w14:textId="77777777" w:rsidTr="001F16A6">
        <w:trPr>
          <w:trHeight w:val="580"/>
        </w:trPr>
        <w:tc>
          <w:tcPr>
            <w:tcW w:w="1709" w:type="dxa"/>
            <w:vMerge/>
          </w:tcPr>
          <w:p w14:paraId="0E27EF55" w14:textId="77777777" w:rsidR="001F16A6" w:rsidRPr="0043149E" w:rsidRDefault="001F16A6" w:rsidP="00196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14:paraId="2D155A5C" w14:textId="77777777" w:rsidR="001F16A6" w:rsidRPr="0043149E" w:rsidRDefault="001F16A6" w:rsidP="00196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</w:tcPr>
          <w:p w14:paraId="27384407" w14:textId="33222D11" w:rsidR="001F16A6" w:rsidRPr="00704FAE" w:rsidRDefault="001F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2.2.</w:t>
            </w:r>
            <w:r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Էկո</w:t>
            </w:r>
            <w:r w:rsidR="00F35166" w:rsidRPr="00D5282C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հանգստի գոտու բարեկարգում</w:t>
            </w:r>
            <w:r w:rsidR="00B55EEF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 xml:space="preserve"> /</w:t>
            </w:r>
            <w:r w:rsidR="00B55EEF" w:rsidRPr="00D5282C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կտեղադրվեն էկո տնակներ</w:t>
            </w:r>
            <w:r w:rsidR="00704FAE" w:rsidRPr="00D5282C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 xml:space="preserve"> Լոր բնակավայրի հարակից տարածքում</w:t>
            </w:r>
            <w:r w:rsidR="00B55EEF" w:rsidRPr="00D5282C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/</w:t>
            </w:r>
          </w:p>
        </w:tc>
        <w:tc>
          <w:tcPr>
            <w:tcW w:w="1710" w:type="dxa"/>
          </w:tcPr>
          <w:p w14:paraId="34969AC2" w14:textId="77777777" w:rsidR="001F16A6" w:rsidRPr="0043149E" w:rsidRDefault="001F16A6" w:rsidP="0019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275" w:type="dxa"/>
          </w:tcPr>
          <w:p w14:paraId="10BBD2A1" w14:textId="598F2C10" w:rsidR="001F16A6" w:rsidRPr="00B55EEF" w:rsidRDefault="001072AB" w:rsidP="0019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D5282C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ԵՄ, Մասնավոր ներդրող</w:t>
            </w:r>
          </w:p>
        </w:tc>
        <w:tc>
          <w:tcPr>
            <w:tcW w:w="1290" w:type="dxa"/>
          </w:tcPr>
          <w:p w14:paraId="108C2F47" w14:textId="77777777" w:rsidR="001F16A6" w:rsidRPr="0043149E" w:rsidRDefault="001F16A6" w:rsidP="0019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100 հազ. Եվրո</w:t>
            </w:r>
          </w:p>
        </w:tc>
        <w:tc>
          <w:tcPr>
            <w:tcW w:w="2490" w:type="dxa"/>
          </w:tcPr>
          <w:p w14:paraId="75C9FB8C" w14:textId="0934A86E" w:rsidR="001F16A6" w:rsidRPr="00D5282C" w:rsidRDefault="001F16A6" w:rsidP="00D5282C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D5282C">
              <w:rPr>
                <w:rFonts w:ascii="GHEA Grapalat" w:eastAsia="GHEA Grapalat" w:hAnsi="GHEA Grapalat" w:cs="GHEA Grapalat"/>
                <w:sz w:val="16"/>
                <w:szCs w:val="16"/>
              </w:rPr>
              <w:t>50 հյուր ընդունելու հնարավորությամբ էկո հանգստի գոտի</w:t>
            </w:r>
            <w:r w:rsidR="00597462" w:rsidRPr="00D5282C">
              <w:rPr>
                <w:rFonts w:ascii="GHEA Grapalat" w:eastAsia="GHEA Grapalat" w:hAnsi="GHEA Grapalat" w:cs="GHEA Grapalat"/>
                <w:sz w:val="16"/>
                <w:szCs w:val="16"/>
              </w:rPr>
              <w:t>,</w:t>
            </w:r>
          </w:p>
        </w:tc>
        <w:tc>
          <w:tcPr>
            <w:tcW w:w="2265" w:type="dxa"/>
            <w:vMerge/>
          </w:tcPr>
          <w:p w14:paraId="60C42843" w14:textId="77777777" w:rsidR="001F16A6" w:rsidRPr="005C298B" w:rsidRDefault="001F16A6" w:rsidP="00512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6" w:right="-110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</w:tr>
      <w:tr w:rsidR="002C3A45" w:rsidRPr="00C20D88" w14:paraId="1CA5EFE2" w14:textId="77777777" w:rsidTr="001F16A6">
        <w:trPr>
          <w:trHeight w:val="840"/>
        </w:trPr>
        <w:tc>
          <w:tcPr>
            <w:tcW w:w="1709" w:type="dxa"/>
            <w:vMerge/>
          </w:tcPr>
          <w:p w14:paraId="7E4055ED" w14:textId="77777777" w:rsidR="002C3A45" w:rsidRPr="0043149E" w:rsidRDefault="002C3A45" w:rsidP="002C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14:paraId="052D72F1" w14:textId="77777777" w:rsidR="002C3A45" w:rsidRPr="0043149E" w:rsidRDefault="002C3A45" w:rsidP="002C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</w:tcPr>
          <w:p w14:paraId="3B9F352F" w14:textId="77777777" w:rsidR="002C3A45" w:rsidRPr="0043149E" w:rsidRDefault="002C3A45" w:rsidP="002C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2.3.Էկո տուրիզմի դասընթաց գիդերի համար</w:t>
            </w:r>
          </w:p>
        </w:tc>
        <w:tc>
          <w:tcPr>
            <w:tcW w:w="1710" w:type="dxa"/>
          </w:tcPr>
          <w:p w14:paraId="65C8174D" w14:textId="77777777" w:rsidR="002C3A45" w:rsidRPr="0019613F" w:rsidRDefault="002C3A45" w:rsidP="002C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275" w:type="dxa"/>
          </w:tcPr>
          <w:p w14:paraId="4832CCE6" w14:textId="16FC49D6" w:rsidR="002C3A45" w:rsidRPr="00D5282C" w:rsidRDefault="002C3A45" w:rsidP="002C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  <w:lang w:val="en-US"/>
              </w:rPr>
            </w:pPr>
            <w:r w:rsidRPr="0035608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ԵՄ, Մասնավոր ներդրող</w:t>
            </w:r>
            <w:r>
              <w:rPr>
                <w:rFonts w:ascii="GHEA Grapalat" w:eastAsia="GHEA Grapalat" w:hAnsi="GHEA Grapalat" w:cs="GHEA Grapalat"/>
                <w:color w:val="000000"/>
                <w:sz w:val="16"/>
                <w:szCs w:val="16"/>
                <w:lang w:val="en-US"/>
              </w:rPr>
              <w:t>, այլ դոնորներ</w:t>
            </w:r>
          </w:p>
        </w:tc>
        <w:tc>
          <w:tcPr>
            <w:tcW w:w="1290" w:type="dxa"/>
          </w:tcPr>
          <w:p w14:paraId="5FEB6AEB" w14:textId="77777777" w:rsidR="002C3A45" w:rsidRPr="0043149E" w:rsidRDefault="002C3A45" w:rsidP="002C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>
              <w:rPr>
                <w:rFonts w:ascii="GHEA Grapalat" w:eastAsia="GHEA Grapalat" w:hAnsi="GHEA Grapalat" w:cs="GHEA Grapalat"/>
                <w:sz w:val="16"/>
                <w:szCs w:val="16"/>
                <w:lang w:val="en-US"/>
              </w:rPr>
              <w:t>2000 Եվրո</w:t>
            </w:r>
          </w:p>
        </w:tc>
        <w:tc>
          <w:tcPr>
            <w:tcW w:w="2490" w:type="dxa"/>
          </w:tcPr>
          <w:p w14:paraId="5A59491C" w14:textId="77777777" w:rsidR="00D5282C" w:rsidRDefault="00D5282C" w:rsidP="00D5282C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>
              <w:rPr>
                <w:rFonts w:ascii="GHEA Grapalat" w:eastAsia="GHEA Grapalat" w:hAnsi="GHEA Grapalat" w:cs="GHEA Grapalat"/>
                <w:sz w:val="16"/>
                <w:szCs w:val="16"/>
              </w:rPr>
              <w:t>Կազմակերպված դասընթացների քանակը՝ 2։</w:t>
            </w:r>
          </w:p>
          <w:p w14:paraId="6571B1A1" w14:textId="2EDC6F75" w:rsidR="002C3A45" w:rsidRPr="00D5282C" w:rsidRDefault="00D5282C" w:rsidP="00D5282C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>
              <w:rPr>
                <w:rFonts w:ascii="GHEA Grapalat" w:eastAsia="GHEA Grapalat" w:hAnsi="GHEA Grapalat" w:cs="GHEA Grapalat"/>
                <w:sz w:val="16"/>
                <w:szCs w:val="16"/>
              </w:rPr>
              <w:t>Դասընթացի մասնակիցների քանակը՝ 20։</w:t>
            </w:r>
          </w:p>
        </w:tc>
        <w:tc>
          <w:tcPr>
            <w:tcW w:w="2265" w:type="dxa"/>
            <w:vMerge/>
          </w:tcPr>
          <w:p w14:paraId="55B85BC8" w14:textId="77777777" w:rsidR="002C3A45" w:rsidRPr="00C20D88" w:rsidRDefault="002C3A45" w:rsidP="002C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6" w:right="-110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</w:tr>
      <w:tr w:rsidR="002C3A45" w:rsidRPr="00C20D88" w14:paraId="248F32F8" w14:textId="77777777" w:rsidTr="001F16A6">
        <w:trPr>
          <w:trHeight w:val="880"/>
        </w:trPr>
        <w:tc>
          <w:tcPr>
            <w:tcW w:w="1709" w:type="dxa"/>
            <w:vMerge/>
          </w:tcPr>
          <w:p w14:paraId="24F07DFB" w14:textId="4E55C01A" w:rsidR="002C3A45" w:rsidRPr="0043149E" w:rsidRDefault="002C3A45" w:rsidP="002C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14:paraId="391DC799" w14:textId="77777777" w:rsidR="002C3A45" w:rsidRPr="0043149E" w:rsidRDefault="002C3A45" w:rsidP="002C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</w:tcPr>
          <w:p w14:paraId="467F0203" w14:textId="552DE2EF" w:rsidR="002C3A45" w:rsidRPr="001A7AB7" w:rsidRDefault="002C3A45" w:rsidP="002C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2.4 Զորաց քարեր</w:t>
            </w: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հուշարձանի զբոսաշրջային գոտու ստեղծում</w:t>
            </w:r>
            <w:r w:rsidR="001A7AB7" w:rsidRPr="00D5282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/ ավտոկանգառ, հուշանվերների ցուցասրահ վաճառակետ, սանհանգույց/</w:t>
            </w:r>
          </w:p>
        </w:tc>
        <w:tc>
          <w:tcPr>
            <w:tcW w:w="1710" w:type="dxa"/>
          </w:tcPr>
          <w:p w14:paraId="117D073B" w14:textId="77777777" w:rsidR="002C3A45" w:rsidRPr="0043149E" w:rsidRDefault="002C3A45" w:rsidP="002C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2019-2021</w:t>
            </w:r>
          </w:p>
        </w:tc>
        <w:tc>
          <w:tcPr>
            <w:tcW w:w="1275" w:type="dxa"/>
          </w:tcPr>
          <w:p w14:paraId="048B299F" w14:textId="5346275C" w:rsidR="002C3A45" w:rsidRPr="0043149E" w:rsidRDefault="00704FAE" w:rsidP="002C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35608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Տարածքային զարգացման հիմնադրամ,</w:t>
            </w:r>
          </w:p>
        </w:tc>
        <w:tc>
          <w:tcPr>
            <w:tcW w:w="1290" w:type="dxa"/>
          </w:tcPr>
          <w:p w14:paraId="69C85B4D" w14:textId="77777777" w:rsidR="002C3A45" w:rsidRPr="0043149E" w:rsidRDefault="002C3A45" w:rsidP="002C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400 հազ Եվրո</w:t>
            </w:r>
          </w:p>
        </w:tc>
        <w:tc>
          <w:tcPr>
            <w:tcW w:w="2490" w:type="dxa"/>
          </w:tcPr>
          <w:p w14:paraId="46638F0F" w14:textId="77777777" w:rsidR="002C3A45" w:rsidRPr="00D5282C" w:rsidRDefault="002C3A45" w:rsidP="00D5282C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D5282C">
              <w:rPr>
                <w:rFonts w:ascii="GHEA Grapalat" w:eastAsia="GHEA Grapalat" w:hAnsi="GHEA Grapalat" w:cs="GHEA Grapalat"/>
                <w:sz w:val="16"/>
                <w:szCs w:val="16"/>
              </w:rPr>
              <w:t>Բարեկարգված զբոսաշրջային գոտի</w:t>
            </w:r>
          </w:p>
        </w:tc>
        <w:tc>
          <w:tcPr>
            <w:tcW w:w="2265" w:type="dxa"/>
            <w:vMerge/>
          </w:tcPr>
          <w:p w14:paraId="7474167A" w14:textId="77777777" w:rsidR="002C3A45" w:rsidRPr="002F7866" w:rsidRDefault="002C3A45" w:rsidP="002C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6" w:right="-110"/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</w:tr>
      <w:tr w:rsidR="002C3A45" w:rsidRPr="00C20D88" w14:paraId="6F7F1056" w14:textId="77777777" w:rsidTr="001F16A6">
        <w:trPr>
          <w:trHeight w:val="160"/>
        </w:trPr>
        <w:tc>
          <w:tcPr>
            <w:tcW w:w="1709" w:type="dxa"/>
            <w:vMerge w:val="restart"/>
          </w:tcPr>
          <w:p w14:paraId="24A31642" w14:textId="77777777" w:rsidR="002C3A45" w:rsidRDefault="002C3A45" w:rsidP="002C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 xml:space="preserve">1.Կարգավորման և ինստիտուցիոնալ շրջանակ, </w:t>
            </w:r>
          </w:p>
          <w:p w14:paraId="1F99A45E" w14:textId="59ACADA0" w:rsidR="002C3A45" w:rsidRPr="0043149E" w:rsidRDefault="002C3A45" w:rsidP="002C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2</w:t>
            </w:r>
            <w:r w:rsidR="00D5282C" w:rsidRPr="00D5282C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.</w:t>
            </w:r>
            <w:r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 xml:space="preserve"> Արտաքին դիրքավորում և մարքեթրնգ</w:t>
            </w:r>
          </w:p>
        </w:tc>
        <w:tc>
          <w:tcPr>
            <w:tcW w:w="1710" w:type="dxa"/>
            <w:vMerge w:val="restart"/>
          </w:tcPr>
          <w:p w14:paraId="64435B13" w14:textId="77777777" w:rsidR="002C3A45" w:rsidRPr="0043149E" w:rsidRDefault="002C3A45" w:rsidP="002C3A45">
            <w:pPr>
              <w:jc w:val="both"/>
              <w:rPr>
                <w:rFonts w:ascii="GHEA Grapalat" w:eastAsia="GHEA Grapalat" w:hAnsi="GHEA Grapalat" w:cs="GHEA Grapalat"/>
                <w:sz w:val="16"/>
                <w:szCs w:val="16"/>
                <w:highlight w:val="yellow"/>
              </w:rPr>
            </w:pPr>
          </w:p>
          <w:p w14:paraId="0709D933" w14:textId="77777777" w:rsidR="002C3A45" w:rsidRPr="0043149E" w:rsidRDefault="002C3A45" w:rsidP="002C3A45">
            <w:pPr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3.Բիզնես միջավայրի բարելավում</w:t>
            </w:r>
          </w:p>
        </w:tc>
        <w:tc>
          <w:tcPr>
            <w:tcW w:w="1875" w:type="dxa"/>
          </w:tcPr>
          <w:p w14:paraId="1FDE1F38" w14:textId="66A44C3A" w:rsidR="002C3A45" w:rsidRPr="0043149E" w:rsidRDefault="002C3A45">
            <w:pPr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3.1.</w:t>
            </w:r>
            <w:r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Գյուղատնտեսական </w:t>
            </w:r>
            <w:r w:rsidR="00F570BB" w:rsidRPr="00D5282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և տուրիստական </w:t>
            </w:r>
            <w:r>
              <w:rPr>
                <w:rFonts w:ascii="GHEA Grapalat" w:eastAsia="GHEA Grapalat" w:hAnsi="GHEA Grapalat" w:cs="GHEA Grapalat"/>
                <w:sz w:val="16"/>
                <w:szCs w:val="16"/>
              </w:rPr>
              <w:t>ՓՄՁ-ների</w:t>
            </w:r>
            <w:r w:rsidR="00E17571" w:rsidRPr="00D5282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և այլ դերակատարների </w:t>
            </w:r>
            <w:r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 աջակցման և խորհրդատվական կենտրոնի հիմնում</w:t>
            </w: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276068D5" w14:textId="77777777" w:rsidR="002C3A45" w:rsidRPr="0043149E" w:rsidRDefault="002C3A45" w:rsidP="002C3A45">
            <w:pPr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2019-2021</w:t>
            </w:r>
          </w:p>
        </w:tc>
        <w:tc>
          <w:tcPr>
            <w:tcW w:w="1275" w:type="dxa"/>
          </w:tcPr>
          <w:p w14:paraId="38A283C7" w14:textId="748F9F47" w:rsidR="002C3A45" w:rsidRPr="002C3A45" w:rsidRDefault="002C3A45" w:rsidP="002C3A45">
            <w:pPr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35608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ԵՄ, Մասնավոր ներդրող</w:t>
            </w:r>
            <w:r w:rsidRPr="00D5282C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, այլ դոնորներ</w:t>
            </w:r>
          </w:p>
        </w:tc>
        <w:tc>
          <w:tcPr>
            <w:tcW w:w="1290" w:type="dxa"/>
          </w:tcPr>
          <w:p w14:paraId="4DA63F4F" w14:textId="77777777" w:rsidR="002C3A45" w:rsidRPr="0043149E" w:rsidRDefault="002C3A45" w:rsidP="002C3A45">
            <w:pPr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200 հազ.Եվրո</w:t>
            </w:r>
          </w:p>
        </w:tc>
        <w:tc>
          <w:tcPr>
            <w:tcW w:w="2490" w:type="dxa"/>
          </w:tcPr>
          <w:p w14:paraId="7DD7A79E" w14:textId="77777777" w:rsidR="002C3A45" w:rsidRDefault="002C3A45" w:rsidP="00D5282C">
            <w:pPr>
              <w:pStyle w:val="ListParagraph"/>
              <w:numPr>
                <w:ilvl w:val="0"/>
                <w:numId w:val="15"/>
              </w:numP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>
              <w:rPr>
                <w:rFonts w:ascii="GHEA Grapalat" w:eastAsia="GHEA Grapalat" w:hAnsi="GHEA Grapalat" w:cs="GHEA Grapalat"/>
                <w:sz w:val="16"/>
                <w:szCs w:val="16"/>
              </w:rPr>
              <w:t>Գործող աջակցման կենտրոն</w:t>
            </w:r>
          </w:p>
          <w:p w14:paraId="55464425" w14:textId="77777777" w:rsidR="002C3A45" w:rsidRDefault="002C3A45" w:rsidP="00D5282C">
            <w:pPr>
              <w:pStyle w:val="ListParagraph"/>
              <w:numPr>
                <w:ilvl w:val="0"/>
                <w:numId w:val="15"/>
              </w:numP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>
              <w:rPr>
                <w:rFonts w:ascii="GHEA Grapalat" w:eastAsia="GHEA Grapalat" w:hAnsi="GHEA Grapalat" w:cs="GHEA Grapalat"/>
                <w:sz w:val="16"/>
                <w:szCs w:val="16"/>
              </w:rPr>
              <w:t>Տրամադրվող ծառայությունների քանակ</w:t>
            </w:r>
          </w:p>
          <w:p w14:paraId="03B12114" w14:textId="77777777" w:rsidR="002C3A45" w:rsidRDefault="002C3A45" w:rsidP="00D5282C">
            <w:pPr>
              <w:pStyle w:val="ListParagraph"/>
              <w:numPr>
                <w:ilvl w:val="0"/>
                <w:numId w:val="15"/>
              </w:numP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>
              <w:rPr>
                <w:rFonts w:ascii="GHEA Grapalat" w:eastAsia="GHEA Grapalat" w:hAnsi="GHEA Grapalat" w:cs="GHEA Grapalat"/>
                <w:sz w:val="16"/>
                <w:szCs w:val="16"/>
              </w:rPr>
              <w:t>Վերապարտաստված աշխատակիցների քանակ</w:t>
            </w:r>
          </w:p>
          <w:p w14:paraId="3D4EA361" w14:textId="77777777" w:rsidR="002C3A45" w:rsidRDefault="002C3A45" w:rsidP="00D5282C">
            <w:pPr>
              <w:pStyle w:val="ListParagraph"/>
              <w:numPr>
                <w:ilvl w:val="0"/>
                <w:numId w:val="15"/>
              </w:numP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>
              <w:rPr>
                <w:rFonts w:ascii="GHEA Grapalat" w:eastAsia="GHEA Grapalat" w:hAnsi="GHEA Grapalat" w:cs="GHEA Grapalat"/>
                <w:sz w:val="16"/>
                <w:szCs w:val="16"/>
              </w:rPr>
              <w:t>Համագործակցող մասնագետների քանակ</w:t>
            </w:r>
          </w:p>
          <w:p w14:paraId="0CDE930A" w14:textId="77777777" w:rsidR="002C3A45" w:rsidRPr="00E4483B" w:rsidRDefault="002C3A45" w:rsidP="00D5282C">
            <w:pPr>
              <w:jc w:val="both"/>
              <w:rPr>
                <w:rFonts w:ascii="GHEA Grapalat" w:eastAsia="GHEA Grapalat" w:hAnsi="GHEA Grapalat" w:cs="GHEA Grapalat"/>
                <w:sz w:val="16"/>
                <w:szCs w:val="16"/>
                <w:lang w:val="ru-RU"/>
              </w:rPr>
            </w:pPr>
          </w:p>
        </w:tc>
        <w:tc>
          <w:tcPr>
            <w:tcW w:w="2265" w:type="dxa"/>
            <w:vMerge w:val="restart"/>
          </w:tcPr>
          <w:p w14:paraId="51BB8F18" w14:textId="77777777" w:rsidR="002C3A45" w:rsidRPr="006F3703" w:rsidRDefault="002C3A45" w:rsidP="00D5282C">
            <w:pPr>
              <w:pStyle w:val="ListParagraph"/>
              <w:ind w:left="360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6F3703">
              <w:rPr>
                <w:rFonts w:ascii="GHEA Grapalat" w:eastAsia="GHEA Grapalat" w:hAnsi="GHEA Grapalat" w:cs="GHEA Grapalat"/>
                <w:sz w:val="16"/>
                <w:szCs w:val="16"/>
              </w:rPr>
              <w:t>Վերապատրաստված ՓՄՁ-ների քանակ</w:t>
            </w:r>
          </w:p>
          <w:p w14:paraId="236D68DB" w14:textId="77777777" w:rsidR="002C3A45" w:rsidRPr="006F3703" w:rsidRDefault="002C3A45" w:rsidP="002C3A45">
            <w:pPr>
              <w:pStyle w:val="ListParagraph"/>
              <w:numPr>
                <w:ilvl w:val="0"/>
                <w:numId w:val="30"/>
              </w:numPr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6F3703">
              <w:rPr>
                <w:rFonts w:ascii="GHEA Grapalat" w:eastAsia="GHEA Grapalat" w:hAnsi="GHEA Grapalat" w:cs="GHEA Grapalat"/>
                <w:sz w:val="16"/>
                <w:szCs w:val="16"/>
              </w:rPr>
              <w:t>Կայքի այցելուների քանակ</w:t>
            </w:r>
          </w:p>
          <w:p w14:paraId="375C6AEE" w14:textId="77777777" w:rsidR="002C3A45" w:rsidRPr="006F3703" w:rsidRDefault="002C3A45" w:rsidP="002C3A45">
            <w:pPr>
              <w:pStyle w:val="ListParagraph"/>
              <w:numPr>
                <w:ilvl w:val="0"/>
                <w:numId w:val="30"/>
              </w:numPr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6F3703">
              <w:rPr>
                <w:rFonts w:ascii="GHEA Grapalat" w:eastAsia="GHEA Grapalat" w:hAnsi="GHEA Grapalat" w:cs="GHEA Grapalat"/>
                <w:sz w:val="16"/>
                <w:szCs w:val="16"/>
              </w:rPr>
              <w:t>Բիզնես ֆորումի արդյունքում կնքված հուշագրերի քանակ</w:t>
            </w:r>
          </w:p>
        </w:tc>
      </w:tr>
      <w:tr w:rsidR="002C3A45" w:rsidRPr="00C20D88" w14:paraId="6F12E848" w14:textId="77777777" w:rsidTr="001F16A6">
        <w:trPr>
          <w:trHeight w:val="740"/>
        </w:trPr>
        <w:tc>
          <w:tcPr>
            <w:tcW w:w="1709" w:type="dxa"/>
            <w:vMerge/>
          </w:tcPr>
          <w:p w14:paraId="78A2B850" w14:textId="77777777" w:rsidR="002C3A45" w:rsidRPr="0043149E" w:rsidRDefault="002C3A45" w:rsidP="002C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14:paraId="1585C5AF" w14:textId="77777777" w:rsidR="002C3A45" w:rsidRPr="0043149E" w:rsidRDefault="002C3A45" w:rsidP="002C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</w:tcPr>
          <w:p w14:paraId="47FD7E59" w14:textId="3F941C89" w:rsidR="002C3A45" w:rsidRPr="00D5282C" w:rsidRDefault="002C3A45">
            <w:pPr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3.2.</w:t>
            </w:r>
            <w:r w:rsidR="00204506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Գյուղատնտեսական </w:t>
            </w:r>
            <w:r w:rsidR="00204506" w:rsidRPr="0035608E">
              <w:rPr>
                <w:rFonts w:ascii="GHEA Grapalat" w:eastAsia="GHEA Grapalat" w:hAnsi="GHEA Grapalat" w:cs="GHEA Grapalat"/>
                <w:sz w:val="16"/>
                <w:szCs w:val="16"/>
              </w:rPr>
              <w:t>և տուրի</w:t>
            </w:r>
            <w:r w:rsidR="00204506" w:rsidRPr="00D5282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զմի դերակատարների </w:t>
            </w:r>
            <w:r w:rsidR="00066CAF" w:rsidRPr="00D5282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բ</w:t>
            </w:r>
            <w:r w:rsidR="00066CAF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իզնես </w:t>
            </w:r>
            <w:r>
              <w:rPr>
                <w:rFonts w:ascii="GHEA Grapalat" w:eastAsia="GHEA Grapalat" w:hAnsi="GHEA Grapalat" w:cs="GHEA Grapalat"/>
                <w:sz w:val="16"/>
                <w:szCs w:val="16"/>
              </w:rPr>
              <w:t>ֆ</w:t>
            </w:r>
            <w:r w:rsidRPr="00D5282C">
              <w:rPr>
                <w:rFonts w:ascii="GHEA Grapalat" w:eastAsia="GHEA Grapalat" w:hAnsi="GHEA Grapalat" w:cs="GHEA Grapalat"/>
                <w:sz w:val="16"/>
                <w:szCs w:val="16"/>
              </w:rPr>
              <w:t>որումների կազմակերպում</w:t>
            </w:r>
          </w:p>
        </w:tc>
        <w:tc>
          <w:tcPr>
            <w:tcW w:w="1710" w:type="dxa"/>
          </w:tcPr>
          <w:p w14:paraId="62E509E0" w14:textId="77777777" w:rsidR="002C3A45" w:rsidRPr="0043149E" w:rsidRDefault="002C3A45" w:rsidP="002C3A45">
            <w:pPr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2018</w:t>
            </w:r>
            <w:r>
              <w:rPr>
                <w:rFonts w:ascii="GHEA Grapalat" w:eastAsia="GHEA Grapalat" w:hAnsi="GHEA Grapalat" w:cs="GHEA Grapalat"/>
                <w:sz w:val="16"/>
                <w:szCs w:val="16"/>
              </w:rPr>
              <w:t>-2019</w:t>
            </w:r>
          </w:p>
        </w:tc>
        <w:tc>
          <w:tcPr>
            <w:tcW w:w="1275" w:type="dxa"/>
          </w:tcPr>
          <w:p w14:paraId="07B8C5A6" w14:textId="583C74BA" w:rsidR="002C3A45" w:rsidRPr="00204506" w:rsidRDefault="002C3A45" w:rsidP="002C3A45">
            <w:pPr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35608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ԵՄ, Մասնավոր ներդրող</w:t>
            </w:r>
            <w:r w:rsidRPr="00D5282C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, այլ դոնորներ</w:t>
            </w:r>
            <w:r w:rsidR="00204506" w:rsidRPr="00D5282C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, ՏԻՄ</w:t>
            </w:r>
          </w:p>
        </w:tc>
        <w:tc>
          <w:tcPr>
            <w:tcW w:w="1290" w:type="dxa"/>
          </w:tcPr>
          <w:p w14:paraId="56831AAA" w14:textId="77777777" w:rsidR="002C3A45" w:rsidRPr="0043149E" w:rsidRDefault="002C3A45" w:rsidP="002C3A45">
            <w:pPr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10 հազ</w:t>
            </w:r>
            <w:r w:rsidRPr="0043149E">
              <w:rPr>
                <w:rFonts w:ascii="MS Mincho" w:eastAsia="MS Mincho" w:hAnsi="MS Mincho" w:cs="MS Mincho" w:hint="eastAsia"/>
                <w:sz w:val="16"/>
                <w:szCs w:val="16"/>
              </w:rPr>
              <w:t>․</w:t>
            </w: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Եվրո</w:t>
            </w:r>
          </w:p>
        </w:tc>
        <w:tc>
          <w:tcPr>
            <w:tcW w:w="2490" w:type="dxa"/>
          </w:tcPr>
          <w:p w14:paraId="2C7B77E1" w14:textId="77777777" w:rsidR="00D5282C" w:rsidRDefault="002C3A45" w:rsidP="00D5282C">
            <w:pPr>
              <w:pStyle w:val="ListParagraph"/>
              <w:numPr>
                <w:ilvl w:val="0"/>
                <w:numId w:val="15"/>
              </w:numP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>
              <w:rPr>
                <w:rFonts w:ascii="GHEA Grapalat" w:eastAsia="GHEA Grapalat" w:hAnsi="GHEA Grapalat" w:cs="GHEA Grapalat"/>
                <w:sz w:val="16"/>
                <w:szCs w:val="16"/>
              </w:rPr>
              <w:t>Իրականացված 2 բիզնես ֆորում</w:t>
            </w:r>
            <w:r w:rsidR="00066CAF" w:rsidRPr="00D5282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</w:p>
          <w:p w14:paraId="7EA2CFC9" w14:textId="61C471D8" w:rsidR="002C3A45" w:rsidRPr="00D5282C" w:rsidRDefault="00D5282C" w:rsidP="00D5282C">
            <w:pPr>
              <w:pStyle w:val="ListParagraph"/>
              <w:numPr>
                <w:ilvl w:val="0"/>
                <w:numId w:val="15"/>
              </w:numP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Բիզնես ֆորումի մասնակիցների քանակ՝ </w:t>
            </w:r>
            <w:r w:rsidR="00066CAF" w:rsidRPr="00D5282C">
              <w:rPr>
                <w:rFonts w:ascii="GHEA Grapalat" w:eastAsia="GHEA Grapalat" w:hAnsi="GHEA Grapalat" w:cs="GHEA Grapalat"/>
                <w:sz w:val="16"/>
                <w:szCs w:val="16"/>
              </w:rPr>
              <w:t>50 մասնակից</w:t>
            </w:r>
          </w:p>
        </w:tc>
        <w:tc>
          <w:tcPr>
            <w:tcW w:w="2265" w:type="dxa"/>
            <w:vMerge/>
          </w:tcPr>
          <w:p w14:paraId="470A3EAA" w14:textId="77777777" w:rsidR="002C3A45" w:rsidRPr="00C20D88" w:rsidRDefault="002C3A45" w:rsidP="002C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</w:tr>
      <w:tr w:rsidR="002C3A45" w:rsidRPr="00C20D88" w14:paraId="43405369" w14:textId="77777777" w:rsidTr="001F16A6">
        <w:trPr>
          <w:trHeight w:val="1500"/>
        </w:trPr>
        <w:tc>
          <w:tcPr>
            <w:tcW w:w="1709" w:type="dxa"/>
            <w:vMerge/>
          </w:tcPr>
          <w:p w14:paraId="4365FAE8" w14:textId="77777777" w:rsidR="002C3A45" w:rsidRPr="0043149E" w:rsidRDefault="002C3A45" w:rsidP="002C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14:paraId="3A576DB9" w14:textId="77777777" w:rsidR="002C3A45" w:rsidRPr="0043149E" w:rsidRDefault="002C3A45" w:rsidP="002C3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</w:tcPr>
          <w:p w14:paraId="47192B12" w14:textId="18892832" w:rsidR="002C3A45" w:rsidRPr="0043149E" w:rsidRDefault="002C3A45" w:rsidP="00E4483B">
            <w:pPr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>
              <w:rPr>
                <w:rFonts w:ascii="GHEA Grapalat" w:eastAsia="GHEA Grapalat" w:hAnsi="GHEA Grapalat" w:cs="GHEA Grapalat"/>
                <w:sz w:val="16"/>
                <w:szCs w:val="16"/>
              </w:rPr>
              <w:t>3</w:t>
            </w: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.3.</w:t>
            </w:r>
            <w:r w:rsidR="00E4483B">
              <w:rPr>
                <w:rFonts w:ascii="GHEA Grapalat" w:eastAsia="GHEA Grapalat" w:hAnsi="GHEA Grapalat" w:cs="GHEA Grapalat"/>
                <w:sz w:val="16"/>
                <w:szCs w:val="16"/>
              </w:rPr>
              <w:t>Խորհրդատվական կ</w:t>
            </w:r>
            <w:r>
              <w:rPr>
                <w:rFonts w:ascii="GHEA Grapalat" w:eastAsia="GHEA Grapalat" w:hAnsi="GHEA Grapalat" w:cs="GHEA Grapalat"/>
                <w:sz w:val="16"/>
                <w:szCs w:val="16"/>
              </w:rPr>
              <w:t>ենտրոնի կ</w:t>
            </w: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այքի ստեղծում</w:t>
            </w:r>
          </w:p>
        </w:tc>
        <w:tc>
          <w:tcPr>
            <w:tcW w:w="1710" w:type="dxa"/>
          </w:tcPr>
          <w:p w14:paraId="2B963BB7" w14:textId="77777777" w:rsidR="002C3A45" w:rsidRPr="0043149E" w:rsidRDefault="002C3A45" w:rsidP="002C3A45">
            <w:pPr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2019</w:t>
            </w:r>
          </w:p>
        </w:tc>
        <w:tc>
          <w:tcPr>
            <w:tcW w:w="1275" w:type="dxa"/>
          </w:tcPr>
          <w:p w14:paraId="3D7D9DB8" w14:textId="0A843874" w:rsidR="002C3A45" w:rsidRPr="0043149E" w:rsidRDefault="002C3A45" w:rsidP="002C3A45">
            <w:pPr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35608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ԵՄ, Մասնավոր ներդրող</w:t>
            </w:r>
            <w:r w:rsidRPr="00D5282C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, այլ դոնորներ</w:t>
            </w:r>
          </w:p>
        </w:tc>
        <w:tc>
          <w:tcPr>
            <w:tcW w:w="1290" w:type="dxa"/>
          </w:tcPr>
          <w:p w14:paraId="17186534" w14:textId="77777777" w:rsidR="002C3A45" w:rsidRPr="0043149E" w:rsidRDefault="002C3A45" w:rsidP="002C3A45">
            <w:pPr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10 հազ Եվրո</w:t>
            </w:r>
          </w:p>
        </w:tc>
        <w:tc>
          <w:tcPr>
            <w:tcW w:w="2490" w:type="dxa"/>
          </w:tcPr>
          <w:p w14:paraId="1DEF28B3" w14:textId="77777777" w:rsidR="002C3A45" w:rsidRPr="00D5282C" w:rsidRDefault="002C3A45" w:rsidP="00D5282C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D5282C">
              <w:rPr>
                <w:rFonts w:ascii="GHEA Grapalat" w:eastAsia="GHEA Grapalat" w:hAnsi="GHEA Grapalat" w:cs="GHEA Grapalat"/>
                <w:sz w:val="16"/>
                <w:szCs w:val="16"/>
              </w:rPr>
              <w:t>ՓՄՁ աջակցման կենտրոնի կայք</w:t>
            </w:r>
          </w:p>
        </w:tc>
        <w:tc>
          <w:tcPr>
            <w:tcW w:w="2265" w:type="dxa"/>
            <w:vMerge/>
          </w:tcPr>
          <w:p w14:paraId="7AF92654" w14:textId="77777777" w:rsidR="002C3A45" w:rsidRPr="00C20D88" w:rsidRDefault="002C3A45" w:rsidP="002C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</w:pPr>
          </w:p>
        </w:tc>
      </w:tr>
    </w:tbl>
    <w:p w14:paraId="1EEA945B" w14:textId="77777777" w:rsidR="00D4123D" w:rsidRPr="0043149E" w:rsidRDefault="00C20D88" w:rsidP="00F811A6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sz w:val="22"/>
          <w:szCs w:val="22"/>
        </w:rPr>
      </w:pPr>
      <w:r w:rsidRPr="0043149E">
        <w:rPr>
          <w:rFonts w:ascii="GHEA Grapalat" w:eastAsia="GHEA Grapalat" w:hAnsi="GHEA Grapalat" w:cs="GHEA Grapalat"/>
          <w:b/>
          <w:i/>
          <w:sz w:val="22"/>
          <w:szCs w:val="22"/>
        </w:rPr>
        <w:lastRenderedPageBreak/>
        <w:t>Աղյուսակ 12. Աղյուսակ 11-ում ներկայացված գործողությունների ներքին մոնիտորինգի պլան</w:t>
      </w:r>
    </w:p>
    <w:p w14:paraId="284A3AAE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1F497D"/>
          <w:sz w:val="22"/>
          <w:szCs w:val="22"/>
        </w:rPr>
      </w:pPr>
    </w:p>
    <w:tbl>
      <w:tblPr>
        <w:tblStyle w:val="af0"/>
        <w:tblW w:w="1449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260"/>
        <w:gridCol w:w="2250"/>
        <w:gridCol w:w="2700"/>
        <w:gridCol w:w="2520"/>
        <w:gridCol w:w="2790"/>
      </w:tblGrid>
      <w:tr w:rsidR="00D4123D" w:rsidRPr="00452C86" w14:paraId="2ABCD655" w14:textId="77777777" w:rsidTr="00E80390">
        <w:tc>
          <w:tcPr>
            <w:tcW w:w="2970" w:type="dxa"/>
            <w:shd w:val="clear" w:color="auto" w:fill="BDD6EE"/>
          </w:tcPr>
          <w:p w14:paraId="42B9F3F6" w14:textId="77777777" w:rsidR="00D4123D" w:rsidRPr="00452C86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8"/>
                <w:szCs w:val="16"/>
              </w:rPr>
            </w:pPr>
            <w:r w:rsidRPr="00452C86">
              <w:rPr>
                <w:rFonts w:ascii="GHEA Grapalat" w:eastAsia="GHEA Grapalat" w:hAnsi="GHEA Grapalat" w:cs="GHEA Grapalat"/>
                <w:b/>
                <w:i/>
                <w:color w:val="000000"/>
                <w:sz w:val="18"/>
                <w:szCs w:val="16"/>
              </w:rPr>
              <w:t>Գործողություններ / նախագծերի գաղափարներ</w:t>
            </w:r>
          </w:p>
        </w:tc>
        <w:tc>
          <w:tcPr>
            <w:tcW w:w="1260" w:type="dxa"/>
            <w:shd w:val="clear" w:color="auto" w:fill="BDD6EE"/>
          </w:tcPr>
          <w:p w14:paraId="72D0FA88" w14:textId="77777777" w:rsidR="00D4123D" w:rsidRPr="00452C86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8"/>
                <w:szCs w:val="16"/>
              </w:rPr>
            </w:pPr>
            <w:r w:rsidRPr="00452C86">
              <w:rPr>
                <w:rFonts w:ascii="GHEA Grapalat" w:eastAsia="GHEA Grapalat" w:hAnsi="GHEA Grapalat" w:cs="GHEA Grapalat"/>
                <w:b/>
                <w:i/>
                <w:color w:val="000000"/>
                <w:sz w:val="18"/>
                <w:szCs w:val="16"/>
              </w:rPr>
              <w:t>Տևողություն (սկիզբ / ավարտ)</w:t>
            </w:r>
          </w:p>
        </w:tc>
        <w:tc>
          <w:tcPr>
            <w:tcW w:w="2250" w:type="dxa"/>
            <w:shd w:val="clear" w:color="auto" w:fill="BDD6EE"/>
          </w:tcPr>
          <w:p w14:paraId="56282F43" w14:textId="77777777" w:rsidR="00D4123D" w:rsidRPr="00452C86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8"/>
                <w:szCs w:val="16"/>
              </w:rPr>
            </w:pPr>
            <w:r w:rsidRPr="00452C86">
              <w:rPr>
                <w:rFonts w:ascii="GHEA Grapalat" w:eastAsia="GHEA Grapalat" w:hAnsi="GHEA Grapalat" w:cs="GHEA Grapalat"/>
                <w:b/>
                <w:i/>
                <w:color w:val="000000"/>
                <w:sz w:val="18"/>
                <w:szCs w:val="16"/>
              </w:rPr>
              <w:t>Ակնկալվող արդյունքներ</w:t>
            </w:r>
          </w:p>
          <w:p w14:paraId="5EAA00EB" w14:textId="77777777" w:rsidR="00D4123D" w:rsidRPr="00452C86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8"/>
                <w:szCs w:val="16"/>
              </w:rPr>
            </w:pPr>
            <w:r w:rsidRPr="00452C86">
              <w:rPr>
                <w:rFonts w:ascii="GHEA Grapalat" w:eastAsia="GHEA Grapalat" w:hAnsi="GHEA Grapalat" w:cs="GHEA Grapalat"/>
                <w:b/>
                <w:i/>
                <w:color w:val="000000"/>
                <w:sz w:val="18"/>
                <w:szCs w:val="16"/>
              </w:rPr>
              <w:t>1-6-րդ ամիսներ</w:t>
            </w:r>
          </w:p>
        </w:tc>
        <w:tc>
          <w:tcPr>
            <w:tcW w:w="2700" w:type="dxa"/>
            <w:shd w:val="clear" w:color="auto" w:fill="BDD6EE"/>
          </w:tcPr>
          <w:p w14:paraId="3AF22092" w14:textId="77777777" w:rsidR="00D4123D" w:rsidRPr="00452C86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8"/>
                <w:szCs w:val="16"/>
              </w:rPr>
            </w:pPr>
            <w:r w:rsidRPr="00452C86">
              <w:rPr>
                <w:rFonts w:ascii="GHEA Grapalat" w:eastAsia="GHEA Grapalat" w:hAnsi="GHEA Grapalat" w:cs="GHEA Grapalat"/>
                <w:b/>
                <w:i/>
                <w:color w:val="000000"/>
                <w:sz w:val="18"/>
                <w:szCs w:val="16"/>
              </w:rPr>
              <w:t>Ակնկալվող արդյունքներ</w:t>
            </w:r>
          </w:p>
          <w:p w14:paraId="75D85BC6" w14:textId="77777777" w:rsidR="00D4123D" w:rsidRPr="00452C86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8"/>
                <w:szCs w:val="16"/>
              </w:rPr>
            </w:pPr>
            <w:r w:rsidRPr="00452C86">
              <w:rPr>
                <w:rFonts w:ascii="GHEA Grapalat" w:eastAsia="GHEA Grapalat" w:hAnsi="GHEA Grapalat" w:cs="GHEA Grapalat"/>
                <w:b/>
                <w:i/>
                <w:color w:val="000000"/>
                <w:sz w:val="18"/>
                <w:szCs w:val="16"/>
              </w:rPr>
              <w:t>6-12-րդ ամիսներ</w:t>
            </w:r>
          </w:p>
        </w:tc>
        <w:tc>
          <w:tcPr>
            <w:tcW w:w="2520" w:type="dxa"/>
            <w:shd w:val="clear" w:color="auto" w:fill="BDD6EE"/>
          </w:tcPr>
          <w:p w14:paraId="0845B9DD" w14:textId="77777777" w:rsidR="00D4123D" w:rsidRPr="00452C86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8"/>
                <w:szCs w:val="16"/>
              </w:rPr>
            </w:pPr>
            <w:r w:rsidRPr="00452C86">
              <w:rPr>
                <w:rFonts w:ascii="GHEA Grapalat" w:eastAsia="GHEA Grapalat" w:hAnsi="GHEA Grapalat" w:cs="GHEA Grapalat"/>
                <w:b/>
                <w:i/>
                <w:color w:val="000000"/>
                <w:sz w:val="18"/>
                <w:szCs w:val="16"/>
              </w:rPr>
              <w:t>Ակնկալվող արդյունքներ</w:t>
            </w:r>
          </w:p>
          <w:p w14:paraId="75F7FB5E" w14:textId="77777777" w:rsidR="00D4123D" w:rsidRPr="00452C86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8"/>
                <w:szCs w:val="16"/>
              </w:rPr>
            </w:pPr>
            <w:r w:rsidRPr="00452C86">
              <w:rPr>
                <w:rFonts w:ascii="GHEA Grapalat" w:eastAsia="GHEA Grapalat" w:hAnsi="GHEA Grapalat" w:cs="GHEA Grapalat"/>
                <w:b/>
                <w:i/>
                <w:color w:val="000000"/>
                <w:sz w:val="18"/>
                <w:szCs w:val="16"/>
              </w:rPr>
              <w:t>12-18-րդ ամիսներ</w:t>
            </w:r>
          </w:p>
        </w:tc>
        <w:tc>
          <w:tcPr>
            <w:tcW w:w="2790" w:type="dxa"/>
            <w:shd w:val="clear" w:color="auto" w:fill="BDD6EE"/>
          </w:tcPr>
          <w:p w14:paraId="45734C2B" w14:textId="77777777" w:rsidR="00D4123D" w:rsidRPr="00452C86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8"/>
                <w:szCs w:val="16"/>
              </w:rPr>
            </w:pPr>
            <w:r w:rsidRPr="00452C86">
              <w:rPr>
                <w:rFonts w:ascii="GHEA Grapalat" w:eastAsia="GHEA Grapalat" w:hAnsi="GHEA Grapalat" w:cs="GHEA Grapalat"/>
                <w:b/>
                <w:i/>
                <w:color w:val="000000"/>
                <w:sz w:val="18"/>
                <w:szCs w:val="16"/>
              </w:rPr>
              <w:t>Ակնկալվող արդյունքներ</w:t>
            </w:r>
          </w:p>
          <w:p w14:paraId="733DF3BF" w14:textId="77777777" w:rsidR="00D4123D" w:rsidRPr="00452C86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8"/>
                <w:szCs w:val="16"/>
              </w:rPr>
            </w:pPr>
            <w:r w:rsidRPr="00452C86">
              <w:rPr>
                <w:rFonts w:ascii="GHEA Grapalat" w:eastAsia="GHEA Grapalat" w:hAnsi="GHEA Grapalat" w:cs="GHEA Grapalat"/>
                <w:b/>
                <w:i/>
                <w:color w:val="000000"/>
                <w:sz w:val="18"/>
                <w:szCs w:val="16"/>
              </w:rPr>
              <w:t>18-24-րդ ամիսներ</w:t>
            </w:r>
          </w:p>
        </w:tc>
      </w:tr>
      <w:tr w:rsidR="00E4483B" w:rsidRPr="00452C86" w14:paraId="1446C11C" w14:textId="77777777" w:rsidTr="00E80390">
        <w:tc>
          <w:tcPr>
            <w:tcW w:w="2970" w:type="dxa"/>
          </w:tcPr>
          <w:p w14:paraId="29773CBE" w14:textId="2CCAF1AA" w:rsidR="00E4483B" w:rsidRPr="00452C86" w:rsidRDefault="00E4483B" w:rsidP="00E4483B">
            <w:pPr>
              <w:jc w:val="both"/>
              <w:rPr>
                <w:rFonts w:ascii="GHEA Grapalat" w:eastAsia="GHEA Grapalat" w:hAnsi="GHEA Grapalat" w:cs="GHEA Grapalat"/>
                <w:sz w:val="18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1.1.Ոռոգման համակարգ</w:t>
            </w:r>
            <w:r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ի</w:t>
            </w:r>
            <w:r w:rsidRPr="00D5282C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 xml:space="preserve"> բարելավում և կառուցում</w:t>
            </w:r>
          </w:p>
        </w:tc>
        <w:tc>
          <w:tcPr>
            <w:tcW w:w="1260" w:type="dxa"/>
          </w:tcPr>
          <w:p w14:paraId="5E6211E6" w14:textId="77777777" w:rsidR="00E4483B" w:rsidRPr="00452C86" w:rsidRDefault="00E4483B" w:rsidP="00E4483B">
            <w:pPr>
              <w:jc w:val="both"/>
              <w:rPr>
                <w:rFonts w:ascii="GHEA Grapalat" w:eastAsia="GHEA Grapalat" w:hAnsi="GHEA Grapalat" w:cs="GHEA Grapalat"/>
                <w:sz w:val="18"/>
                <w:szCs w:val="16"/>
              </w:rPr>
            </w:pPr>
            <w:r w:rsidRPr="00452C86">
              <w:rPr>
                <w:rFonts w:ascii="GHEA Grapalat" w:eastAsia="GHEA Grapalat" w:hAnsi="GHEA Grapalat" w:cs="GHEA Grapalat"/>
                <w:sz w:val="18"/>
                <w:szCs w:val="16"/>
              </w:rPr>
              <w:t>2019-2021</w:t>
            </w:r>
          </w:p>
        </w:tc>
        <w:tc>
          <w:tcPr>
            <w:tcW w:w="2250" w:type="dxa"/>
          </w:tcPr>
          <w:p w14:paraId="3C1756ED" w14:textId="666E8335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t>Ավարտին է հասցվել ֆինանսավորման հայթայթման աշխատանքները և մեկնարկել են շինարարական աշխատանքները</w:t>
            </w:r>
          </w:p>
          <w:p w14:paraId="44C31AA9" w14:textId="77777777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32 հա ոռոգվող տարածք, </w:t>
            </w:r>
          </w:p>
          <w:p w14:paraId="33F5624F" w14:textId="10DB28C6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t>2 կմ</w:t>
            </w: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ոռոգման համակարգի կառուցում</w:t>
            </w:r>
          </w:p>
        </w:tc>
        <w:tc>
          <w:tcPr>
            <w:tcW w:w="2700" w:type="dxa"/>
          </w:tcPr>
          <w:p w14:paraId="5C19C851" w14:textId="77777777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65 հա ոռոգվող տարածք,      </w:t>
            </w:r>
          </w:p>
          <w:p w14:paraId="67C94AD6" w14:textId="6426B5BF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t>7 կմ</w:t>
            </w: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t>ոռոգման համակարգի կառուցում</w:t>
            </w:r>
          </w:p>
        </w:tc>
        <w:tc>
          <w:tcPr>
            <w:tcW w:w="2520" w:type="dxa"/>
          </w:tcPr>
          <w:p w14:paraId="330C61AF" w14:textId="77777777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50 հա ոռոգվող տարածք,  </w:t>
            </w:r>
          </w:p>
          <w:p w14:paraId="3048E14A" w14:textId="7D0C4E03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t>6 կմ</w:t>
            </w: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t>ոռոգման համակարգի կառուցում</w:t>
            </w:r>
          </w:p>
        </w:tc>
        <w:tc>
          <w:tcPr>
            <w:tcW w:w="2790" w:type="dxa"/>
          </w:tcPr>
          <w:p w14:paraId="456D61A6" w14:textId="77777777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43 հա ոռոգվող տարածք,  </w:t>
            </w:r>
          </w:p>
          <w:p w14:paraId="76F79CC9" w14:textId="1047F19A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5 կմ</w:t>
            </w: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t>ոռոգման համակարգի կառուցում</w:t>
            </w:r>
          </w:p>
        </w:tc>
      </w:tr>
      <w:tr w:rsidR="00E4483B" w:rsidRPr="00452C86" w14:paraId="6E7FC1FB" w14:textId="77777777" w:rsidTr="00E80390">
        <w:tc>
          <w:tcPr>
            <w:tcW w:w="2970" w:type="dxa"/>
          </w:tcPr>
          <w:p w14:paraId="796B0CD6" w14:textId="7372E41C" w:rsidR="00E4483B" w:rsidRPr="00452C86" w:rsidRDefault="00E4483B" w:rsidP="00E4483B">
            <w:pPr>
              <w:jc w:val="both"/>
              <w:rPr>
                <w:rFonts w:ascii="GHEA Grapalat" w:eastAsia="GHEA Grapalat" w:hAnsi="GHEA Grapalat" w:cs="GHEA Grapalat"/>
                <w:sz w:val="18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1.</w:t>
            </w:r>
            <w:r w:rsidRPr="00A11ED2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2</w:t>
            </w: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.</w:t>
            </w:r>
            <w:r w:rsidRPr="00A11ED2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4,5 հա ա</w:t>
            </w: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 xml:space="preserve">րոտավայրերի </w:t>
            </w:r>
            <w:r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բարելավ</w:t>
            </w:r>
            <w:r w:rsidRPr="00D5282C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ում: Ծրագրով 3 գյուղական բնակավայրում առանձնացվում է 1.5հա արոտավայր, որը ցանկապատվում է էլեկտրական հովվով</w:t>
            </w:r>
            <w:r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 xml:space="preserve"> և ցանվում է </w:t>
            </w:r>
            <w:r w:rsidRPr="00D5282C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դաշտային խոտեր</w:t>
            </w:r>
          </w:p>
        </w:tc>
        <w:tc>
          <w:tcPr>
            <w:tcW w:w="1260" w:type="dxa"/>
          </w:tcPr>
          <w:p w14:paraId="1AD85A64" w14:textId="16187EBF" w:rsidR="00E4483B" w:rsidRPr="00452C86" w:rsidRDefault="00E4483B" w:rsidP="00E4483B">
            <w:pPr>
              <w:jc w:val="both"/>
              <w:rPr>
                <w:rFonts w:ascii="GHEA Grapalat" w:eastAsia="GHEA Grapalat" w:hAnsi="GHEA Grapalat" w:cs="GHEA Grapalat"/>
                <w:sz w:val="18"/>
                <w:szCs w:val="16"/>
              </w:rPr>
            </w:pPr>
            <w:r>
              <w:rPr>
                <w:rFonts w:ascii="GHEA Grapalat" w:eastAsia="GHEA Grapalat" w:hAnsi="GHEA Grapalat" w:cs="GHEA Grapalat"/>
                <w:sz w:val="18"/>
                <w:szCs w:val="16"/>
              </w:rPr>
              <w:t>2018-2019</w:t>
            </w:r>
          </w:p>
        </w:tc>
        <w:tc>
          <w:tcPr>
            <w:tcW w:w="2250" w:type="dxa"/>
          </w:tcPr>
          <w:p w14:paraId="7910707D" w14:textId="77777777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t>4.5 հա բարելավված արոտավայր</w:t>
            </w:r>
          </w:p>
        </w:tc>
        <w:tc>
          <w:tcPr>
            <w:tcW w:w="2700" w:type="dxa"/>
          </w:tcPr>
          <w:p w14:paraId="06B8542A" w14:textId="77777777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</w:p>
        </w:tc>
        <w:tc>
          <w:tcPr>
            <w:tcW w:w="2520" w:type="dxa"/>
          </w:tcPr>
          <w:p w14:paraId="68818055" w14:textId="77777777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</w:p>
        </w:tc>
        <w:tc>
          <w:tcPr>
            <w:tcW w:w="2790" w:type="dxa"/>
          </w:tcPr>
          <w:p w14:paraId="4B253C1B" w14:textId="77777777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</w:p>
        </w:tc>
      </w:tr>
      <w:tr w:rsidR="00E4483B" w:rsidRPr="00452C86" w14:paraId="26953B56" w14:textId="77777777" w:rsidTr="00E80390">
        <w:tc>
          <w:tcPr>
            <w:tcW w:w="2970" w:type="dxa"/>
          </w:tcPr>
          <w:p w14:paraId="3641A2C9" w14:textId="0F07E858" w:rsidR="00E4483B" w:rsidRPr="00452C86" w:rsidRDefault="00E4483B" w:rsidP="00E4483B">
            <w:pPr>
              <w:jc w:val="both"/>
              <w:rPr>
                <w:rFonts w:ascii="GHEA Grapalat" w:eastAsia="GHEA Grapalat" w:hAnsi="GHEA Grapalat" w:cs="GHEA Grapalat"/>
                <w:sz w:val="18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1.</w:t>
            </w:r>
            <w:r w:rsidRPr="00D5282C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3</w:t>
            </w: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 xml:space="preserve"> Արոտավայրերի ջրարբիացում</w:t>
            </w:r>
          </w:p>
        </w:tc>
        <w:tc>
          <w:tcPr>
            <w:tcW w:w="1260" w:type="dxa"/>
          </w:tcPr>
          <w:p w14:paraId="0F0EC261" w14:textId="77777777" w:rsidR="00E4483B" w:rsidRPr="00452C86" w:rsidRDefault="00E4483B" w:rsidP="00E4483B">
            <w:pPr>
              <w:jc w:val="both"/>
              <w:rPr>
                <w:rFonts w:ascii="GHEA Grapalat" w:eastAsia="GHEA Grapalat" w:hAnsi="GHEA Grapalat" w:cs="GHEA Grapalat"/>
                <w:sz w:val="18"/>
                <w:szCs w:val="16"/>
              </w:rPr>
            </w:pPr>
            <w:r w:rsidRPr="00452C86">
              <w:rPr>
                <w:rFonts w:ascii="GHEA Grapalat" w:eastAsia="GHEA Grapalat" w:hAnsi="GHEA Grapalat" w:cs="GHEA Grapalat"/>
                <w:sz w:val="18"/>
                <w:szCs w:val="16"/>
              </w:rPr>
              <w:t>2018-2019</w:t>
            </w:r>
          </w:p>
        </w:tc>
        <w:tc>
          <w:tcPr>
            <w:tcW w:w="2250" w:type="dxa"/>
          </w:tcPr>
          <w:p w14:paraId="4443B00C" w14:textId="692847FC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Նախագծա-նախահաշվային փաստաթղթերի կազմում </w:t>
            </w:r>
          </w:p>
        </w:tc>
        <w:tc>
          <w:tcPr>
            <w:tcW w:w="2700" w:type="dxa"/>
          </w:tcPr>
          <w:p w14:paraId="73C587A9" w14:textId="19C831DC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t>Շինարարական աշխատանքների իրականացում</w:t>
            </w:r>
            <w:r w:rsidRPr="00E4483B" w:rsidDel="00BD5A6B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</w:tcPr>
          <w:p w14:paraId="7BF24D49" w14:textId="3D8219F4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t>5 բնակավայրում առկա է ջրարբիացված արոտավայրեր, ընդամենը 6136 հա</w:t>
            </w:r>
          </w:p>
        </w:tc>
        <w:tc>
          <w:tcPr>
            <w:tcW w:w="2790" w:type="dxa"/>
          </w:tcPr>
          <w:p w14:paraId="198BE321" w14:textId="77777777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</w:p>
        </w:tc>
      </w:tr>
      <w:tr w:rsidR="00E4483B" w:rsidRPr="00452C86" w14:paraId="0DF4F261" w14:textId="77777777" w:rsidTr="00E80390">
        <w:tc>
          <w:tcPr>
            <w:tcW w:w="2970" w:type="dxa"/>
          </w:tcPr>
          <w:p w14:paraId="46121D9F" w14:textId="055E757B" w:rsidR="00E4483B" w:rsidRPr="00452C86" w:rsidRDefault="00E4483B" w:rsidP="00E4483B">
            <w:pPr>
              <w:jc w:val="both"/>
              <w:rPr>
                <w:rFonts w:ascii="GHEA Grapalat" w:eastAsia="GHEA Grapalat" w:hAnsi="GHEA Grapalat" w:cs="GHEA Grapalat"/>
                <w:sz w:val="18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1.</w:t>
            </w:r>
            <w:r>
              <w:rPr>
                <w:rFonts w:ascii="GHEA Grapalat" w:eastAsia="GHEA Grapalat" w:hAnsi="GHEA Grapalat" w:cs="GHEA Grapalat"/>
                <w:color w:val="000000"/>
                <w:sz w:val="16"/>
                <w:szCs w:val="16"/>
                <w:lang w:val="en-US"/>
              </w:rPr>
              <w:t>4</w:t>
            </w: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 xml:space="preserve"> </w:t>
            </w: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Մ</w:t>
            </w: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սի վաճառքի տաղավարի կառուցում</w:t>
            </w:r>
          </w:p>
        </w:tc>
        <w:tc>
          <w:tcPr>
            <w:tcW w:w="1260" w:type="dxa"/>
          </w:tcPr>
          <w:p w14:paraId="40072C43" w14:textId="77777777" w:rsidR="00E4483B" w:rsidRPr="00452C86" w:rsidRDefault="00E4483B" w:rsidP="00E4483B">
            <w:pPr>
              <w:jc w:val="both"/>
              <w:rPr>
                <w:rFonts w:ascii="GHEA Grapalat" w:eastAsia="GHEA Grapalat" w:hAnsi="GHEA Grapalat" w:cs="GHEA Grapalat"/>
                <w:sz w:val="18"/>
                <w:szCs w:val="16"/>
              </w:rPr>
            </w:pPr>
            <w:r w:rsidRPr="00452C86">
              <w:rPr>
                <w:rFonts w:ascii="GHEA Grapalat" w:eastAsia="GHEA Grapalat" w:hAnsi="GHEA Grapalat" w:cs="GHEA Grapalat"/>
                <w:sz w:val="18"/>
                <w:szCs w:val="16"/>
              </w:rPr>
              <w:t>2019</w:t>
            </w:r>
          </w:p>
        </w:tc>
        <w:tc>
          <w:tcPr>
            <w:tcW w:w="2250" w:type="dxa"/>
          </w:tcPr>
          <w:p w14:paraId="6E39D576" w14:textId="77777777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t>Կառուցված 1 տաղավար 3 վաճառքի կետով</w:t>
            </w:r>
          </w:p>
        </w:tc>
        <w:tc>
          <w:tcPr>
            <w:tcW w:w="2700" w:type="dxa"/>
          </w:tcPr>
          <w:p w14:paraId="3BBF08E1" w14:textId="77777777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AC460B4" w14:textId="77777777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</w:p>
        </w:tc>
        <w:tc>
          <w:tcPr>
            <w:tcW w:w="2790" w:type="dxa"/>
          </w:tcPr>
          <w:p w14:paraId="4ABE9F60" w14:textId="77777777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</w:p>
        </w:tc>
      </w:tr>
      <w:tr w:rsidR="00E4483B" w:rsidRPr="00452C86" w14:paraId="138C641C" w14:textId="77777777" w:rsidTr="00E80390">
        <w:tc>
          <w:tcPr>
            <w:tcW w:w="2970" w:type="dxa"/>
          </w:tcPr>
          <w:p w14:paraId="0903382D" w14:textId="51A8DCB2" w:rsidR="00E4483B" w:rsidRPr="00452C86" w:rsidRDefault="00E4483B" w:rsidP="00E4483B">
            <w:pPr>
              <w:tabs>
                <w:tab w:val="center" w:pos="830"/>
              </w:tabs>
              <w:jc w:val="both"/>
              <w:rPr>
                <w:rFonts w:ascii="GHEA Grapalat" w:eastAsia="GHEA Grapalat" w:hAnsi="GHEA Grapalat" w:cs="GHEA Grapalat"/>
                <w:sz w:val="18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2.1.</w:t>
            </w: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ab/>
              <w:t>Հանգստի գոտու ստեղծում</w:t>
            </w:r>
            <w:r w:rsidRPr="00D5282C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 xml:space="preserve"> Սիսիան քաղաքում՝ Կ. Դեմիրճյանի անվան այգու տարա</w:t>
            </w:r>
            <w:r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ծքում</w:t>
            </w:r>
          </w:p>
        </w:tc>
        <w:tc>
          <w:tcPr>
            <w:tcW w:w="1260" w:type="dxa"/>
          </w:tcPr>
          <w:p w14:paraId="5B8ECE05" w14:textId="77777777" w:rsidR="00E4483B" w:rsidRPr="00452C86" w:rsidRDefault="00E4483B" w:rsidP="00E4483B">
            <w:pPr>
              <w:jc w:val="both"/>
              <w:rPr>
                <w:rFonts w:ascii="GHEA Grapalat" w:eastAsia="GHEA Grapalat" w:hAnsi="GHEA Grapalat" w:cs="GHEA Grapalat"/>
                <w:sz w:val="18"/>
                <w:szCs w:val="16"/>
              </w:rPr>
            </w:pPr>
            <w:r w:rsidRPr="00452C86">
              <w:rPr>
                <w:rFonts w:ascii="GHEA Grapalat" w:eastAsia="GHEA Grapalat" w:hAnsi="GHEA Grapalat" w:cs="GHEA Grapalat"/>
                <w:sz w:val="18"/>
                <w:szCs w:val="16"/>
              </w:rPr>
              <w:t>2019-2020</w:t>
            </w:r>
          </w:p>
        </w:tc>
        <w:tc>
          <w:tcPr>
            <w:tcW w:w="2250" w:type="dxa"/>
          </w:tcPr>
          <w:p w14:paraId="10826E16" w14:textId="77777777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t>Նախագծա-նախահաշվային փաստաթղթերի կազմում</w:t>
            </w:r>
          </w:p>
        </w:tc>
        <w:tc>
          <w:tcPr>
            <w:tcW w:w="2700" w:type="dxa"/>
          </w:tcPr>
          <w:p w14:paraId="76C5F46A" w14:textId="77777777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t>Աշխատանքների իրականացում</w:t>
            </w:r>
          </w:p>
        </w:tc>
        <w:tc>
          <w:tcPr>
            <w:tcW w:w="2520" w:type="dxa"/>
          </w:tcPr>
          <w:p w14:paraId="233E9014" w14:textId="77777777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t>Առկա է 1 հա կառուցապատված, բարեկարգված հանգստի գոտի 30-50 կայուն աշխատատեղով</w:t>
            </w:r>
          </w:p>
        </w:tc>
        <w:tc>
          <w:tcPr>
            <w:tcW w:w="2790" w:type="dxa"/>
          </w:tcPr>
          <w:p w14:paraId="322A15A0" w14:textId="77777777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</w:p>
        </w:tc>
      </w:tr>
      <w:tr w:rsidR="00E4483B" w:rsidRPr="00452C86" w14:paraId="5E4702F8" w14:textId="77777777" w:rsidTr="00E80390">
        <w:tc>
          <w:tcPr>
            <w:tcW w:w="2970" w:type="dxa"/>
          </w:tcPr>
          <w:p w14:paraId="0BE93681" w14:textId="51F993FF" w:rsidR="00E4483B" w:rsidRPr="00E4483B" w:rsidRDefault="00E4483B" w:rsidP="00E4483B">
            <w:pPr>
              <w:jc w:val="both"/>
              <w:rPr>
                <w:rFonts w:ascii="GHEA Grapalat" w:eastAsia="GHEA Grapalat" w:hAnsi="GHEA Grapalat" w:cs="GHEA Grapalat"/>
                <w:sz w:val="18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2.2.</w:t>
            </w:r>
            <w:r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Էկո</w:t>
            </w:r>
            <w:r w:rsidRPr="00D5282C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հանգստի գոտու բարեկարգում /</w:t>
            </w:r>
            <w:r w:rsidRPr="00D5282C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կտեղադրվեն էկո տնակներ Լոր բնակավայրի հարակից տարածքում/</w:t>
            </w:r>
          </w:p>
        </w:tc>
        <w:tc>
          <w:tcPr>
            <w:tcW w:w="1260" w:type="dxa"/>
          </w:tcPr>
          <w:p w14:paraId="0CDCAC69" w14:textId="77777777" w:rsidR="00E4483B" w:rsidRPr="00452C86" w:rsidRDefault="00E4483B" w:rsidP="00E4483B">
            <w:pPr>
              <w:jc w:val="both"/>
              <w:rPr>
                <w:rFonts w:ascii="GHEA Grapalat" w:eastAsia="GHEA Grapalat" w:hAnsi="GHEA Grapalat" w:cs="GHEA Grapalat"/>
                <w:sz w:val="18"/>
                <w:szCs w:val="16"/>
              </w:rPr>
            </w:pPr>
            <w:r w:rsidRPr="00452C86">
              <w:rPr>
                <w:rFonts w:ascii="GHEA Grapalat" w:eastAsia="GHEA Grapalat" w:hAnsi="GHEA Grapalat" w:cs="GHEA Grapalat"/>
                <w:sz w:val="18"/>
                <w:szCs w:val="16"/>
              </w:rPr>
              <w:t>2019-2021</w:t>
            </w:r>
          </w:p>
        </w:tc>
        <w:tc>
          <w:tcPr>
            <w:tcW w:w="2250" w:type="dxa"/>
          </w:tcPr>
          <w:p w14:paraId="08CEFECE" w14:textId="77777777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t>Նախագծա-նախահաշվային փաստաթղթերի կազմում</w:t>
            </w:r>
          </w:p>
        </w:tc>
        <w:tc>
          <w:tcPr>
            <w:tcW w:w="2700" w:type="dxa"/>
          </w:tcPr>
          <w:p w14:paraId="0811E354" w14:textId="77777777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t>Շինարարական աշխատանքների իրականացում</w:t>
            </w:r>
          </w:p>
        </w:tc>
        <w:tc>
          <w:tcPr>
            <w:tcW w:w="2520" w:type="dxa"/>
          </w:tcPr>
          <w:p w14:paraId="314AD3BA" w14:textId="77777777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t>Շինարարական աշխատանքների իրականացում</w:t>
            </w:r>
          </w:p>
        </w:tc>
        <w:tc>
          <w:tcPr>
            <w:tcW w:w="2790" w:type="dxa"/>
          </w:tcPr>
          <w:p w14:paraId="1EA9419E" w14:textId="0C1B9672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</w:p>
        </w:tc>
      </w:tr>
      <w:tr w:rsidR="00E4483B" w:rsidRPr="00452C86" w14:paraId="3E450FA1" w14:textId="77777777" w:rsidTr="009839FC">
        <w:trPr>
          <w:trHeight w:val="539"/>
        </w:trPr>
        <w:tc>
          <w:tcPr>
            <w:tcW w:w="2970" w:type="dxa"/>
          </w:tcPr>
          <w:p w14:paraId="6549C340" w14:textId="467E2EC4" w:rsidR="00E4483B" w:rsidRPr="00452C86" w:rsidRDefault="00E4483B" w:rsidP="00E4483B">
            <w:pPr>
              <w:jc w:val="both"/>
              <w:rPr>
                <w:rFonts w:ascii="GHEA Grapalat" w:eastAsia="GHEA Grapalat" w:hAnsi="GHEA Grapalat" w:cs="GHEA Grapalat"/>
                <w:sz w:val="18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2.3.Էկո տուրիզմի դասընթաց գիդերի համար</w:t>
            </w:r>
          </w:p>
        </w:tc>
        <w:tc>
          <w:tcPr>
            <w:tcW w:w="1260" w:type="dxa"/>
          </w:tcPr>
          <w:p w14:paraId="59D46250" w14:textId="77777777" w:rsidR="00E4483B" w:rsidRPr="00452C86" w:rsidRDefault="00E4483B" w:rsidP="00E4483B">
            <w:pPr>
              <w:jc w:val="both"/>
              <w:rPr>
                <w:rFonts w:ascii="GHEA Grapalat" w:eastAsia="GHEA Grapalat" w:hAnsi="GHEA Grapalat" w:cs="GHEA Grapalat"/>
                <w:sz w:val="18"/>
                <w:szCs w:val="16"/>
                <w:lang w:val="en-US"/>
              </w:rPr>
            </w:pPr>
            <w:r w:rsidRPr="00452C86">
              <w:rPr>
                <w:rFonts w:ascii="GHEA Grapalat" w:eastAsia="GHEA Grapalat" w:hAnsi="GHEA Grapalat" w:cs="GHEA Grapalat"/>
                <w:sz w:val="18"/>
                <w:szCs w:val="16"/>
                <w:lang w:val="en-US"/>
              </w:rPr>
              <w:t>2019</w:t>
            </w:r>
          </w:p>
        </w:tc>
        <w:tc>
          <w:tcPr>
            <w:tcW w:w="2250" w:type="dxa"/>
          </w:tcPr>
          <w:p w14:paraId="43CC7EC3" w14:textId="77777777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Նախապատրաստական աշխատանքների իրականացում, </w:t>
            </w: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lastRenderedPageBreak/>
              <w:t>մասնակիցների և մեթոդաբանության հաստատում</w:t>
            </w:r>
          </w:p>
        </w:tc>
        <w:tc>
          <w:tcPr>
            <w:tcW w:w="2700" w:type="dxa"/>
          </w:tcPr>
          <w:p w14:paraId="1727E7AB" w14:textId="77777777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lastRenderedPageBreak/>
              <w:t>Կազմակերպվել է 2 դասընթաց, առնվազ 20 մասնակցի համար</w:t>
            </w:r>
          </w:p>
        </w:tc>
        <w:tc>
          <w:tcPr>
            <w:tcW w:w="2520" w:type="dxa"/>
          </w:tcPr>
          <w:p w14:paraId="70EF4304" w14:textId="77777777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</w:p>
        </w:tc>
        <w:tc>
          <w:tcPr>
            <w:tcW w:w="2790" w:type="dxa"/>
          </w:tcPr>
          <w:p w14:paraId="25EADDA0" w14:textId="77777777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</w:p>
        </w:tc>
      </w:tr>
      <w:tr w:rsidR="00E4483B" w:rsidRPr="00452C86" w14:paraId="68375E28" w14:textId="77777777" w:rsidTr="00E80390">
        <w:tc>
          <w:tcPr>
            <w:tcW w:w="2970" w:type="dxa"/>
          </w:tcPr>
          <w:p w14:paraId="7A75586B" w14:textId="1175E413" w:rsidR="00E4483B" w:rsidRPr="00452C86" w:rsidRDefault="00E4483B" w:rsidP="00E4483B">
            <w:pPr>
              <w:jc w:val="both"/>
              <w:rPr>
                <w:rFonts w:ascii="GHEA Grapalat" w:eastAsia="GHEA Grapalat" w:hAnsi="GHEA Grapalat" w:cs="GHEA Grapalat"/>
                <w:sz w:val="18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color w:val="000000"/>
                <w:sz w:val="16"/>
                <w:szCs w:val="16"/>
              </w:rPr>
              <w:t>2.4 Զորաց քարեր</w:t>
            </w: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հուշարձանի զբոսաշրջային գոտու ստեղծում</w:t>
            </w:r>
            <w:r w:rsidRPr="00D5282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/ ավտոկանգառ, հուշանվերների ցուցասրահ վաճառակետ, սանհանգույց/</w:t>
            </w:r>
          </w:p>
        </w:tc>
        <w:tc>
          <w:tcPr>
            <w:tcW w:w="1260" w:type="dxa"/>
          </w:tcPr>
          <w:p w14:paraId="02CE0546" w14:textId="77777777" w:rsidR="00E4483B" w:rsidRPr="00452C86" w:rsidRDefault="00E4483B" w:rsidP="00E4483B">
            <w:pPr>
              <w:jc w:val="both"/>
              <w:rPr>
                <w:rFonts w:ascii="GHEA Grapalat" w:eastAsia="GHEA Grapalat" w:hAnsi="GHEA Grapalat" w:cs="GHEA Grapalat"/>
                <w:sz w:val="18"/>
                <w:szCs w:val="16"/>
              </w:rPr>
            </w:pPr>
            <w:r w:rsidRPr="00452C86">
              <w:rPr>
                <w:rFonts w:ascii="GHEA Grapalat" w:eastAsia="GHEA Grapalat" w:hAnsi="GHEA Grapalat" w:cs="GHEA Grapalat"/>
                <w:sz w:val="18"/>
                <w:szCs w:val="16"/>
              </w:rPr>
              <w:t>2019-2021</w:t>
            </w:r>
          </w:p>
        </w:tc>
        <w:tc>
          <w:tcPr>
            <w:tcW w:w="2250" w:type="dxa"/>
          </w:tcPr>
          <w:p w14:paraId="34AD0068" w14:textId="77777777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t>Տարածքի հատկացում</w:t>
            </w:r>
          </w:p>
        </w:tc>
        <w:tc>
          <w:tcPr>
            <w:tcW w:w="2700" w:type="dxa"/>
          </w:tcPr>
          <w:p w14:paraId="6BF5758A" w14:textId="77777777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t>Նախագծանախահաշվային փաստաթղթերի պատվիրում</w:t>
            </w:r>
          </w:p>
        </w:tc>
        <w:tc>
          <w:tcPr>
            <w:tcW w:w="2520" w:type="dxa"/>
          </w:tcPr>
          <w:p w14:paraId="42AB2538" w14:textId="77777777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t>Շինարարության իրականացում</w:t>
            </w:r>
          </w:p>
        </w:tc>
        <w:tc>
          <w:tcPr>
            <w:tcW w:w="2790" w:type="dxa"/>
          </w:tcPr>
          <w:p w14:paraId="3ABFB960" w14:textId="77777777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t>Զբոսաշրջային գոտու գործարկում</w:t>
            </w:r>
          </w:p>
        </w:tc>
      </w:tr>
      <w:tr w:rsidR="00E4483B" w:rsidRPr="00452C86" w14:paraId="261B8D5D" w14:textId="77777777" w:rsidTr="00E80390">
        <w:tc>
          <w:tcPr>
            <w:tcW w:w="2970" w:type="dxa"/>
          </w:tcPr>
          <w:p w14:paraId="2F240CE8" w14:textId="4C516F91" w:rsidR="00E4483B" w:rsidRPr="00452C86" w:rsidRDefault="00E4483B" w:rsidP="00E4483B">
            <w:pPr>
              <w:jc w:val="both"/>
              <w:rPr>
                <w:rFonts w:ascii="GHEA Grapalat" w:eastAsia="GHEA Grapalat" w:hAnsi="GHEA Grapalat" w:cs="GHEA Grapalat"/>
                <w:sz w:val="18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3.1.</w:t>
            </w:r>
            <w:r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Գյուղատնտեսական </w:t>
            </w:r>
            <w:r w:rsidRPr="00D5282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և տուրիստական </w:t>
            </w:r>
            <w:r>
              <w:rPr>
                <w:rFonts w:ascii="GHEA Grapalat" w:eastAsia="GHEA Grapalat" w:hAnsi="GHEA Grapalat" w:cs="GHEA Grapalat"/>
                <w:sz w:val="16"/>
                <w:szCs w:val="16"/>
              </w:rPr>
              <w:t>ՓՄՁ-ների</w:t>
            </w:r>
            <w:r w:rsidRPr="00D5282C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և այլ դերակատարների </w:t>
            </w:r>
            <w:r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 աջակցման և խորհրդատվական կենտրոնի հիմնում</w:t>
            </w: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14:paraId="150FFB19" w14:textId="77777777" w:rsidR="00E4483B" w:rsidRPr="00452C86" w:rsidRDefault="00E4483B" w:rsidP="00E4483B">
            <w:pPr>
              <w:jc w:val="both"/>
              <w:rPr>
                <w:rFonts w:ascii="GHEA Grapalat" w:eastAsia="GHEA Grapalat" w:hAnsi="GHEA Grapalat" w:cs="GHEA Grapalat"/>
                <w:sz w:val="18"/>
                <w:szCs w:val="16"/>
              </w:rPr>
            </w:pPr>
            <w:r w:rsidRPr="00452C86">
              <w:rPr>
                <w:rFonts w:ascii="GHEA Grapalat" w:eastAsia="GHEA Grapalat" w:hAnsi="GHEA Grapalat" w:cs="GHEA Grapalat"/>
                <w:sz w:val="18"/>
                <w:szCs w:val="16"/>
              </w:rPr>
              <w:t>2019-2021</w:t>
            </w:r>
          </w:p>
        </w:tc>
        <w:tc>
          <w:tcPr>
            <w:tcW w:w="2250" w:type="dxa"/>
          </w:tcPr>
          <w:p w14:paraId="1FB25BFA" w14:textId="77777777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t>Խորհրդատվական կենտրոնի տարածքի հատկացում</w:t>
            </w:r>
          </w:p>
          <w:p w14:paraId="2120A741" w14:textId="64A06073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t>Իրականացվում են կենտրոնի վերանորոգման աշխատանքները</w:t>
            </w:r>
          </w:p>
        </w:tc>
        <w:tc>
          <w:tcPr>
            <w:tcW w:w="2700" w:type="dxa"/>
          </w:tcPr>
          <w:p w14:paraId="187F3EFE" w14:textId="77777777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t>Մասնագետների ընտրություն և վերապատրաստւմ</w:t>
            </w:r>
          </w:p>
          <w:p w14:paraId="77A1153C" w14:textId="79B8897E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t>Կենտրոնի աշխատանքի սկզբունքների սահմանում</w:t>
            </w:r>
          </w:p>
          <w:p w14:paraId="7CBD32CA" w14:textId="77777777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</w:p>
        </w:tc>
        <w:tc>
          <w:tcPr>
            <w:tcW w:w="2520" w:type="dxa"/>
          </w:tcPr>
          <w:p w14:paraId="015268D9" w14:textId="3567FA49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t>Գործունեությունը սկսել է խորհրդատվական կենտրոնը</w:t>
            </w:r>
          </w:p>
        </w:tc>
        <w:tc>
          <w:tcPr>
            <w:tcW w:w="2790" w:type="dxa"/>
          </w:tcPr>
          <w:p w14:paraId="518CEAE1" w14:textId="77777777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</w:p>
        </w:tc>
      </w:tr>
      <w:tr w:rsidR="00E4483B" w:rsidRPr="00452C86" w14:paraId="340FBB90" w14:textId="77777777" w:rsidTr="00E80390">
        <w:tc>
          <w:tcPr>
            <w:tcW w:w="2970" w:type="dxa"/>
          </w:tcPr>
          <w:p w14:paraId="0A0ADCA4" w14:textId="740FEA2F" w:rsidR="00E4483B" w:rsidRPr="00452C86" w:rsidRDefault="00E4483B" w:rsidP="00E4483B">
            <w:pPr>
              <w:jc w:val="both"/>
              <w:rPr>
                <w:rFonts w:ascii="GHEA Grapalat" w:eastAsia="GHEA Grapalat" w:hAnsi="GHEA Grapalat" w:cs="GHEA Grapalat"/>
                <w:sz w:val="18"/>
                <w:szCs w:val="16"/>
              </w:rPr>
            </w:pP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3.2.</w:t>
            </w:r>
            <w:r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Գյուղատնտեսական </w:t>
            </w:r>
            <w:r w:rsidRPr="0035608E">
              <w:rPr>
                <w:rFonts w:ascii="GHEA Grapalat" w:eastAsia="GHEA Grapalat" w:hAnsi="GHEA Grapalat" w:cs="GHEA Grapalat"/>
                <w:sz w:val="16"/>
                <w:szCs w:val="16"/>
              </w:rPr>
              <w:t>և տուրի</w:t>
            </w:r>
            <w:r w:rsidRPr="00D5282C">
              <w:rPr>
                <w:rFonts w:ascii="GHEA Grapalat" w:eastAsia="GHEA Grapalat" w:hAnsi="GHEA Grapalat" w:cs="GHEA Grapalat"/>
                <w:sz w:val="16"/>
                <w:szCs w:val="16"/>
              </w:rPr>
              <w:t>զմի դերակատարների  բ</w:t>
            </w:r>
            <w:r>
              <w:rPr>
                <w:rFonts w:ascii="GHEA Grapalat" w:eastAsia="GHEA Grapalat" w:hAnsi="GHEA Grapalat" w:cs="GHEA Grapalat"/>
                <w:sz w:val="16"/>
                <w:szCs w:val="16"/>
              </w:rPr>
              <w:t>իզնես ֆ</w:t>
            </w:r>
            <w:r w:rsidRPr="00D5282C">
              <w:rPr>
                <w:rFonts w:ascii="GHEA Grapalat" w:eastAsia="GHEA Grapalat" w:hAnsi="GHEA Grapalat" w:cs="GHEA Grapalat"/>
                <w:sz w:val="16"/>
                <w:szCs w:val="16"/>
              </w:rPr>
              <w:t>որումների կազմակերպում</w:t>
            </w:r>
          </w:p>
        </w:tc>
        <w:tc>
          <w:tcPr>
            <w:tcW w:w="1260" w:type="dxa"/>
          </w:tcPr>
          <w:p w14:paraId="5DBF275D" w14:textId="1DB1BB40" w:rsidR="00E4483B" w:rsidRPr="00452C86" w:rsidRDefault="00E4483B" w:rsidP="00E4483B">
            <w:pPr>
              <w:jc w:val="both"/>
              <w:rPr>
                <w:rFonts w:ascii="GHEA Grapalat" w:eastAsia="GHEA Grapalat" w:hAnsi="GHEA Grapalat" w:cs="GHEA Grapalat"/>
                <w:sz w:val="18"/>
                <w:szCs w:val="16"/>
              </w:rPr>
            </w:pPr>
            <w:r w:rsidRPr="00452C86">
              <w:rPr>
                <w:rFonts w:ascii="GHEA Grapalat" w:eastAsia="GHEA Grapalat" w:hAnsi="GHEA Grapalat" w:cs="GHEA Grapalat"/>
                <w:sz w:val="18"/>
                <w:szCs w:val="16"/>
              </w:rPr>
              <w:t>2019</w:t>
            </w:r>
            <w:r>
              <w:rPr>
                <w:rFonts w:ascii="GHEA Grapalat" w:eastAsia="GHEA Grapalat" w:hAnsi="GHEA Grapalat" w:cs="GHEA Grapalat"/>
                <w:sz w:val="18"/>
                <w:szCs w:val="16"/>
              </w:rPr>
              <w:t xml:space="preserve"> - 2020</w:t>
            </w:r>
          </w:p>
        </w:tc>
        <w:tc>
          <w:tcPr>
            <w:tcW w:w="2250" w:type="dxa"/>
          </w:tcPr>
          <w:p w14:paraId="095605F0" w14:textId="46694DA8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t>Իրականացվում են բիզնես ֆորումի անցկացման նախապատրաստական աշխատանքներ</w:t>
            </w:r>
          </w:p>
        </w:tc>
        <w:tc>
          <w:tcPr>
            <w:tcW w:w="2700" w:type="dxa"/>
          </w:tcPr>
          <w:p w14:paraId="442E71EC" w14:textId="77777777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t>Ֆորումի անցկացում</w:t>
            </w:r>
          </w:p>
        </w:tc>
        <w:tc>
          <w:tcPr>
            <w:tcW w:w="2520" w:type="dxa"/>
          </w:tcPr>
          <w:p w14:paraId="44D54B3E" w14:textId="24EE022C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t>Իրականացվում են բիզնես ֆորումի անցկացման նախապատրաստական աշխատանքներ</w:t>
            </w:r>
          </w:p>
        </w:tc>
        <w:tc>
          <w:tcPr>
            <w:tcW w:w="2790" w:type="dxa"/>
          </w:tcPr>
          <w:p w14:paraId="45B46190" w14:textId="77777777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t>Ֆորումի անցկացում</w:t>
            </w:r>
          </w:p>
        </w:tc>
      </w:tr>
      <w:tr w:rsidR="00E4483B" w:rsidRPr="00452C86" w14:paraId="7DF32EC3" w14:textId="77777777" w:rsidTr="00E80390">
        <w:tc>
          <w:tcPr>
            <w:tcW w:w="2970" w:type="dxa"/>
          </w:tcPr>
          <w:p w14:paraId="5A9B4C84" w14:textId="1545212D" w:rsidR="00E4483B" w:rsidRPr="00452C86" w:rsidRDefault="00E4483B" w:rsidP="00E4483B">
            <w:pPr>
              <w:jc w:val="both"/>
              <w:rPr>
                <w:rFonts w:ascii="GHEA Grapalat" w:eastAsia="GHEA Grapalat" w:hAnsi="GHEA Grapalat" w:cs="GHEA Grapalat"/>
                <w:sz w:val="18"/>
                <w:szCs w:val="16"/>
              </w:rPr>
            </w:pPr>
            <w:r>
              <w:rPr>
                <w:rFonts w:ascii="GHEA Grapalat" w:eastAsia="GHEA Grapalat" w:hAnsi="GHEA Grapalat" w:cs="GHEA Grapalat"/>
                <w:sz w:val="16"/>
                <w:szCs w:val="16"/>
              </w:rPr>
              <w:t>3</w:t>
            </w: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.3.</w:t>
            </w:r>
            <w:r>
              <w:rPr>
                <w:rFonts w:ascii="GHEA Grapalat" w:eastAsia="GHEA Grapalat" w:hAnsi="GHEA Grapalat" w:cs="GHEA Grapalat"/>
                <w:sz w:val="16"/>
                <w:szCs w:val="16"/>
              </w:rPr>
              <w:t>Խորհրդատվական կենտրոնի կ</w:t>
            </w:r>
            <w:r w:rsidRPr="0043149E">
              <w:rPr>
                <w:rFonts w:ascii="GHEA Grapalat" w:eastAsia="GHEA Grapalat" w:hAnsi="GHEA Grapalat" w:cs="GHEA Grapalat"/>
                <w:sz w:val="16"/>
                <w:szCs w:val="16"/>
              </w:rPr>
              <w:t>այքի ստեղծում</w:t>
            </w:r>
          </w:p>
        </w:tc>
        <w:tc>
          <w:tcPr>
            <w:tcW w:w="1260" w:type="dxa"/>
          </w:tcPr>
          <w:p w14:paraId="12D34F8E" w14:textId="77777777" w:rsidR="00E4483B" w:rsidRPr="00452C86" w:rsidRDefault="00E4483B" w:rsidP="00E4483B">
            <w:pPr>
              <w:jc w:val="both"/>
              <w:rPr>
                <w:rFonts w:ascii="GHEA Grapalat" w:eastAsia="GHEA Grapalat" w:hAnsi="GHEA Grapalat" w:cs="GHEA Grapalat"/>
                <w:sz w:val="18"/>
                <w:szCs w:val="16"/>
              </w:rPr>
            </w:pPr>
            <w:r w:rsidRPr="00452C86">
              <w:rPr>
                <w:rFonts w:ascii="GHEA Grapalat" w:eastAsia="GHEA Grapalat" w:hAnsi="GHEA Grapalat" w:cs="GHEA Grapalat"/>
                <w:sz w:val="18"/>
                <w:szCs w:val="16"/>
              </w:rPr>
              <w:t>2019</w:t>
            </w:r>
          </w:p>
        </w:tc>
        <w:tc>
          <w:tcPr>
            <w:tcW w:w="2250" w:type="dxa"/>
          </w:tcPr>
          <w:p w14:paraId="4F9FA7C4" w14:textId="77777777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t>Կայքի պատվիրում, ինֆորմացիայի հավաքագրում</w:t>
            </w:r>
          </w:p>
        </w:tc>
        <w:tc>
          <w:tcPr>
            <w:tcW w:w="2700" w:type="dxa"/>
          </w:tcPr>
          <w:p w14:paraId="3AF3F859" w14:textId="77777777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  <w:r w:rsidRPr="00E4483B">
              <w:rPr>
                <w:rFonts w:ascii="GHEA Grapalat" w:eastAsia="GHEA Grapalat" w:hAnsi="GHEA Grapalat" w:cs="GHEA Grapalat"/>
                <w:sz w:val="16"/>
                <w:szCs w:val="16"/>
              </w:rPr>
              <w:t>Կայքի բացում</w:t>
            </w:r>
          </w:p>
        </w:tc>
        <w:tc>
          <w:tcPr>
            <w:tcW w:w="2520" w:type="dxa"/>
          </w:tcPr>
          <w:p w14:paraId="3C8B489F" w14:textId="77777777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</w:p>
        </w:tc>
        <w:tc>
          <w:tcPr>
            <w:tcW w:w="2790" w:type="dxa"/>
          </w:tcPr>
          <w:p w14:paraId="466DD0E1" w14:textId="77777777" w:rsidR="00E4483B" w:rsidRPr="00E4483B" w:rsidRDefault="00E4483B" w:rsidP="00E4483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GHEA Grapalat" w:eastAsia="GHEA Grapalat" w:hAnsi="GHEA Grapalat" w:cs="GHEA Grapalat"/>
                <w:sz w:val="16"/>
                <w:szCs w:val="16"/>
              </w:rPr>
            </w:pPr>
          </w:p>
        </w:tc>
      </w:tr>
    </w:tbl>
    <w:p w14:paraId="7555E5AC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1F497D"/>
          <w:sz w:val="22"/>
          <w:szCs w:val="22"/>
        </w:rPr>
      </w:pPr>
    </w:p>
    <w:p w14:paraId="7B58FAFB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1F497D"/>
          <w:sz w:val="22"/>
          <w:szCs w:val="22"/>
        </w:rPr>
      </w:pPr>
    </w:p>
    <w:p w14:paraId="1FA166FF" w14:textId="77777777" w:rsidR="00D4123D" w:rsidRPr="00452C86" w:rsidRDefault="00C20D88" w:rsidP="00452C8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  <w:r w:rsidRPr="00C20D88">
        <w:rPr>
          <w:rFonts w:ascii="GHEA Grapalat" w:eastAsia="GHEA Grapalat" w:hAnsi="GHEA Grapalat" w:cs="GHEA Grapalat"/>
          <w:b/>
          <w:color w:val="000000"/>
          <w:sz w:val="32"/>
          <w:szCs w:val="32"/>
        </w:rPr>
        <w:t>Ֆինանսավորման սխեմա</w:t>
      </w:r>
    </w:p>
    <w:p w14:paraId="0DF90933" w14:textId="77777777" w:rsidR="00452C86" w:rsidRDefault="00452C86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GHEA Grapalat" w:eastAsia="GHEA Grapalat" w:hAnsi="GHEA Grapalat" w:cs="GHEA Grapalat"/>
          <w:b/>
          <w:i/>
          <w:color w:val="1F497D"/>
          <w:sz w:val="22"/>
          <w:szCs w:val="22"/>
        </w:rPr>
      </w:pPr>
    </w:p>
    <w:p w14:paraId="25E2A4B9" w14:textId="77777777" w:rsidR="00D4123D" w:rsidRPr="00C20D88" w:rsidRDefault="00C20D88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GHEA Grapalat" w:eastAsia="GHEA Grapalat" w:hAnsi="GHEA Grapalat" w:cs="GHEA Grapalat"/>
          <w:color w:val="231F20"/>
          <w:sz w:val="24"/>
          <w:szCs w:val="24"/>
        </w:rPr>
      </w:pPr>
      <w:r w:rsidRPr="00C20D88">
        <w:rPr>
          <w:rFonts w:ascii="GHEA Grapalat" w:eastAsia="GHEA Grapalat" w:hAnsi="GHEA Grapalat" w:cs="GHEA Grapalat"/>
          <w:b/>
          <w:i/>
          <w:color w:val="1F497D"/>
          <w:sz w:val="22"/>
          <w:szCs w:val="22"/>
        </w:rPr>
        <w:t>Աղյուսակ 13. Ֆինանսավորման սխեմա</w:t>
      </w:r>
    </w:p>
    <w:tbl>
      <w:tblPr>
        <w:tblStyle w:val="af1"/>
        <w:tblW w:w="1449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743"/>
        <w:gridCol w:w="1260"/>
        <w:gridCol w:w="1440"/>
        <w:gridCol w:w="1350"/>
        <w:gridCol w:w="1260"/>
        <w:gridCol w:w="1620"/>
        <w:gridCol w:w="2757"/>
      </w:tblGrid>
      <w:tr w:rsidR="00D4123D" w:rsidRPr="00E4483B" w14:paraId="1FD479B0" w14:textId="77777777" w:rsidTr="00E4483B">
        <w:tc>
          <w:tcPr>
            <w:tcW w:w="3060" w:type="dxa"/>
            <w:vMerge w:val="restart"/>
            <w:shd w:val="clear" w:color="auto" w:fill="B8CCE4"/>
            <w:vAlign w:val="center"/>
          </w:tcPr>
          <w:p w14:paraId="02D613B8" w14:textId="77777777" w:rsidR="00D4123D" w:rsidRPr="00E4483B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r w:rsidRPr="00E4483B">
              <w:rPr>
                <w:rFonts w:ascii="GHEA Grapalat" w:eastAsia="GHEA Grapalat" w:hAnsi="GHEA Grapalat" w:cs="GHEA Grapalat"/>
                <w:b/>
                <w:i/>
                <w:color w:val="000000"/>
                <w:sz w:val="18"/>
                <w:szCs w:val="18"/>
              </w:rPr>
              <w:t>Միջոցառումներ</w:t>
            </w:r>
          </w:p>
        </w:tc>
        <w:tc>
          <w:tcPr>
            <w:tcW w:w="1743" w:type="dxa"/>
            <w:vMerge w:val="restart"/>
            <w:shd w:val="clear" w:color="auto" w:fill="B8CCE4"/>
            <w:vAlign w:val="center"/>
          </w:tcPr>
          <w:p w14:paraId="69BF2A65" w14:textId="77777777" w:rsidR="00D4123D" w:rsidRPr="00E4483B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r w:rsidRPr="00E4483B">
              <w:rPr>
                <w:rFonts w:ascii="GHEA Grapalat" w:eastAsia="GHEA Grapalat" w:hAnsi="GHEA Grapalat" w:cs="GHEA Grapalat"/>
                <w:b/>
                <w:i/>
                <w:color w:val="000000"/>
                <w:sz w:val="18"/>
                <w:szCs w:val="18"/>
              </w:rPr>
              <w:t>Գնահատված ծախսեր</w:t>
            </w:r>
          </w:p>
        </w:tc>
        <w:tc>
          <w:tcPr>
            <w:tcW w:w="5310" w:type="dxa"/>
            <w:gridSpan w:val="4"/>
            <w:shd w:val="clear" w:color="auto" w:fill="B8CCE4"/>
            <w:vAlign w:val="center"/>
          </w:tcPr>
          <w:p w14:paraId="65CA5981" w14:textId="77777777" w:rsidR="00D4123D" w:rsidRPr="00E4483B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r w:rsidRPr="00E4483B">
              <w:rPr>
                <w:rFonts w:ascii="GHEA Grapalat" w:eastAsia="GHEA Grapalat" w:hAnsi="GHEA Grapalat" w:cs="GHEA Grapalat"/>
                <w:b/>
                <w:i/>
                <w:color w:val="000000"/>
                <w:sz w:val="18"/>
                <w:szCs w:val="18"/>
              </w:rPr>
              <w:t>Ֆինանսավորման աղբյուր</w:t>
            </w:r>
          </w:p>
        </w:tc>
        <w:tc>
          <w:tcPr>
            <w:tcW w:w="1620" w:type="dxa"/>
            <w:shd w:val="clear" w:color="auto" w:fill="B8CCE4"/>
            <w:vAlign w:val="center"/>
          </w:tcPr>
          <w:p w14:paraId="1ED8A187" w14:textId="77777777" w:rsidR="00D4123D" w:rsidRPr="00E4483B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r w:rsidRPr="00E4483B">
              <w:rPr>
                <w:rFonts w:ascii="GHEA Grapalat" w:eastAsia="GHEA Grapalat" w:hAnsi="GHEA Grapalat" w:cs="GHEA Grapalat"/>
                <w:b/>
                <w:i/>
                <w:color w:val="000000"/>
                <w:sz w:val="18"/>
                <w:szCs w:val="18"/>
              </w:rPr>
              <w:t>Ֆինանսավորման պակաս</w:t>
            </w:r>
          </w:p>
        </w:tc>
        <w:tc>
          <w:tcPr>
            <w:tcW w:w="2757" w:type="dxa"/>
            <w:shd w:val="clear" w:color="auto" w:fill="B8CCE4"/>
            <w:vAlign w:val="center"/>
          </w:tcPr>
          <w:p w14:paraId="77B96E96" w14:textId="77777777" w:rsidR="00D4123D" w:rsidRPr="00E4483B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r w:rsidRPr="00E4483B">
              <w:rPr>
                <w:rFonts w:ascii="GHEA Grapalat" w:eastAsia="GHEA Grapalat" w:hAnsi="GHEA Grapalat" w:cs="GHEA Grapalat"/>
                <w:b/>
                <w:i/>
                <w:color w:val="000000"/>
                <w:sz w:val="18"/>
                <w:szCs w:val="18"/>
              </w:rPr>
              <w:t>Նշումներ</w:t>
            </w:r>
          </w:p>
        </w:tc>
      </w:tr>
      <w:tr w:rsidR="00E4483B" w:rsidRPr="00E4483B" w14:paraId="424DCA70" w14:textId="77777777" w:rsidTr="00E4483B">
        <w:tc>
          <w:tcPr>
            <w:tcW w:w="3060" w:type="dxa"/>
            <w:vMerge/>
            <w:shd w:val="clear" w:color="auto" w:fill="B8CCE4"/>
            <w:vAlign w:val="center"/>
          </w:tcPr>
          <w:p w14:paraId="354D1EE5" w14:textId="77777777" w:rsidR="00D4123D" w:rsidRPr="00E4483B" w:rsidRDefault="00D41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B8CCE4"/>
            <w:vAlign w:val="center"/>
          </w:tcPr>
          <w:p w14:paraId="6AA6F561" w14:textId="77777777" w:rsidR="00D4123D" w:rsidRPr="00E4483B" w:rsidRDefault="00D41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8CCE4"/>
          </w:tcPr>
          <w:p w14:paraId="2220814D" w14:textId="77777777" w:rsidR="00D4123D" w:rsidRPr="00E4483B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r w:rsidRPr="00E4483B">
              <w:rPr>
                <w:rFonts w:ascii="GHEA Grapalat" w:eastAsia="GHEA Grapalat" w:hAnsi="GHEA Grapalat" w:cs="GHEA Grapalat"/>
                <w:b/>
                <w:i/>
                <w:color w:val="000000"/>
                <w:sz w:val="18"/>
                <w:szCs w:val="18"/>
              </w:rPr>
              <w:t>Տեղական բյուջե</w:t>
            </w:r>
          </w:p>
        </w:tc>
        <w:tc>
          <w:tcPr>
            <w:tcW w:w="1440" w:type="dxa"/>
            <w:shd w:val="clear" w:color="auto" w:fill="B8CCE4"/>
          </w:tcPr>
          <w:p w14:paraId="540D3280" w14:textId="77777777" w:rsidR="00D4123D" w:rsidRPr="00E4483B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r w:rsidRPr="00E4483B">
              <w:rPr>
                <w:rFonts w:ascii="GHEA Grapalat" w:eastAsia="GHEA Grapalat" w:hAnsi="GHEA Grapalat" w:cs="GHEA Grapalat"/>
                <w:b/>
                <w:i/>
                <w:color w:val="000000"/>
                <w:sz w:val="18"/>
                <w:szCs w:val="18"/>
              </w:rPr>
              <w:t>Պետական, ռեգիոնալ բյուջեներ</w:t>
            </w:r>
          </w:p>
        </w:tc>
        <w:tc>
          <w:tcPr>
            <w:tcW w:w="1350" w:type="dxa"/>
            <w:shd w:val="clear" w:color="auto" w:fill="B8CCE4"/>
          </w:tcPr>
          <w:p w14:paraId="195735F0" w14:textId="77777777" w:rsidR="00D4123D" w:rsidRPr="00E4483B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r w:rsidRPr="00E4483B">
              <w:rPr>
                <w:rFonts w:ascii="GHEA Grapalat" w:eastAsia="GHEA Grapalat" w:hAnsi="GHEA Grapalat" w:cs="GHEA Grapalat"/>
                <w:b/>
                <w:i/>
                <w:color w:val="000000"/>
                <w:sz w:val="18"/>
                <w:szCs w:val="18"/>
              </w:rPr>
              <w:t>Ձեռնարկություններ</w:t>
            </w:r>
          </w:p>
        </w:tc>
        <w:tc>
          <w:tcPr>
            <w:tcW w:w="1260" w:type="dxa"/>
            <w:shd w:val="clear" w:color="auto" w:fill="B8CCE4"/>
          </w:tcPr>
          <w:p w14:paraId="41BCFF12" w14:textId="77777777" w:rsidR="00D4123D" w:rsidRPr="00E4483B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r w:rsidRPr="00E4483B">
              <w:rPr>
                <w:rFonts w:ascii="GHEA Grapalat" w:eastAsia="GHEA Grapalat" w:hAnsi="GHEA Grapalat" w:cs="GHEA Grapalat"/>
                <w:b/>
                <w:i/>
                <w:color w:val="000000"/>
                <w:sz w:val="18"/>
                <w:szCs w:val="18"/>
              </w:rPr>
              <w:t>Դոնորներ</w:t>
            </w:r>
          </w:p>
        </w:tc>
        <w:tc>
          <w:tcPr>
            <w:tcW w:w="1620" w:type="dxa"/>
            <w:shd w:val="clear" w:color="auto" w:fill="B8CCE4"/>
            <w:vAlign w:val="center"/>
          </w:tcPr>
          <w:p w14:paraId="0A9228F0" w14:textId="77777777" w:rsidR="00D4123D" w:rsidRPr="00E4483B" w:rsidRDefault="00D41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shd w:val="clear" w:color="auto" w:fill="B8CCE4"/>
            <w:vAlign w:val="center"/>
          </w:tcPr>
          <w:p w14:paraId="24393909" w14:textId="77777777" w:rsidR="00D4123D" w:rsidRPr="00E4483B" w:rsidRDefault="00D41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</w:p>
        </w:tc>
      </w:tr>
      <w:tr w:rsidR="00E4483B" w:rsidRPr="00E4483B" w14:paraId="222CFE16" w14:textId="77777777" w:rsidTr="00E4483B">
        <w:tc>
          <w:tcPr>
            <w:tcW w:w="3060" w:type="dxa"/>
          </w:tcPr>
          <w:p w14:paraId="3D5BFF0F" w14:textId="4B2E0B89" w:rsidR="00E4483B" w:rsidRPr="00E4483B" w:rsidRDefault="00E4483B" w:rsidP="00E4483B">
            <w:pPr>
              <w:jc w:val="both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E4483B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1.1.Ոռոգման համակարգի բարելավում և կառուցում</w:t>
            </w:r>
          </w:p>
        </w:tc>
        <w:tc>
          <w:tcPr>
            <w:tcW w:w="1743" w:type="dxa"/>
          </w:tcPr>
          <w:p w14:paraId="0D54AA29" w14:textId="77777777" w:rsidR="00E4483B" w:rsidRPr="00E4483B" w:rsidRDefault="00E4483B" w:rsidP="00E4483B">
            <w:pPr>
              <w:jc w:val="both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E4483B">
              <w:rPr>
                <w:rFonts w:ascii="GHEA Grapalat" w:eastAsia="GHEA Grapalat" w:hAnsi="GHEA Grapalat" w:cs="GHEA Grapalat"/>
                <w:sz w:val="18"/>
                <w:szCs w:val="18"/>
              </w:rPr>
              <w:t>170 հազ.Եվրո</w:t>
            </w:r>
          </w:p>
        </w:tc>
        <w:tc>
          <w:tcPr>
            <w:tcW w:w="1260" w:type="dxa"/>
          </w:tcPr>
          <w:p w14:paraId="041093DB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en-US"/>
              </w:rPr>
            </w:pPr>
            <w:r w:rsidRPr="00E4483B"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5%</w:t>
            </w:r>
          </w:p>
        </w:tc>
        <w:tc>
          <w:tcPr>
            <w:tcW w:w="1440" w:type="dxa"/>
          </w:tcPr>
          <w:p w14:paraId="0B04EB70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6C8E7FA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47835D0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en-US"/>
              </w:rPr>
            </w:pPr>
            <w:r w:rsidRPr="00E4483B"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10%</w:t>
            </w:r>
          </w:p>
        </w:tc>
        <w:tc>
          <w:tcPr>
            <w:tcW w:w="1620" w:type="dxa"/>
          </w:tcPr>
          <w:p w14:paraId="42B55E27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en-US"/>
              </w:rPr>
            </w:pPr>
            <w:r w:rsidRPr="00E4483B"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en-US"/>
              </w:rPr>
              <w:t>85%</w:t>
            </w:r>
          </w:p>
        </w:tc>
        <w:tc>
          <w:tcPr>
            <w:tcW w:w="2757" w:type="dxa"/>
          </w:tcPr>
          <w:p w14:paraId="42E9E618" w14:textId="5892593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r w:rsidRPr="00E4483B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25 հազ</w:t>
            </w:r>
            <w:r w:rsidRPr="00E4483B">
              <w:rPr>
                <w:rFonts w:ascii="Cambria Math" w:eastAsia="GHEA Grapalat" w:hAnsi="Cambria Math" w:cs="Cambria Math"/>
                <w:color w:val="000000"/>
                <w:sz w:val="18"/>
                <w:szCs w:val="18"/>
              </w:rPr>
              <w:t>․</w:t>
            </w:r>
            <w:r w:rsidRPr="00E4483B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Եվրո ֆինանսավորման պայմանավորվածությունը առկա է</w:t>
            </w:r>
            <w:bookmarkStart w:id="1" w:name="_GoBack"/>
            <w:bookmarkEnd w:id="1"/>
            <w:r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։ Մնացած </w:t>
            </w:r>
            <w:r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lastRenderedPageBreak/>
              <w:t>ֆինանսավորման աղբյուրները հայտնի չեն։</w:t>
            </w:r>
          </w:p>
        </w:tc>
      </w:tr>
      <w:tr w:rsidR="00E4483B" w:rsidRPr="00E4483B" w14:paraId="3F7F06AF" w14:textId="77777777" w:rsidTr="00E4483B">
        <w:tc>
          <w:tcPr>
            <w:tcW w:w="3060" w:type="dxa"/>
          </w:tcPr>
          <w:p w14:paraId="331C63E4" w14:textId="27DB70B9" w:rsidR="00E4483B" w:rsidRPr="00E4483B" w:rsidRDefault="00E4483B" w:rsidP="00E4483B">
            <w:pPr>
              <w:jc w:val="both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E4483B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lastRenderedPageBreak/>
              <w:t>1.2. 4,5 հա արոտավայրերի բարելավում: Ծրագրով 3 գյուղական բնակավայրում առանձնացվում է 1.5հա արոտավայր, որը ցանկապատվում է էլեկտրական հովվով և ցանվում է դաշտային խոտեր</w:t>
            </w:r>
          </w:p>
        </w:tc>
        <w:tc>
          <w:tcPr>
            <w:tcW w:w="1743" w:type="dxa"/>
          </w:tcPr>
          <w:p w14:paraId="6330E9C2" w14:textId="77777777" w:rsidR="00E4483B" w:rsidRPr="00E4483B" w:rsidRDefault="00E4483B" w:rsidP="00E4483B">
            <w:pPr>
              <w:jc w:val="both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E4483B">
              <w:rPr>
                <w:rFonts w:ascii="GHEA Grapalat" w:eastAsia="GHEA Grapalat" w:hAnsi="GHEA Grapalat" w:cs="GHEA Grapalat"/>
                <w:sz w:val="18"/>
                <w:szCs w:val="18"/>
              </w:rPr>
              <w:t>7000 Եվրո</w:t>
            </w:r>
          </w:p>
        </w:tc>
        <w:tc>
          <w:tcPr>
            <w:tcW w:w="1260" w:type="dxa"/>
          </w:tcPr>
          <w:p w14:paraId="66849FB3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8EF8945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871DD7A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34A811C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en-US"/>
              </w:rPr>
            </w:pPr>
            <w:r w:rsidRPr="00E4483B"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100%</w:t>
            </w:r>
          </w:p>
        </w:tc>
        <w:tc>
          <w:tcPr>
            <w:tcW w:w="1620" w:type="dxa"/>
          </w:tcPr>
          <w:p w14:paraId="0C480FAD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</w:tcPr>
          <w:p w14:paraId="438E271B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r w:rsidRPr="00E4483B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Ֆինանսավորման աղբյուր՝ ՌԶԳ ՀԿ</w:t>
            </w:r>
          </w:p>
        </w:tc>
      </w:tr>
      <w:tr w:rsidR="00E4483B" w:rsidRPr="00E4483B" w14:paraId="297CCA81" w14:textId="77777777" w:rsidTr="00E4483B">
        <w:tc>
          <w:tcPr>
            <w:tcW w:w="3060" w:type="dxa"/>
          </w:tcPr>
          <w:p w14:paraId="0730332E" w14:textId="562F735E" w:rsidR="00E4483B" w:rsidRPr="00E4483B" w:rsidRDefault="00E4483B" w:rsidP="00E4483B">
            <w:pPr>
              <w:jc w:val="both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E4483B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1.3 Արոտավայրերի ջրարբիացում</w:t>
            </w:r>
          </w:p>
        </w:tc>
        <w:tc>
          <w:tcPr>
            <w:tcW w:w="1743" w:type="dxa"/>
          </w:tcPr>
          <w:p w14:paraId="5F2829C0" w14:textId="77777777" w:rsidR="00E4483B" w:rsidRPr="00E4483B" w:rsidRDefault="00E4483B" w:rsidP="00E4483B">
            <w:pPr>
              <w:jc w:val="both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E4483B">
              <w:rPr>
                <w:rFonts w:ascii="GHEA Grapalat" w:eastAsia="GHEA Grapalat" w:hAnsi="GHEA Grapalat" w:cs="GHEA Grapalat"/>
                <w:sz w:val="18"/>
                <w:szCs w:val="18"/>
              </w:rPr>
              <w:t>278 հազ Եվրո</w:t>
            </w:r>
          </w:p>
        </w:tc>
        <w:tc>
          <w:tcPr>
            <w:tcW w:w="1260" w:type="dxa"/>
          </w:tcPr>
          <w:p w14:paraId="22D693E0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en-US"/>
              </w:rPr>
            </w:pPr>
            <w:r w:rsidRPr="00E4483B"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5%</w:t>
            </w:r>
          </w:p>
        </w:tc>
        <w:tc>
          <w:tcPr>
            <w:tcW w:w="1440" w:type="dxa"/>
          </w:tcPr>
          <w:p w14:paraId="1CF3CC26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FEB8421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938B3EB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en-US"/>
              </w:rPr>
            </w:pPr>
            <w:r w:rsidRPr="00E4483B"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95%</w:t>
            </w:r>
          </w:p>
        </w:tc>
        <w:tc>
          <w:tcPr>
            <w:tcW w:w="1620" w:type="dxa"/>
          </w:tcPr>
          <w:p w14:paraId="2F5AEE40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</w:tcPr>
          <w:p w14:paraId="4E72E9B6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r w:rsidRPr="00E4483B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Ֆինանսավորման աղբյուր՝ ԳԶՀ-ի կողմից</w:t>
            </w:r>
          </w:p>
        </w:tc>
      </w:tr>
      <w:tr w:rsidR="00E4483B" w:rsidRPr="00E4483B" w14:paraId="1DCC137D" w14:textId="77777777" w:rsidTr="00E4483B">
        <w:tc>
          <w:tcPr>
            <w:tcW w:w="3060" w:type="dxa"/>
          </w:tcPr>
          <w:p w14:paraId="3371731B" w14:textId="7244E919" w:rsidR="00E4483B" w:rsidRPr="00E4483B" w:rsidRDefault="00E4483B" w:rsidP="00E4483B">
            <w:pPr>
              <w:jc w:val="both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E4483B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1.</w:t>
            </w:r>
            <w:r w:rsidRPr="00E4483B"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en-US"/>
              </w:rPr>
              <w:t>4</w:t>
            </w:r>
            <w:r w:rsidRPr="00E4483B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 xml:space="preserve"> </w:t>
            </w:r>
            <w:r w:rsidRPr="00E4483B">
              <w:rPr>
                <w:rFonts w:ascii="GHEA Grapalat" w:eastAsia="GHEA Grapalat" w:hAnsi="GHEA Grapalat" w:cs="GHEA Grapalat"/>
                <w:sz w:val="18"/>
                <w:szCs w:val="18"/>
              </w:rPr>
              <w:t>Մ</w:t>
            </w:r>
            <w:r w:rsidRPr="00E4483B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սի վաճառքի տաղավարի կառուցում</w:t>
            </w:r>
          </w:p>
        </w:tc>
        <w:tc>
          <w:tcPr>
            <w:tcW w:w="1743" w:type="dxa"/>
          </w:tcPr>
          <w:p w14:paraId="2259AE26" w14:textId="77777777" w:rsidR="00E4483B" w:rsidRPr="00E4483B" w:rsidRDefault="00E4483B" w:rsidP="00E4483B">
            <w:pPr>
              <w:jc w:val="both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E4483B">
              <w:rPr>
                <w:rFonts w:ascii="GHEA Grapalat" w:eastAsia="GHEA Grapalat" w:hAnsi="GHEA Grapalat" w:cs="GHEA Grapalat"/>
                <w:sz w:val="18"/>
                <w:szCs w:val="18"/>
              </w:rPr>
              <w:t>32 հազ Եվրո</w:t>
            </w:r>
          </w:p>
        </w:tc>
        <w:tc>
          <w:tcPr>
            <w:tcW w:w="1260" w:type="dxa"/>
          </w:tcPr>
          <w:p w14:paraId="657AAB63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en-US"/>
              </w:rPr>
            </w:pPr>
            <w:r w:rsidRPr="00E4483B"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40%</w:t>
            </w:r>
          </w:p>
        </w:tc>
        <w:tc>
          <w:tcPr>
            <w:tcW w:w="1440" w:type="dxa"/>
          </w:tcPr>
          <w:p w14:paraId="2E0DEF06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7978EE5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C51DF9A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en-US"/>
              </w:rPr>
            </w:pPr>
            <w:r w:rsidRPr="00E4483B"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60%</w:t>
            </w:r>
          </w:p>
        </w:tc>
        <w:tc>
          <w:tcPr>
            <w:tcW w:w="1620" w:type="dxa"/>
          </w:tcPr>
          <w:p w14:paraId="2BFBECD1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</w:tcPr>
          <w:p w14:paraId="7AB8C78B" w14:textId="15743690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r w:rsidRPr="00E4483B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Համաֆինանսավորման աղբյուր՝ ՌԶԳ ՀԿ</w:t>
            </w:r>
          </w:p>
        </w:tc>
      </w:tr>
      <w:tr w:rsidR="00E4483B" w:rsidRPr="00E4483B" w14:paraId="19E635CB" w14:textId="77777777" w:rsidTr="00E4483B">
        <w:tc>
          <w:tcPr>
            <w:tcW w:w="3060" w:type="dxa"/>
          </w:tcPr>
          <w:p w14:paraId="39145CC8" w14:textId="5AFA9E06" w:rsidR="00E4483B" w:rsidRPr="00E4483B" w:rsidRDefault="00E4483B" w:rsidP="00E4483B">
            <w:pPr>
              <w:tabs>
                <w:tab w:val="center" w:pos="830"/>
              </w:tabs>
              <w:jc w:val="both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E4483B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2.1.</w:t>
            </w:r>
            <w:r w:rsidRPr="00E4483B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ab/>
              <w:t>Հանգստի գոտու ստեղծում Սիսիան քաղաքում՝ Կ. Դեմիրճյանի անվան այգու տարածքում</w:t>
            </w:r>
          </w:p>
        </w:tc>
        <w:tc>
          <w:tcPr>
            <w:tcW w:w="1743" w:type="dxa"/>
          </w:tcPr>
          <w:p w14:paraId="5D382B3D" w14:textId="77777777" w:rsidR="00E4483B" w:rsidRPr="00E4483B" w:rsidRDefault="00E4483B" w:rsidP="00E4483B">
            <w:pPr>
              <w:jc w:val="both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E4483B">
              <w:rPr>
                <w:rFonts w:ascii="GHEA Grapalat" w:eastAsia="GHEA Grapalat" w:hAnsi="GHEA Grapalat" w:cs="GHEA Grapalat"/>
                <w:sz w:val="18"/>
                <w:szCs w:val="18"/>
              </w:rPr>
              <w:t>223 հազ Եվրո</w:t>
            </w:r>
          </w:p>
        </w:tc>
        <w:tc>
          <w:tcPr>
            <w:tcW w:w="1260" w:type="dxa"/>
          </w:tcPr>
          <w:p w14:paraId="4EDFA10B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en-US"/>
              </w:rPr>
            </w:pPr>
            <w:r w:rsidRPr="00E4483B"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en-US"/>
              </w:rPr>
              <w:t>10%</w:t>
            </w:r>
          </w:p>
        </w:tc>
        <w:tc>
          <w:tcPr>
            <w:tcW w:w="1440" w:type="dxa"/>
          </w:tcPr>
          <w:p w14:paraId="743213AF" w14:textId="01758626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14:paraId="402A27F8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C4C37A0" w14:textId="2BD23239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en-US"/>
              </w:rPr>
            </w:pPr>
            <w:r w:rsidRPr="00E4483B"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en-US"/>
              </w:rPr>
              <w:t>23%</w:t>
            </w:r>
          </w:p>
        </w:tc>
        <w:tc>
          <w:tcPr>
            <w:tcW w:w="1620" w:type="dxa"/>
          </w:tcPr>
          <w:p w14:paraId="02FEC980" w14:textId="7C8A1970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en-US"/>
              </w:rPr>
            </w:pPr>
            <w:r w:rsidRPr="00E4483B"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en-US"/>
              </w:rPr>
              <w:t>64%</w:t>
            </w:r>
          </w:p>
        </w:tc>
        <w:tc>
          <w:tcPr>
            <w:tcW w:w="2757" w:type="dxa"/>
          </w:tcPr>
          <w:p w14:paraId="0384D4D9" w14:textId="1003D6CE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en-US"/>
              </w:rPr>
            </w:pPr>
            <w:r w:rsidRPr="00E4483B"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en-US"/>
              </w:rPr>
              <w:t>Ֆինանսավորման 23% տարածքային զարգացման հիմնադրամ</w:t>
            </w:r>
            <w:r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en-US"/>
              </w:rPr>
              <w:t>։</w:t>
            </w:r>
          </w:p>
        </w:tc>
      </w:tr>
      <w:tr w:rsidR="00E4483B" w:rsidRPr="00E4483B" w14:paraId="768E501C" w14:textId="77777777" w:rsidTr="00E4483B">
        <w:tc>
          <w:tcPr>
            <w:tcW w:w="3060" w:type="dxa"/>
          </w:tcPr>
          <w:p w14:paraId="2FAA769E" w14:textId="1418635D" w:rsidR="00E4483B" w:rsidRPr="00E4483B" w:rsidRDefault="00E4483B" w:rsidP="00E4483B">
            <w:pPr>
              <w:jc w:val="both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E4483B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2.2.Էկո հանգստի գոտու բարեկարգում /կտեղադրվեն էկո տնակներ Լոր բնակավայրի հարակից տարածքում/</w:t>
            </w:r>
          </w:p>
        </w:tc>
        <w:tc>
          <w:tcPr>
            <w:tcW w:w="1743" w:type="dxa"/>
          </w:tcPr>
          <w:p w14:paraId="399559BD" w14:textId="77777777" w:rsidR="00E4483B" w:rsidRPr="00E4483B" w:rsidRDefault="00E4483B" w:rsidP="00E4483B">
            <w:pPr>
              <w:jc w:val="both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E4483B">
              <w:rPr>
                <w:rFonts w:ascii="GHEA Grapalat" w:eastAsia="GHEA Grapalat" w:hAnsi="GHEA Grapalat" w:cs="GHEA Grapalat"/>
                <w:sz w:val="18"/>
                <w:szCs w:val="18"/>
              </w:rPr>
              <w:t>100 հազ. Եվրո</w:t>
            </w:r>
          </w:p>
        </w:tc>
        <w:tc>
          <w:tcPr>
            <w:tcW w:w="1260" w:type="dxa"/>
          </w:tcPr>
          <w:p w14:paraId="31A06AAF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2299496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036369A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AD99260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7D16451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en-US"/>
              </w:rPr>
            </w:pPr>
            <w:r w:rsidRPr="00E4483B"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en-US"/>
              </w:rPr>
              <w:t>100%</w:t>
            </w:r>
          </w:p>
        </w:tc>
        <w:tc>
          <w:tcPr>
            <w:tcW w:w="2757" w:type="dxa"/>
          </w:tcPr>
          <w:p w14:paraId="07021939" w14:textId="3DC47B74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en-US"/>
              </w:rPr>
            </w:pPr>
            <w:r w:rsidRPr="00E4483B"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en-US"/>
              </w:rPr>
              <w:t>Ֆինանասավորումը ակնկալվում է դոնոր կազմակերպություններից և մասնավոր հատվածից</w:t>
            </w:r>
          </w:p>
        </w:tc>
      </w:tr>
      <w:tr w:rsidR="00E4483B" w:rsidRPr="00E4483B" w14:paraId="13BA6877" w14:textId="77777777" w:rsidTr="00E4483B">
        <w:tc>
          <w:tcPr>
            <w:tcW w:w="3060" w:type="dxa"/>
          </w:tcPr>
          <w:p w14:paraId="4CA4290C" w14:textId="792E2729" w:rsidR="00E4483B" w:rsidRPr="00E4483B" w:rsidRDefault="00E4483B" w:rsidP="00E4483B">
            <w:pPr>
              <w:jc w:val="both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E4483B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2.3.Էկո տուրիզմի դասընթաց գիդերի համար</w:t>
            </w:r>
          </w:p>
        </w:tc>
        <w:tc>
          <w:tcPr>
            <w:tcW w:w="1743" w:type="dxa"/>
          </w:tcPr>
          <w:p w14:paraId="50C79A55" w14:textId="77777777" w:rsidR="00E4483B" w:rsidRPr="00E4483B" w:rsidRDefault="00E4483B" w:rsidP="00E4483B">
            <w:pPr>
              <w:jc w:val="both"/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</w:pPr>
            <w:r w:rsidRPr="00E4483B"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2000 Եվրո</w:t>
            </w:r>
          </w:p>
        </w:tc>
        <w:tc>
          <w:tcPr>
            <w:tcW w:w="1260" w:type="dxa"/>
          </w:tcPr>
          <w:p w14:paraId="14789B14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1E20CD4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813148F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F086905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0B1D20F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en-US"/>
              </w:rPr>
            </w:pPr>
            <w:r w:rsidRPr="00E4483B"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en-US"/>
              </w:rPr>
              <w:t>100%</w:t>
            </w:r>
          </w:p>
        </w:tc>
        <w:tc>
          <w:tcPr>
            <w:tcW w:w="2757" w:type="dxa"/>
          </w:tcPr>
          <w:p w14:paraId="20D48336" w14:textId="557B63E4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Ֆ</w:t>
            </w:r>
            <w:r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ինանսավորման աղբյուրները հայտնի չեն։</w:t>
            </w:r>
          </w:p>
        </w:tc>
      </w:tr>
      <w:tr w:rsidR="00E4483B" w:rsidRPr="00E4483B" w14:paraId="7CD72F50" w14:textId="77777777" w:rsidTr="00E4483B">
        <w:tc>
          <w:tcPr>
            <w:tcW w:w="3060" w:type="dxa"/>
          </w:tcPr>
          <w:p w14:paraId="71465965" w14:textId="17099D99" w:rsidR="00E4483B" w:rsidRPr="00E4483B" w:rsidRDefault="00E4483B" w:rsidP="00E4483B">
            <w:pPr>
              <w:jc w:val="both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E4483B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2.4 Զորաց քարեր</w:t>
            </w:r>
            <w:r w:rsidRPr="00E4483B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 հուշարձանի զբոսաշրջային գոտու ստեղծում / ավտոկանգառ, հուշանվերների ցուցասրահ վաճառակետ, սանհանգույց/</w:t>
            </w:r>
          </w:p>
        </w:tc>
        <w:tc>
          <w:tcPr>
            <w:tcW w:w="1743" w:type="dxa"/>
          </w:tcPr>
          <w:p w14:paraId="32E0726D" w14:textId="77777777" w:rsidR="00E4483B" w:rsidRPr="00E4483B" w:rsidRDefault="00E4483B" w:rsidP="00E4483B">
            <w:pPr>
              <w:jc w:val="both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E4483B">
              <w:rPr>
                <w:rFonts w:ascii="GHEA Grapalat" w:eastAsia="GHEA Grapalat" w:hAnsi="GHEA Grapalat" w:cs="GHEA Grapalat"/>
                <w:sz w:val="18"/>
                <w:szCs w:val="18"/>
              </w:rPr>
              <w:t>400 հազ Եվրո</w:t>
            </w:r>
          </w:p>
        </w:tc>
        <w:tc>
          <w:tcPr>
            <w:tcW w:w="1260" w:type="dxa"/>
          </w:tcPr>
          <w:p w14:paraId="67928774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en-US"/>
              </w:rPr>
            </w:pPr>
            <w:r w:rsidRPr="00E4483B"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10%</w:t>
            </w:r>
          </w:p>
        </w:tc>
        <w:tc>
          <w:tcPr>
            <w:tcW w:w="1440" w:type="dxa"/>
          </w:tcPr>
          <w:p w14:paraId="7B634E65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BC3700E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3AE8A34" w14:textId="1C2753A6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r w:rsidRPr="00E4483B"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en-US"/>
              </w:rPr>
              <w:t>90%</w:t>
            </w:r>
          </w:p>
        </w:tc>
        <w:tc>
          <w:tcPr>
            <w:tcW w:w="1620" w:type="dxa"/>
          </w:tcPr>
          <w:p w14:paraId="59F89A72" w14:textId="6A660AD4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57" w:type="dxa"/>
          </w:tcPr>
          <w:p w14:paraId="3149F20A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r w:rsidRPr="00E4483B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Ֆինանսավորվել է ՏԶՀ-ի կողմից</w:t>
            </w:r>
          </w:p>
        </w:tc>
      </w:tr>
      <w:tr w:rsidR="00E4483B" w:rsidRPr="00E4483B" w14:paraId="0256EFCD" w14:textId="77777777" w:rsidTr="00E4483B">
        <w:tc>
          <w:tcPr>
            <w:tcW w:w="3060" w:type="dxa"/>
          </w:tcPr>
          <w:p w14:paraId="663F0D6A" w14:textId="0F329F9E" w:rsidR="00E4483B" w:rsidRPr="00E4483B" w:rsidRDefault="00E4483B" w:rsidP="00E4483B">
            <w:pPr>
              <w:jc w:val="both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E4483B">
              <w:rPr>
                <w:rFonts w:ascii="GHEA Grapalat" w:eastAsia="GHEA Grapalat" w:hAnsi="GHEA Grapalat" w:cs="GHEA Grapalat"/>
                <w:sz w:val="18"/>
                <w:szCs w:val="18"/>
              </w:rPr>
              <w:t xml:space="preserve">3.1.Գյուղատնտեսական և տուրիստական ՓՄՁ-ների և այլ դերակատարների   աջակցման և խորհրդատվական կենտրոնի հիմնում </w:t>
            </w:r>
          </w:p>
        </w:tc>
        <w:tc>
          <w:tcPr>
            <w:tcW w:w="1743" w:type="dxa"/>
          </w:tcPr>
          <w:p w14:paraId="1BF2975E" w14:textId="77777777" w:rsidR="00E4483B" w:rsidRPr="00E4483B" w:rsidRDefault="00E4483B" w:rsidP="00E4483B">
            <w:pPr>
              <w:jc w:val="both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E4483B">
              <w:rPr>
                <w:rFonts w:ascii="GHEA Grapalat" w:eastAsia="GHEA Grapalat" w:hAnsi="GHEA Grapalat" w:cs="GHEA Grapalat"/>
                <w:sz w:val="18"/>
                <w:szCs w:val="18"/>
              </w:rPr>
              <w:t>200 հազ.Եվրո</w:t>
            </w:r>
          </w:p>
        </w:tc>
        <w:tc>
          <w:tcPr>
            <w:tcW w:w="1260" w:type="dxa"/>
          </w:tcPr>
          <w:p w14:paraId="44A5AE4A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r w:rsidRPr="00E4483B">
              <w:rPr>
                <w:rFonts w:ascii="GHEA Grapalat" w:eastAsia="GHEA Grapalat" w:hAnsi="GHEA Grapalat" w:cs="GHEA Grapalat"/>
                <w:sz w:val="18"/>
                <w:szCs w:val="18"/>
                <w:lang w:val="en-US"/>
              </w:rPr>
              <w:t>10%</w:t>
            </w:r>
          </w:p>
        </w:tc>
        <w:tc>
          <w:tcPr>
            <w:tcW w:w="1440" w:type="dxa"/>
          </w:tcPr>
          <w:p w14:paraId="231C2F1E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B484A66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F5ADCE1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BD89BED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en-US"/>
              </w:rPr>
            </w:pPr>
            <w:r w:rsidRPr="00E4483B"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en-US"/>
              </w:rPr>
              <w:t>90%</w:t>
            </w:r>
          </w:p>
        </w:tc>
        <w:tc>
          <w:tcPr>
            <w:tcW w:w="2757" w:type="dxa"/>
          </w:tcPr>
          <w:p w14:paraId="0FE29410" w14:textId="79B3FAC4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ֆինանսավորման աղբյուրները հայտնի չեն։</w:t>
            </w:r>
          </w:p>
        </w:tc>
      </w:tr>
      <w:tr w:rsidR="00E4483B" w:rsidRPr="00E4483B" w14:paraId="0C8F0AA8" w14:textId="77777777" w:rsidTr="00E4483B">
        <w:tc>
          <w:tcPr>
            <w:tcW w:w="3060" w:type="dxa"/>
          </w:tcPr>
          <w:p w14:paraId="5C3A319C" w14:textId="4AECCF63" w:rsidR="00E4483B" w:rsidRPr="00E4483B" w:rsidRDefault="00E4483B" w:rsidP="00E4483B">
            <w:pPr>
              <w:jc w:val="both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E4483B">
              <w:rPr>
                <w:rFonts w:ascii="GHEA Grapalat" w:eastAsia="GHEA Grapalat" w:hAnsi="GHEA Grapalat" w:cs="GHEA Grapalat"/>
                <w:sz w:val="18"/>
                <w:szCs w:val="18"/>
              </w:rPr>
              <w:t>3.2. Գյուղատնտեսական և տուրիզմի դերակատարների  բիզնես ֆորումների կազմակերպում</w:t>
            </w:r>
          </w:p>
        </w:tc>
        <w:tc>
          <w:tcPr>
            <w:tcW w:w="1743" w:type="dxa"/>
          </w:tcPr>
          <w:p w14:paraId="3F8E18F9" w14:textId="77777777" w:rsidR="00E4483B" w:rsidRPr="00E4483B" w:rsidRDefault="00E4483B" w:rsidP="00E4483B">
            <w:pPr>
              <w:jc w:val="both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E4483B">
              <w:rPr>
                <w:rFonts w:ascii="GHEA Grapalat" w:eastAsia="GHEA Grapalat" w:hAnsi="GHEA Grapalat" w:cs="GHEA Grapalat"/>
                <w:sz w:val="18"/>
                <w:szCs w:val="18"/>
              </w:rPr>
              <w:t>10 հազ</w:t>
            </w:r>
            <w:r w:rsidRPr="00E4483B">
              <w:rPr>
                <w:rFonts w:ascii="MS Mincho" w:eastAsia="MS Mincho" w:hAnsi="MS Mincho" w:cs="MS Mincho" w:hint="eastAsia"/>
                <w:sz w:val="18"/>
                <w:szCs w:val="18"/>
              </w:rPr>
              <w:t>․</w:t>
            </w:r>
            <w:r w:rsidRPr="00E4483B">
              <w:rPr>
                <w:rFonts w:ascii="GHEA Grapalat" w:eastAsia="GHEA Grapalat" w:hAnsi="GHEA Grapalat" w:cs="GHEA Grapalat"/>
                <w:sz w:val="18"/>
                <w:szCs w:val="18"/>
              </w:rPr>
              <w:t>Եվրո</w:t>
            </w:r>
          </w:p>
        </w:tc>
        <w:tc>
          <w:tcPr>
            <w:tcW w:w="1260" w:type="dxa"/>
          </w:tcPr>
          <w:p w14:paraId="4960D722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32A028E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DB0B4D7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F1658E0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75C48C4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en-US"/>
              </w:rPr>
            </w:pPr>
            <w:r w:rsidRPr="00E4483B">
              <w:rPr>
                <w:rFonts w:ascii="GHEA Grapalat" w:eastAsia="GHEA Grapalat" w:hAnsi="GHEA Grapalat" w:cs="GHEA Grapalat"/>
                <w:color w:val="000000"/>
                <w:sz w:val="18"/>
                <w:szCs w:val="18"/>
                <w:lang w:val="en-US"/>
              </w:rPr>
              <w:t>100%</w:t>
            </w:r>
          </w:p>
        </w:tc>
        <w:tc>
          <w:tcPr>
            <w:tcW w:w="2757" w:type="dxa"/>
          </w:tcPr>
          <w:p w14:paraId="6A60544D" w14:textId="08A82259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ֆինանսավորման աղբյուրները հայտնի չեն։</w:t>
            </w:r>
          </w:p>
        </w:tc>
      </w:tr>
      <w:tr w:rsidR="00E4483B" w:rsidRPr="00E4483B" w14:paraId="6DB76E4D" w14:textId="77777777" w:rsidTr="00E4483B">
        <w:tc>
          <w:tcPr>
            <w:tcW w:w="3060" w:type="dxa"/>
          </w:tcPr>
          <w:p w14:paraId="66988C19" w14:textId="02F7E8C4" w:rsidR="00E4483B" w:rsidRPr="00E4483B" w:rsidRDefault="00E4483B" w:rsidP="00E4483B">
            <w:pPr>
              <w:jc w:val="both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E4483B">
              <w:rPr>
                <w:rFonts w:ascii="GHEA Grapalat" w:eastAsia="GHEA Grapalat" w:hAnsi="GHEA Grapalat" w:cs="GHEA Grapalat"/>
                <w:sz w:val="18"/>
                <w:szCs w:val="18"/>
              </w:rPr>
              <w:lastRenderedPageBreak/>
              <w:t>3.3.Խորհրդատվական կենտրոնի կայքի ստեղծում</w:t>
            </w:r>
          </w:p>
        </w:tc>
        <w:tc>
          <w:tcPr>
            <w:tcW w:w="1743" w:type="dxa"/>
          </w:tcPr>
          <w:p w14:paraId="05437659" w14:textId="77777777" w:rsidR="00E4483B" w:rsidRPr="00E4483B" w:rsidRDefault="00E4483B" w:rsidP="00E4483B">
            <w:pPr>
              <w:jc w:val="both"/>
              <w:rPr>
                <w:rFonts w:ascii="GHEA Grapalat" w:eastAsia="GHEA Grapalat" w:hAnsi="GHEA Grapalat" w:cs="GHEA Grapalat"/>
                <w:sz w:val="18"/>
                <w:szCs w:val="18"/>
              </w:rPr>
            </w:pPr>
            <w:r w:rsidRPr="00E4483B">
              <w:rPr>
                <w:rFonts w:ascii="GHEA Grapalat" w:eastAsia="GHEA Grapalat" w:hAnsi="GHEA Grapalat" w:cs="GHEA Grapalat"/>
                <w:sz w:val="18"/>
                <w:szCs w:val="18"/>
              </w:rPr>
              <w:t>10 հազ</w:t>
            </w:r>
            <w:r w:rsidRPr="00E4483B">
              <w:rPr>
                <w:rFonts w:ascii="MS Mincho" w:eastAsia="MS Mincho" w:hAnsi="MS Mincho" w:cs="MS Mincho" w:hint="eastAsia"/>
                <w:sz w:val="18"/>
                <w:szCs w:val="18"/>
              </w:rPr>
              <w:t>․</w:t>
            </w:r>
            <w:r w:rsidRPr="00E4483B">
              <w:rPr>
                <w:rFonts w:ascii="GHEA Grapalat" w:eastAsia="GHEA Grapalat" w:hAnsi="GHEA Grapalat" w:cs="GHEA Grapalat"/>
                <w:sz w:val="18"/>
                <w:szCs w:val="18"/>
              </w:rPr>
              <w:t>Եվրո</w:t>
            </w:r>
          </w:p>
        </w:tc>
        <w:tc>
          <w:tcPr>
            <w:tcW w:w="1260" w:type="dxa"/>
          </w:tcPr>
          <w:p w14:paraId="081FF0F4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C6B7218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104D810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1E1B361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AAB7AB7" w14:textId="77777777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r w:rsidRPr="00E4483B"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757" w:type="dxa"/>
          </w:tcPr>
          <w:p w14:paraId="6F8F7639" w14:textId="353A6E99" w:rsidR="00E4483B" w:rsidRPr="00E4483B" w:rsidRDefault="00E4483B" w:rsidP="00E44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  <w:t>ֆինանսավորման աղբյուրները հայտնի չեն։</w:t>
            </w:r>
          </w:p>
        </w:tc>
      </w:tr>
      <w:tr w:rsidR="00D4123D" w:rsidRPr="00E4483B" w14:paraId="203E7C4B" w14:textId="77777777" w:rsidTr="00E4483B">
        <w:tc>
          <w:tcPr>
            <w:tcW w:w="3060" w:type="dxa"/>
          </w:tcPr>
          <w:p w14:paraId="310F7B15" w14:textId="77777777" w:rsidR="00D4123D" w:rsidRPr="00E4483B" w:rsidRDefault="00C2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  <w:r w:rsidRPr="00E4483B">
              <w:rPr>
                <w:rFonts w:ascii="GHEA Grapalat" w:eastAsia="GHEA Grapalat" w:hAnsi="GHEA Grapalat" w:cs="GHEA Grapalat"/>
                <w:b/>
                <w:i/>
                <w:color w:val="000000"/>
                <w:sz w:val="18"/>
                <w:szCs w:val="18"/>
              </w:rPr>
              <w:t>Ընդամենը</w:t>
            </w:r>
          </w:p>
        </w:tc>
        <w:tc>
          <w:tcPr>
            <w:tcW w:w="1743" w:type="dxa"/>
          </w:tcPr>
          <w:p w14:paraId="39F198E4" w14:textId="77777777" w:rsidR="00D4123D" w:rsidRPr="00E4483B" w:rsidRDefault="00C20D88" w:rsidP="006F3703">
            <w:pPr>
              <w:rPr>
                <w:rFonts w:ascii="GHEA Grapalat" w:eastAsia="GHEA Grapalat" w:hAnsi="GHEA Grapalat" w:cs="GHEA Grapalat"/>
                <w:b/>
                <w:sz w:val="18"/>
                <w:szCs w:val="18"/>
              </w:rPr>
            </w:pPr>
            <w:r w:rsidRPr="00E4483B">
              <w:rPr>
                <w:rFonts w:ascii="GHEA Grapalat" w:eastAsia="GHEA Grapalat" w:hAnsi="GHEA Grapalat" w:cs="GHEA Grapalat"/>
                <w:b/>
                <w:sz w:val="18"/>
                <w:szCs w:val="18"/>
              </w:rPr>
              <w:t>1մլն</w:t>
            </w:r>
            <w:r w:rsidR="007D08DA" w:rsidRPr="00E4483B">
              <w:rPr>
                <w:rFonts w:ascii="GHEA Grapalat" w:eastAsia="GHEA Grapalat" w:hAnsi="GHEA Grapalat" w:cs="GHEA Grapalat"/>
                <w:b/>
                <w:sz w:val="18"/>
                <w:szCs w:val="18"/>
              </w:rPr>
              <w:t xml:space="preserve"> </w:t>
            </w:r>
            <w:r w:rsidR="00A11ED2" w:rsidRPr="00E4483B">
              <w:rPr>
                <w:rFonts w:ascii="GHEA Grapalat" w:eastAsia="GHEA Grapalat" w:hAnsi="GHEA Grapalat" w:cs="GHEA Grapalat"/>
                <w:b/>
                <w:sz w:val="18"/>
                <w:szCs w:val="18"/>
              </w:rPr>
              <w:t>43</w:t>
            </w:r>
            <w:r w:rsidR="00A067BE" w:rsidRPr="00E4483B">
              <w:rPr>
                <w:rFonts w:ascii="GHEA Grapalat" w:eastAsia="GHEA Grapalat" w:hAnsi="GHEA Grapalat" w:cs="GHEA Grapalat"/>
                <w:b/>
                <w:sz w:val="18"/>
                <w:szCs w:val="18"/>
              </w:rPr>
              <w:t>2</w:t>
            </w:r>
            <w:r w:rsidRPr="00E4483B">
              <w:rPr>
                <w:rFonts w:ascii="GHEA Grapalat" w:eastAsia="GHEA Grapalat" w:hAnsi="GHEA Grapalat" w:cs="GHEA Grapalat"/>
                <w:b/>
                <w:sz w:val="18"/>
                <w:szCs w:val="18"/>
              </w:rPr>
              <w:t xml:space="preserve"> հազ Եվրո</w:t>
            </w:r>
          </w:p>
        </w:tc>
        <w:tc>
          <w:tcPr>
            <w:tcW w:w="1260" w:type="dxa"/>
          </w:tcPr>
          <w:p w14:paraId="04832884" w14:textId="77777777" w:rsidR="00D4123D" w:rsidRPr="00E4483B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6B60095" w14:textId="77777777" w:rsidR="00D4123D" w:rsidRPr="00E4483B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F41298B" w14:textId="77777777" w:rsidR="00D4123D" w:rsidRPr="00E4483B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1E3BC66" w14:textId="77777777" w:rsidR="00D4123D" w:rsidRPr="00E4483B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8BF551F" w14:textId="77777777" w:rsidR="00D4123D" w:rsidRPr="00E4483B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</w:tcPr>
          <w:p w14:paraId="7F31455A" w14:textId="77777777" w:rsidR="00D4123D" w:rsidRPr="00E4483B" w:rsidRDefault="00D41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GHEA Grapalat" w:hAnsi="GHEA Grapalat" w:cs="GHEA Grapalat"/>
                <w:color w:val="000000"/>
                <w:sz w:val="18"/>
                <w:szCs w:val="18"/>
              </w:rPr>
            </w:pPr>
          </w:p>
        </w:tc>
      </w:tr>
    </w:tbl>
    <w:p w14:paraId="1833009F" w14:textId="77777777" w:rsidR="00D4123D" w:rsidRPr="00C20D88" w:rsidRDefault="00D4123D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GHEA Grapalat" w:eastAsia="GHEA Grapalat" w:hAnsi="GHEA Grapalat" w:cs="GHEA Grapalat"/>
          <w:color w:val="231F20"/>
          <w:sz w:val="22"/>
          <w:szCs w:val="22"/>
        </w:rPr>
      </w:pPr>
    </w:p>
    <w:p w14:paraId="77AB9027" w14:textId="77777777" w:rsidR="00EE3B53" w:rsidRPr="00452C86" w:rsidRDefault="00C20D88" w:rsidP="00452C86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GHEA Grapalat" w:hAnsi="GHEA Grapalat"/>
          <w:b/>
          <w:sz w:val="22"/>
          <w:szCs w:val="22"/>
        </w:rPr>
      </w:pPr>
      <w:r w:rsidRPr="00C20D88">
        <w:rPr>
          <w:rFonts w:ascii="GHEA Grapalat" w:hAnsi="GHEA Grapalat"/>
        </w:rPr>
        <w:br w:type="page"/>
      </w:r>
      <w:r w:rsidR="00EE3B53" w:rsidRPr="00452C86">
        <w:rPr>
          <w:rFonts w:ascii="GHEA Grapalat" w:eastAsia="GHEA Grapalat" w:hAnsi="GHEA Grapalat" w:cs="GHEA Grapalat"/>
          <w:b/>
          <w:color w:val="000000"/>
          <w:sz w:val="32"/>
          <w:szCs w:val="32"/>
        </w:rPr>
        <w:lastRenderedPageBreak/>
        <w:t>ՀԱՎԵԼՎԱԾՆԵՐ</w:t>
      </w:r>
    </w:p>
    <w:p w14:paraId="0BC61172" w14:textId="23D25FA3" w:rsidR="00EE3B53" w:rsidRPr="00452C86" w:rsidRDefault="007D1ACF" w:rsidP="00EE3B53">
      <w:pPr>
        <w:jc w:val="both"/>
        <w:rPr>
          <w:rFonts w:ascii="GHEA Grapalat" w:eastAsia="GHEA Grapalat" w:hAnsi="GHEA Grapalat" w:cs="GHEA Grapalat"/>
          <w:b/>
          <w:i/>
          <w:color w:val="000000"/>
          <w:sz w:val="22"/>
          <w:szCs w:val="22"/>
          <w:u w:val="single"/>
        </w:rPr>
      </w:pPr>
      <w:r>
        <w:rPr>
          <w:rFonts w:ascii="GHEA Grapalat" w:hAnsi="GHEA Grapalat"/>
          <w:b/>
          <w:i/>
          <w:u w:val="single"/>
        </w:rPr>
        <w:t xml:space="preserve">Հավելված </w:t>
      </w:r>
      <w:r w:rsidR="00EE3B53" w:rsidRPr="00554FB9">
        <w:rPr>
          <w:rFonts w:ascii="GHEA Grapalat" w:hAnsi="GHEA Grapalat"/>
          <w:b/>
          <w:i/>
          <w:u w:val="single"/>
        </w:rPr>
        <w:t xml:space="preserve">1. </w:t>
      </w:r>
      <w:r w:rsidR="00EE3B53" w:rsidRPr="0043149E">
        <w:rPr>
          <w:rFonts w:ascii="GHEA Grapalat" w:eastAsia="GHEA Grapalat" w:hAnsi="GHEA Grapalat" w:cs="GHEA Grapalat"/>
          <w:color w:val="000000"/>
          <w:sz w:val="16"/>
          <w:szCs w:val="16"/>
        </w:rPr>
        <w:t xml:space="preserve">. </w:t>
      </w:r>
      <w:r>
        <w:rPr>
          <w:rFonts w:ascii="GHEA Grapalat" w:eastAsia="GHEA Grapalat" w:hAnsi="GHEA Grapalat" w:cs="GHEA Grapalat"/>
          <w:b/>
          <w:i/>
          <w:color w:val="000000"/>
          <w:sz w:val="22"/>
          <w:szCs w:val="22"/>
          <w:u w:val="single"/>
        </w:rPr>
        <w:t>ՏՏԶ պլանով նախատեսված գործողությունների նկարագիր</w:t>
      </w:r>
    </w:p>
    <w:p w14:paraId="4897FDD5" w14:textId="77777777" w:rsidR="00EE3B53" w:rsidRPr="009D07F7" w:rsidRDefault="00EE3B53" w:rsidP="00EE3B53">
      <w:pPr>
        <w:pStyle w:val="1"/>
        <w:rPr>
          <w:rFonts w:ascii="GHEA Grapalat" w:hAnsi="GHEA Grapalat"/>
          <w:b/>
          <w:i/>
          <w:iCs/>
          <w:color w:val="1F497D"/>
          <w:sz w:val="28"/>
          <w:szCs w:val="22"/>
          <w:u w:val="single"/>
          <w:lang w:val="hy-AM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58"/>
      </w:tblGrid>
      <w:tr w:rsidR="00EE3B53" w:rsidRPr="002E14D1" w14:paraId="17F1C94D" w14:textId="77777777" w:rsidTr="00EE3B53">
        <w:tc>
          <w:tcPr>
            <w:tcW w:w="10314" w:type="dxa"/>
            <w:gridSpan w:val="2"/>
            <w:shd w:val="clear" w:color="auto" w:fill="B8CCE4"/>
          </w:tcPr>
          <w:p w14:paraId="09F1AFCC" w14:textId="77777777" w:rsidR="00EE3B53" w:rsidRPr="00285460" w:rsidRDefault="00EE3B53" w:rsidP="00EE3B53">
            <w:pPr>
              <w:jc w:val="center"/>
              <w:rPr>
                <w:rFonts w:ascii="GHEA Grapalat" w:hAnsi="GHEA Grapalat"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Գործողությունների նկարագրություն</w:t>
            </w:r>
          </w:p>
        </w:tc>
      </w:tr>
      <w:tr w:rsidR="00EE3B53" w:rsidRPr="006F0BFC" w14:paraId="29EDBD2B" w14:textId="77777777" w:rsidTr="00EE3B53">
        <w:tc>
          <w:tcPr>
            <w:tcW w:w="3256" w:type="dxa"/>
            <w:shd w:val="clear" w:color="auto" w:fill="DBE5F1"/>
          </w:tcPr>
          <w:p w14:paraId="31C45E8C" w14:textId="77777777" w:rsidR="00EE3B53" w:rsidRPr="002E14D1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E14D1">
              <w:rPr>
                <w:rFonts w:ascii="GHEA Grapalat" w:hAnsi="GHEA Grapalat"/>
                <w:b/>
                <w:i/>
              </w:rPr>
              <w:t>Անվանում</w:t>
            </w:r>
          </w:p>
        </w:tc>
        <w:tc>
          <w:tcPr>
            <w:tcW w:w="7058" w:type="dxa"/>
          </w:tcPr>
          <w:p w14:paraId="556BF6F3" w14:textId="77777777" w:rsidR="00EE3B53" w:rsidRPr="00285460" w:rsidRDefault="00EE3B53" w:rsidP="00EE3B53">
            <w:pPr>
              <w:rPr>
                <w:rFonts w:ascii="GHEA Grapalat" w:hAnsi="GHEA Grapalat"/>
                <w:i/>
              </w:rPr>
            </w:pPr>
            <w:r w:rsidRPr="00285460">
              <w:rPr>
                <w:rFonts w:ascii="GHEA Grapalat" w:eastAsia="GHEA Grapalat" w:hAnsi="GHEA Grapalat" w:cs="GHEA Grapalat"/>
                <w:color w:val="000000"/>
              </w:rPr>
              <w:t>1.1.Ոռոգման համակարգ</w:t>
            </w:r>
            <w:r w:rsidRPr="00285460">
              <w:rPr>
                <w:rFonts w:ascii="GHEA Grapalat" w:eastAsia="GHEA Grapalat" w:hAnsi="GHEA Grapalat" w:cs="GHEA Grapalat"/>
                <w:color w:val="000000"/>
                <w:lang w:val="en-US"/>
              </w:rPr>
              <w:t xml:space="preserve"> բարելավում</w:t>
            </w:r>
          </w:p>
        </w:tc>
      </w:tr>
      <w:tr w:rsidR="00EE3B53" w:rsidRPr="002E14D1" w14:paraId="7BCFEF62" w14:textId="77777777" w:rsidTr="00EE3B53">
        <w:tc>
          <w:tcPr>
            <w:tcW w:w="3256" w:type="dxa"/>
            <w:shd w:val="clear" w:color="auto" w:fill="DBE5F1"/>
          </w:tcPr>
          <w:p w14:paraId="207EDBE3" w14:textId="77777777" w:rsidR="00EE3B53" w:rsidRPr="002E14D1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E14D1">
              <w:rPr>
                <w:rFonts w:ascii="GHEA Grapalat" w:hAnsi="GHEA Grapalat"/>
                <w:b/>
                <w:i/>
              </w:rPr>
              <w:t>Առաջատար գործընկեր</w:t>
            </w:r>
          </w:p>
        </w:tc>
        <w:tc>
          <w:tcPr>
            <w:tcW w:w="7058" w:type="dxa"/>
          </w:tcPr>
          <w:p w14:paraId="3DC64EF5" w14:textId="77777777" w:rsidR="00EE3B53" w:rsidRPr="00285460" w:rsidRDefault="00EE3B53" w:rsidP="00EE3B53">
            <w:pPr>
              <w:rPr>
                <w:rFonts w:ascii="GHEA Grapalat" w:hAnsi="GHEA Grapalat"/>
                <w:i/>
              </w:rPr>
            </w:pPr>
          </w:p>
        </w:tc>
      </w:tr>
      <w:tr w:rsidR="00EE3B53" w:rsidRPr="006F0BFC" w14:paraId="09993503" w14:textId="77777777" w:rsidTr="00EE3B53">
        <w:tc>
          <w:tcPr>
            <w:tcW w:w="3256" w:type="dxa"/>
            <w:shd w:val="clear" w:color="auto" w:fill="DBE5F1"/>
          </w:tcPr>
          <w:p w14:paraId="731F6F65" w14:textId="77777777" w:rsidR="00EE3B53" w:rsidRPr="002E14D1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E14D1">
              <w:rPr>
                <w:rFonts w:ascii="GHEA Grapalat" w:hAnsi="GHEA Grapalat"/>
                <w:b/>
                <w:i/>
              </w:rPr>
              <w:t>Մասնակից գործընկերներ</w:t>
            </w:r>
          </w:p>
        </w:tc>
        <w:tc>
          <w:tcPr>
            <w:tcW w:w="7058" w:type="dxa"/>
          </w:tcPr>
          <w:p w14:paraId="18016C02" w14:textId="77777777" w:rsidR="00EE3B53" w:rsidRPr="00E56A06" w:rsidRDefault="00E56A06" w:rsidP="00EE3B53">
            <w:pPr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Մ</w:t>
            </w:r>
            <w:r w:rsidR="00EE3B53" w:rsidRPr="00285460">
              <w:rPr>
                <w:rFonts w:ascii="GHEA Grapalat" w:hAnsi="GHEA Grapalat"/>
              </w:rPr>
              <w:t>իջազգային կազմակերպություններ</w:t>
            </w:r>
            <w:r w:rsidR="00EE3B53" w:rsidRPr="00EE3B53">
              <w:rPr>
                <w:rFonts w:ascii="GHEA Grapalat" w:hAnsi="GHEA Grapalat"/>
              </w:rPr>
              <w:t>, բարեգործական կազմակերպություն</w:t>
            </w:r>
          </w:p>
        </w:tc>
      </w:tr>
      <w:tr w:rsidR="00EE3B53" w:rsidRPr="002E14D1" w14:paraId="0F71F527" w14:textId="77777777" w:rsidTr="00EE3B53">
        <w:tc>
          <w:tcPr>
            <w:tcW w:w="3256" w:type="dxa"/>
            <w:shd w:val="clear" w:color="auto" w:fill="DBE5F1"/>
          </w:tcPr>
          <w:p w14:paraId="559374FA" w14:textId="77777777" w:rsidR="00EE3B53" w:rsidRPr="002E14D1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E14D1">
              <w:rPr>
                <w:rFonts w:ascii="GHEA Grapalat" w:hAnsi="GHEA Grapalat"/>
                <w:b/>
                <w:i/>
              </w:rPr>
              <w:t>Մեկնարկի ամսաթիվ</w:t>
            </w:r>
          </w:p>
        </w:tc>
        <w:tc>
          <w:tcPr>
            <w:tcW w:w="7058" w:type="dxa"/>
          </w:tcPr>
          <w:p w14:paraId="14FB8034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  <w:r w:rsidRPr="00285460">
              <w:rPr>
                <w:rFonts w:ascii="GHEA Grapalat" w:hAnsi="GHEA Grapalat"/>
                <w:lang w:val="en-US"/>
              </w:rPr>
              <w:t>2019</w:t>
            </w:r>
          </w:p>
        </w:tc>
      </w:tr>
      <w:tr w:rsidR="00EE3B53" w:rsidRPr="002E14D1" w14:paraId="2BF01A7F" w14:textId="77777777" w:rsidTr="00EE3B53">
        <w:tc>
          <w:tcPr>
            <w:tcW w:w="3256" w:type="dxa"/>
            <w:shd w:val="clear" w:color="auto" w:fill="DBE5F1"/>
          </w:tcPr>
          <w:p w14:paraId="21D69DBB" w14:textId="77777777" w:rsidR="00EE3B53" w:rsidRPr="002E14D1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E14D1">
              <w:rPr>
                <w:rFonts w:ascii="GHEA Grapalat" w:hAnsi="GHEA Grapalat"/>
                <w:b/>
                <w:i/>
              </w:rPr>
              <w:t>Տևողություն</w:t>
            </w:r>
          </w:p>
        </w:tc>
        <w:tc>
          <w:tcPr>
            <w:tcW w:w="7058" w:type="dxa"/>
          </w:tcPr>
          <w:p w14:paraId="416DCA21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  <w:r w:rsidRPr="00285460">
              <w:rPr>
                <w:rFonts w:ascii="GHEA Grapalat" w:hAnsi="GHEA Grapalat"/>
                <w:lang w:val="en-US"/>
              </w:rPr>
              <w:t>2 տարի</w:t>
            </w:r>
          </w:p>
        </w:tc>
      </w:tr>
      <w:tr w:rsidR="00EE3B53" w:rsidRPr="002E14D1" w14:paraId="7840F792" w14:textId="77777777" w:rsidTr="00EE3B53">
        <w:tc>
          <w:tcPr>
            <w:tcW w:w="3256" w:type="dxa"/>
            <w:shd w:val="clear" w:color="auto" w:fill="DBE5F1"/>
          </w:tcPr>
          <w:p w14:paraId="3535510E" w14:textId="77777777" w:rsidR="00EE3B53" w:rsidRPr="002E14D1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E14D1">
              <w:rPr>
                <w:rFonts w:ascii="GHEA Grapalat" w:hAnsi="GHEA Grapalat"/>
                <w:b/>
                <w:i/>
              </w:rPr>
              <w:t>Ընդհանուր գնահատված ծախս</w:t>
            </w:r>
          </w:p>
        </w:tc>
        <w:tc>
          <w:tcPr>
            <w:tcW w:w="7058" w:type="dxa"/>
          </w:tcPr>
          <w:p w14:paraId="59735489" w14:textId="77777777" w:rsidR="00EE3B53" w:rsidRPr="00285460" w:rsidRDefault="00EE3B53" w:rsidP="00EE3B53">
            <w:pPr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</w:rPr>
            </w:pPr>
            <w:r w:rsidRPr="00285460"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  <w:lang w:val="en-US"/>
              </w:rPr>
              <w:t>170000</w:t>
            </w:r>
            <w:r w:rsidRPr="00285460"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</w:rPr>
              <w:t>€</w:t>
            </w:r>
          </w:p>
          <w:p w14:paraId="387EEC6E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</w:p>
        </w:tc>
      </w:tr>
      <w:tr w:rsidR="00EE3B53" w:rsidRPr="002E14D1" w14:paraId="43D9BEC9" w14:textId="77777777" w:rsidTr="00EE3B53">
        <w:tc>
          <w:tcPr>
            <w:tcW w:w="3256" w:type="dxa"/>
            <w:shd w:val="clear" w:color="auto" w:fill="DBE5F1"/>
          </w:tcPr>
          <w:p w14:paraId="6F66A468" w14:textId="77777777" w:rsidR="00EE3B53" w:rsidRPr="002E14D1" w:rsidRDefault="00EE3B53" w:rsidP="00EE3B5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GHEA Grapalat" w:hAnsi="GHEA Grapalat"/>
                <w:b/>
                <w:i/>
              </w:rPr>
            </w:pPr>
            <w:r w:rsidRPr="002E14D1">
              <w:rPr>
                <w:rFonts w:ascii="GHEA Grapalat" w:hAnsi="GHEA Grapalat"/>
                <w:b/>
                <w:i/>
              </w:rPr>
              <w:t>Կապիտալ ծախսեր (եթե կան)</w:t>
            </w:r>
          </w:p>
        </w:tc>
        <w:tc>
          <w:tcPr>
            <w:tcW w:w="7058" w:type="dxa"/>
          </w:tcPr>
          <w:p w14:paraId="4FBE1A19" w14:textId="77777777" w:rsidR="00EE3B53" w:rsidRPr="00285460" w:rsidRDefault="00EE3B53" w:rsidP="00EE3B53">
            <w:pPr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</w:rPr>
            </w:pPr>
            <w:r w:rsidRPr="00285460"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  <w:lang w:val="en-US"/>
              </w:rPr>
              <w:t>170000</w:t>
            </w:r>
            <w:r w:rsidRPr="00285460"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</w:rPr>
              <w:t>€</w:t>
            </w:r>
          </w:p>
          <w:p w14:paraId="4AFC15B6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</w:p>
        </w:tc>
      </w:tr>
      <w:tr w:rsidR="00EE3B53" w:rsidRPr="002E14D1" w14:paraId="6E775281" w14:textId="77777777" w:rsidTr="00EE3B53">
        <w:tc>
          <w:tcPr>
            <w:tcW w:w="3256" w:type="dxa"/>
            <w:shd w:val="clear" w:color="auto" w:fill="DBE5F1"/>
          </w:tcPr>
          <w:p w14:paraId="1378EC6E" w14:textId="77777777" w:rsidR="00EE3B53" w:rsidRPr="002E14D1" w:rsidRDefault="00EE3B53" w:rsidP="00EE3B5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GHEA Grapalat" w:hAnsi="GHEA Grapalat"/>
                <w:b/>
                <w:i/>
              </w:rPr>
            </w:pPr>
            <w:r w:rsidRPr="002E14D1">
              <w:rPr>
                <w:rFonts w:ascii="GHEA Grapalat" w:hAnsi="GHEA Grapalat"/>
                <w:b/>
                <w:i/>
              </w:rPr>
              <w:t xml:space="preserve">Այլ ծախսեր (եթե կան) </w:t>
            </w:r>
          </w:p>
        </w:tc>
        <w:tc>
          <w:tcPr>
            <w:tcW w:w="7058" w:type="dxa"/>
          </w:tcPr>
          <w:p w14:paraId="2112EF69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  <w:r w:rsidRPr="00285460">
              <w:rPr>
                <w:rFonts w:ascii="GHEA Grapalat" w:hAnsi="GHEA Grapalat"/>
              </w:rPr>
              <w:t>-</w:t>
            </w:r>
          </w:p>
        </w:tc>
      </w:tr>
      <w:tr w:rsidR="00EE3B53" w:rsidRPr="002E14D1" w14:paraId="42D2EB82" w14:textId="77777777" w:rsidTr="00EE3B53">
        <w:tc>
          <w:tcPr>
            <w:tcW w:w="3256" w:type="dxa"/>
            <w:shd w:val="clear" w:color="auto" w:fill="DBE5F1"/>
          </w:tcPr>
          <w:p w14:paraId="72A50404" w14:textId="77777777" w:rsidR="00EE3B53" w:rsidRPr="002E14D1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E14D1">
              <w:rPr>
                <w:rFonts w:ascii="GHEA Grapalat" w:hAnsi="GHEA Grapalat"/>
                <w:b/>
                <w:i/>
              </w:rPr>
              <w:t>Ֆինանսավորման աղբյուրներ (եթե հայտնի են)</w:t>
            </w:r>
          </w:p>
        </w:tc>
        <w:tc>
          <w:tcPr>
            <w:tcW w:w="7058" w:type="dxa"/>
          </w:tcPr>
          <w:p w14:paraId="3F97EFAF" w14:textId="77777777" w:rsidR="00EE3B53" w:rsidRPr="00EE3B53" w:rsidRDefault="00EE3B53" w:rsidP="00EE3B53">
            <w:pPr>
              <w:rPr>
                <w:rFonts w:ascii="GHEA Grapalat" w:hAnsi="GHEA Grapalat"/>
                <w:lang w:val="en-US"/>
              </w:rPr>
            </w:pPr>
            <w:r w:rsidRPr="00EE3B53">
              <w:rPr>
                <w:rFonts w:ascii="GHEA Grapalat" w:hAnsi="GHEA Grapalat"/>
                <w:lang w:val="en-US"/>
              </w:rPr>
              <w:t>25 000</w:t>
            </w:r>
            <w:r w:rsidRPr="00EE3B53">
              <w:rPr>
                <w:rFonts w:ascii="GHEA Grapalat" w:hAnsi="GHEA Grapalat" w:cs="Cambria Math"/>
                <w:bCs/>
                <w:color w:val="222222"/>
                <w:shd w:val="clear" w:color="auto" w:fill="FFFFFF"/>
              </w:rPr>
              <w:t>€</w:t>
            </w:r>
            <w:r w:rsidRPr="00EE3B53">
              <w:rPr>
                <w:rFonts w:ascii="GHEA Grapalat" w:hAnsi="GHEA Grapalat" w:cs="Cambria Math"/>
                <w:bCs/>
                <w:color w:val="222222"/>
                <w:shd w:val="clear" w:color="auto" w:fill="FFFFFF"/>
                <w:lang w:val="en-US"/>
              </w:rPr>
              <w:t xml:space="preserve"> ֆինանասավորումը առկա է, </w:t>
            </w:r>
          </w:p>
        </w:tc>
      </w:tr>
      <w:tr w:rsidR="00EE3B53" w:rsidRPr="006F0BFC" w14:paraId="29F1D976" w14:textId="77777777" w:rsidTr="00EE3B53">
        <w:tc>
          <w:tcPr>
            <w:tcW w:w="3256" w:type="dxa"/>
            <w:shd w:val="clear" w:color="auto" w:fill="DBE5F1"/>
          </w:tcPr>
          <w:p w14:paraId="30A1B963" w14:textId="77777777" w:rsidR="00EE3B53" w:rsidRPr="002E14D1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E14D1">
              <w:rPr>
                <w:rFonts w:ascii="GHEA Grapalat" w:hAnsi="GHEA Grapalat"/>
                <w:b/>
                <w:i/>
              </w:rPr>
              <w:t>Արդյունք (անհրաժեշտության դեպքում՝ ցուցիչներ)</w:t>
            </w:r>
          </w:p>
        </w:tc>
        <w:tc>
          <w:tcPr>
            <w:tcW w:w="7058" w:type="dxa"/>
          </w:tcPr>
          <w:p w14:paraId="4751D8AA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  <w:r w:rsidRPr="00285460">
              <w:rPr>
                <w:rFonts w:ascii="GHEA Grapalat" w:eastAsia="GHEA Grapalat" w:hAnsi="GHEA Grapalat" w:cs="GHEA Grapalat"/>
                <w:color w:val="000000"/>
              </w:rPr>
              <w:t>Վերանորոգված համակարգի ծավալը, ոռոգվող հողատարածքների ավելացվածի մակերեսը</w:t>
            </w:r>
          </w:p>
        </w:tc>
      </w:tr>
      <w:tr w:rsidR="00EE3B53" w:rsidRPr="006F0BFC" w14:paraId="6C36B319" w14:textId="77777777" w:rsidTr="00EE3B53">
        <w:tc>
          <w:tcPr>
            <w:tcW w:w="3256" w:type="dxa"/>
            <w:shd w:val="clear" w:color="auto" w:fill="DBE5F1"/>
          </w:tcPr>
          <w:p w14:paraId="3E304654" w14:textId="77777777" w:rsidR="00EE3B53" w:rsidRPr="002E14D1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E14D1">
              <w:rPr>
                <w:rFonts w:ascii="GHEA Grapalat" w:hAnsi="GHEA Grapalat"/>
                <w:b/>
                <w:i/>
              </w:rPr>
              <w:t>Վերջնարդյունք՝ ցուցանիշներով</w:t>
            </w:r>
          </w:p>
        </w:tc>
        <w:tc>
          <w:tcPr>
            <w:tcW w:w="7058" w:type="dxa"/>
          </w:tcPr>
          <w:p w14:paraId="5D06E2C6" w14:textId="77777777" w:rsidR="00EE3B53" w:rsidRPr="004F6430" w:rsidRDefault="00EE3B53" w:rsidP="004F6430">
            <w:pPr>
              <w:rPr>
                <w:rFonts w:ascii="GHEA Grapalat" w:hAnsi="GHEA Grapalat"/>
              </w:rPr>
            </w:pPr>
            <w:r w:rsidRPr="00EE3B53">
              <w:rPr>
                <w:rFonts w:ascii="GHEA Grapalat" w:eastAsia="GHEA Grapalat" w:hAnsi="GHEA Grapalat" w:cs="GHEA Grapalat"/>
              </w:rPr>
              <w:t>Ոռոգվող հողատարածքների ավելացում 195 հա-ով</w:t>
            </w:r>
            <w:r w:rsidR="004F6430" w:rsidRPr="004F6430">
              <w:rPr>
                <w:rFonts w:ascii="GHEA Grapalat" w:eastAsia="GHEA Grapalat" w:hAnsi="GHEA Grapalat" w:cs="GHEA Grapalat"/>
              </w:rPr>
              <w:t xml:space="preserve"> </w:t>
            </w:r>
          </w:p>
        </w:tc>
      </w:tr>
      <w:tr w:rsidR="00EE3B53" w:rsidRPr="006F0BFC" w14:paraId="5E5816C3" w14:textId="77777777" w:rsidTr="00EE3B53">
        <w:tc>
          <w:tcPr>
            <w:tcW w:w="3256" w:type="dxa"/>
            <w:shd w:val="clear" w:color="auto" w:fill="DBE5F1"/>
          </w:tcPr>
          <w:p w14:paraId="0981B8E0" w14:textId="77777777" w:rsidR="00EE3B53" w:rsidRPr="002E14D1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E14D1">
              <w:rPr>
                <w:rFonts w:ascii="GHEA Grapalat" w:hAnsi="GHEA Grapalat"/>
                <w:b/>
                <w:i/>
              </w:rPr>
              <w:t>Պլանավորված նպատակներ, որոնց իրագործմանը նպաստելու է գործողության իրականացումը</w:t>
            </w:r>
          </w:p>
        </w:tc>
        <w:tc>
          <w:tcPr>
            <w:tcW w:w="7058" w:type="dxa"/>
          </w:tcPr>
          <w:p w14:paraId="509E2757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  <w:r w:rsidRPr="00285460">
              <w:rPr>
                <w:rFonts w:ascii="GHEA Grapalat" w:hAnsi="GHEA Grapalat"/>
              </w:rPr>
              <w:t>1. Մրցունակ գյուղատնտեսական մթերքների արտադրության աճ</w:t>
            </w:r>
          </w:p>
        </w:tc>
      </w:tr>
      <w:tr w:rsidR="00EE3B53" w:rsidRPr="002E14D1" w14:paraId="25626286" w14:textId="77777777" w:rsidTr="00EE3B53">
        <w:tc>
          <w:tcPr>
            <w:tcW w:w="3256" w:type="dxa"/>
            <w:shd w:val="clear" w:color="auto" w:fill="DBE5F1"/>
          </w:tcPr>
          <w:p w14:paraId="746E0EBA" w14:textId="77777777" w:rsidR="00EE3B53" w:rsidRPr="002E14D1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E14D1">
              <w:rPr>
                <w:rFonts w:ascii="GHEA Grapalat" w:hAnsi="GHEA Grapalat"/>
                <w:b/>
                <w:i/>
              </w:rPr>
              <w:t>Գործողությանն առնչվող հիմնասյուները</w:t>
            </w:r>
          </w:p>
        </w:tc>
        <w:tc>
          <w:tcPr>
            <w:tcW w:w="7058" w:type="dxa"/>
          </w:tcPr>
          <w:p w14:paraId="3D37F83F" w14:textId="77777777" w:rsidR="00EE3B53" w:rsidRDefault="00EE3B53" w:rsidP="00EE3B53">
            <w:pPr>
              <w:rPr>
                <w:rFonts w:ascii="GHEA Grapalat" w:eastAsia="GHEA Grapalat" w:hAnsi="GHEA Grapalat" w:cs="GHEA Grapalat"/>
                <w:color w:val="000000"/>
              </w:rPr>
            </w:pPr>
            <w:r w:rsidRPr="00EE3B53">
              <w:rPr>
                <w:rFonts w:ascii="GHEA Grapalat" w:eastAsia="GHEA Grapalat" w:hAnsi="GHEA Grapalat" w:cs="GHEA Grapalat"/>
                <w:color w:val="000000"/>
              </w:rPr>
              <w:t>1.</w:t>
            </w:r>
            <w:r w:rsidRPr="00285460">
              <w:rPr>
                <w:rFonts w:ascii="GHEA Grapalat" w:eastAsia="GHEA Grapalat" w:hAnsi="GHEA Grapalat" w:cs="GHEA Grapalat"/>
                <w:color w:val="000000"/>
              </w:rPr>
              <w:t xml:space="preserve">Հող և ենթակառուցվածքներ, </w:t>
            </w:r>
          </w:p>
          <w:p w14:paraId="273B5A56" w14:textId="77777777" w:rsidR="00EE3B53" w:rsidRPr="00E56A06" w:rsidRDefault="00EE3B53" w:rsidP="00EE3B53">
            <w:pPr>
              <w:rPr>
                <w:rFonts w:ascii="GHEA Grapalat" w:eastAsia="GHEA Grapalat" w:hAnsi="GHEA Grapalat" w:cs="GHEA Grapalat"/>
                <w:color w:val="000000"/>
              </w:rPr>
            </w:pPr>
            <w:r w:rsidRPr="00EE3B53">
              <w:rPr>
                <w:rFonts w:ascii="GHEA Grapalat" w:eastAsia="GHEA Grapalat" w:hAnsi="GHEA Grapalat" w:cs="GHEA Grapalat"/>
                <w:color w:val="000000"/>
              </w:rPr>
              <w:t>2.</w:t>
            </w:r>
            <w:r w:rsidRPr="00285460">
              <w:rPr>
                <w:rFonts w:ascii="GHEA Grapalat" w:eastAsia="GHEA Grapalat" w:hAnsi="GHEA Grapalat" w:cs="GHEA Grapalat"/>
                <w:color w:val="000000"/>
              </w:rPr>
              <w:t>Ֆինանասական միջոցների հասանելիություն</w:t>
            </w:r>
            <w:r w:rsidRPr="00E56A06">
              <w:rPr>
                <w:rFonts w:ascii="GHEA Grapalat" w:eastAsia="GHEA Grapalat" w:hAnsi="GHEA Grapalat" w:cs="GHEA Grapalat"/>
                <w:color w:val="000000"/>
              </w:rPr>
              <w:t>,</w:t>
            </w:r>
          </w:p>
          <w:p w14:paraId="2B0559BA" w14:textId="77777777" w:rsidR="00EE3B53" w:rsidRDefault="00EE3B53" w:rsidP="00EE3B53">
            <w:pPr>
              <w:rPr>
                <w:rFonts w:ascii="GHEA Grapalat" w:eastAsia="GHEA Grapalat" w:hAnsi="GHEA Grapalat" w:cs="GHEA Grapalat"/>
                <w:color w:val="000000"/>
                <w:lang w:val="en-US"/>
              </w:rPr>
            </w:pPr>
            <w:r>
              <w:rPr>
                <w:rFonts w:ascii="GHEA Grapalat" w:eastAsia="GHEA Grapalat" w:hAnsi="GHEA Grapalat" w:cs="GHEA Grapalat"/>
                <w:color w:val="000000"/>
                <w:lang w:val="en-US"/>
              </w:rPr>
              <w:t>3. Հմտություններ և մարդկային կապիտալ</w:t>
            </w:r>
            <w:r w:rsidR="007C4DBF">
              <w:rPr>
                <w:rFonts w:ascii="GHEA Grapalat" w:eastAsia="GHEA Grapalat" w:hAnsi="GHEA Grapalat" w:cs="GHEA Grapalat"/>
                <w:color w:val="000000"/>
                <w:lang w:val="en-US"/>
              </w:rPr>
              <w:t>,</w:t>
            </w:r>
            <w:r>
              <w:rPr>
                <w:rFonts w:ascii="GHEA Grapalat" w:eastAsia="GHEA Grapalat" w:hAnsi="GHEA Grapalat" w:cs="GHEA Grapalat"/>
                <w:color w:val="000000"/>
                <w:lang w:val="en-US"/>
              </w:rPr>
              <w:t xml:space="preserve"> ներառականություն</w:t>
            </w:r>
          </w:p>
          <w:p w14:paraId="07500F2A" w14:textId="77777777" w:rsidR="00EE3B53" w:rsidRPr="00EE3B53" w:rsidRDefault="00EE3B53" w:rsidP="00EE3B53">
            <w:pPr>
              <w:rPr>
                <w:rFonts w:ascii="GHEA Grapalat" w:hAnsi="GHEA Grapalat"/>
                <w:lang w:val="en-US"/>
              </w:rPr>
            </w:pPr>
          </w:p>
        </w:tc>
      </w:tr>
    </w:tbl>
    <w:p w14:paraId="4A6A8539" w14:textId="77777777" w:rsidR="00EE3B53" w:rsidRDefault="00EE3B53" w:rsidP="00EE3B53">
      <w:pPr>
        <w:jc w:val="both"/>
        <w:rPr>
          <w:rFonts w:ascii="GHEA Grapalat" w:hAnsi="GHEA Grapalat"/>
          <w:b/>
          <w:i/>
          <w:u w:val="single"/>
        </w:rPr>
      </w:pPr>
    </w:p>
    <w:p w14:paraId="7385ADAD" w14:textId="77777777" w:rsidR="00EE3B53" w:rsidRDefault="00EE3B53" w:rsidP="00EE3B53">
      <w:pPr>
        <w:jc w:val="both"/>
        <w:rPr>
          <w:rFonts w:ascii="GHEA Grapalat" w:hAnsi="GHEA Grapalat"/>
          <w:b/>
          <w:i/>
          <w:u w:val="single"/>
        </w:rPr>
      </w:pPr>
    </w:p>
    <w:p w14:paraId="6A64BB1C" w14:textId="77777777" w:rsidR="006F3703" w:rsidRDefault="006F3703" w:rsidP="00EE3B53">
      <w:pPr>
        <w:jc w:val="both"/>
        <w:rPr>
          <w:rFonts w:ascii="GHEA Grapalat" w:hAnsi="GHEA Grapalat"/>
          <w:b/>
          <w:i/>
          <w:u w:val="single"/>
        </w:rPr>
      </w:pPr>
    </w:p>
    <w:p w14:paraId="356B055A" w14:textId="77777777" w:rsidR="006F3703" w:rsidRDefault="006F3703" w:rsidP="00EE3B53">
      <w:pPr>
        <w:jc w:val="both"/>
        <w:rPr>
          <w:rFonts w:ascii="GHEA Grapalat" w:hAnsi="GHEA Grapalat"/>
          <w:b/>
          <w:i/>
          <w:u w:val="single"/>
        </w:rPr>
      </w:pPr>
    </w:p>
    <w:p w14:paraId="65B921EA" w14:textId="77777777" w:rsidR="00EE3B53" w:rsidRPr="00C76FA8" w:rsidRDefault="00EE3B53" w:rsidP="00EE3B53">
      <w:pPr>
        <w:jc w:val="both"/>
        <w:rPr>
          <w:rFonts w:ascii="GHEA Grapalat" w:eastAsia="GHEA Grapalat" w:hAnsi="GHEA Grapalat" w:cs="GHEA Grapalat"/>
          <w:b/>
          <w:i/>
          <w:color w:val="000000"/>
          <w:sz w:val="22"/>
          <w:szCs w:val="22"/>
          <w:u w:val="single"/>
        </w:rPr>
      </w:pPr>
      <w:r w:rsidRPr="00554FB9">
        <w:rPr>
          <w:rFonts w:ascii="GHEA Grapalat" w:hAnsi="GHEA Grapalat"/>
          <w:b/>
          <w:i/>
          <w:u w:val="single"/>
        </w:rPr>
        <w:lastRenderedPageBreak/>
        <w:t xml:space="preserve">1. </w:t>
      </w:r>
      <w:r w:rsidRPr="0043149E">
        <w:rPr>
          <w:rFonts w:ascii="GHEA Grapalat" w:eastAsia="GHEA Grapalat" w:hAnsi="GHEA Grapalat" w:cs="GHEA Grapalat"/>
          <w:color w:val="000000"/>
          <w:sz w:val="16"/>
          <w:szCs w:val="16"/>
        </w:rPr>
        <w:t xml:space="preserve">. </w:t>
      </w:r>
      <w:r>
        <w:rPr>
          <w:rFonts w:ascii="GHEA Grapalat" w:eastAsia="GHEA Grapalat" w:hAnsi="GHEA Grapalat" w:cs="GHEA Grapalat"/>
          <w:b/>
          <w:i/>
          <w:color w:val="000000"/>
          <w:sz w:val="22"/>
          <w:szCs w:val="22"/>
          <w:u w:val="single"/>
        </w:rPr>
        <w:t>Մ</w:t>
      </w:r>
      <w:r w:rsidRPr="00C76FA8">
        <w:rPr>
          <w:rFonts w:ascii="GHEA Grapalat" w:eastAsia="GHEA Grapalat" w:hAnsi="GHEA Grapalat" w:cs="GHEA Grapalat"/>
          <w:b/>
          <w:i/>
          <w:color w:val="000000"/>
          <w:sz w:val="22"/>
          <w:szCs w:val="22"/>
          <w:u w:val="single"/>
        </w:rPr>
        <w:t>րցունակ գյուղատնտեսական մթերքների արտադրութան աճ ապահովելու նպատակով</w:t>
      </w:r>
    </w:p>
    <w:p w14:paraId="0A56EE25" w14:textId="77777777" w:rsidR="00EE3B53" w:rsidRPr="009D07F7" w:rsidRDefault="00EE3B53" w:rsidP="00EE3B53">
      <w:pPr>
        <w:pStyle w:val="1"/>
        <w:rPr>
          <w:rFonts w:ascii="GHEA Grapalat" w:hAnsi="GHEA Grapalat"/>
          <w:b/>
          <w:i/>
          <w:iCs/>
          <w:color w:val="1F497D"/>
          <w:sz w:val="28"/>
          <w:szCs w:val="22"/>
          <w:u w:val="single"/>
          <w:lang w:val="hy-AM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58"/>
      </w:tblGrid>
      <w:tr w:rsidR="00EE3B53" w:rsidRPr="00285460" w14:paraId="043D8A13" w14:textId="77777777" w:rsidTr="00EE3B53">
        <w:tc>
          <w:tcPr>
            <w:tcW w:w="10314" w:type="dxa"/>
            <w:gridSpan w:val="2"/>
            <w:shd w:val="clear" w:color="auto" w:fill="B8CCE4"/>
          </w:tcPr>
          <w:p w14:paraId="43FAB6A4" w14:textId="77777777" w:rsidR="00EE3B53" w:rsidRPr="00285460" w:rsidRDefault="00EE3B53" w:rsidP="00EE3B53">
            <w:pPr>
              <w:jc w:val="center"/>
              <w:rPr>
                <w:rFonts w:ascii="GHEA Grapalat" w:hAnsi="GHEA Grapalat"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Գործողությունների նկարագրություն</w:t>
            </w:r>
          </w:p>
        </w:tc>
      </w:tr>
      <w:tr w:rsidR="00EE3B53" w:rsidRPr="00285460" w14:paraId="321FE90B" w14:textId="77777777" w:rsidTr="007C4DBF">
        <w:tc>
          <w:tcPr>
            <w:tcW w:w="3256" w:type="dxa"/>
            <w:shd w:val="clear" w:color="auto" w:fill="DBE5F1"/>
          </w:tcPr>
          <w:p w14:paraId="47E69BDF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Անվանում</w:t>
            </w:r>
          </w:p>
        </w:tc>
        <w:tc>
          <w:tcPr>
            <w:tcW w:w="7058" w:type="dxa"/>
          </w:tcPr>
          <w:p w14:paraId="74F690DA" w14:textId="77777777" w:rsidR="00EE3B53" w:rsidRPr="007C4DBF" w:rsidRDefault="00EE3B53" w:rsidP="00EE3B53">
            <w:pPr>
              <w:rPr>
                <w:rFonts w:ascii="GHEA Grapalat" w:hAnsi="GHEA Grapalat"/>
                <w:i/>
              </w:rPr>
            </w:pPr>
            <w:r w:rsidRPr="00285460">
              <w:rPr>
                <w:rFonts w:ascii="GHEA Grapalat" w:eastAsia="GHEA Grapalat" w:hAnsi="GHEA Grapalat" w:cs="GHEA Grapalat"/>
                <w:color w:val="000000"/>
              </w:rPr>
              <w:t>1.2.</w:t>
            </w:r>
            <w:r w:rsidR="00E56A06" w:rsidRPr="00E56A06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7C4DBF">
              <w:rPr>
                <w:rFonts w:ascii="GHEA Grapalat" w:eastAsia="GHEA Grapalat" w:hAnsi="GHEA Grapalat" w:cs="GHEA Grapalat"/>
                <w:color w:val="000000"/>
              </w:rPr>
              <w:t xml:space="preserve">4,5 հա արոտավայրերի </w:t>
            </w:r>
            <w:r w:rsidR="007C4DBF" w:rsidRPr="007C4DBF">
              <w:rPr>
                <w:rFonts w:ascii="GHEA Grapalat" w:eastAsia="GHEA Grapalat" w:hAnsi="GHEA Grapalat" w:cs="GHEA Grapalat"/>
                <w:color w:val="000000"/>
              </w:rPr>
              <w:t>բարելավման պիլոտային ծրագիր</w:t>
            </w:r>
          </w:p>
        </w:tc>
      </w:tr>
      <w:tr w:rsidR="00EE3B53" w:rsidRPr="00285460" w14:paraId="7ECAE6B1" w14:textId="77777777" w:rsidTr="007C4DBF">
        <w:tc>
          <w:tcPr>
            <w:tcW w:w="3256" w:type="dxa"/>
            <w:shd w:val="clear" w:color="auto" w:fill="DBE5F1"/>
          </w:tcPr>
          <w:p w14:paraId="0D3C0991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Առաջատար գործընկեր</w:t>
            </w:r>
          </w:p>
        </w:tc>
        <w:tc>
          <w:tcPr>
            <w:tcW w:w="7058" w:type="dxa"/>
          </w:tcPr>
          <w:p w14:paraId="5347A67D" w14:textId="77777777" w:rsidR="00EE3B53" w:rsidRPr="00285460" w:rsidRDefault="00EE3B53" w:rsidP="00EE3B53">
            <w:pPr>
              <w:rPr>
                <w:rFonts w:ascii="GHEA Grapalat" w:hAnsi="GHEA Grapalat"/>
                <w:i/>
              </w:rPr>
            </w:pPr>
          </w:p>
        </w:tc>
      </w:tr>
      <w:tr w:rsidR="00EE3B53" w:rsidRPr="00285460" w14:paraId="3724152E" w14:textId="77777777" w:rsidTr="007C4DBF">
        <w:tc>
          <w:tcPr>
            <w:tcW w:w="3256" w:type="dxa"/>
            <w:shd w:val="clear" w:color="auto" w:fill="DBE5F1"/>
          </w:tcPr>
          <w:p w14:paraId="490119F9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Մասնակից գործընկերներ</w:t>
            </w:r>
          </w:p>
        </w:tc>
        <w:tc>
          <w:tcPr>
            <w:tcW w:w="7058" w:type="dxa"/>
          </w:tcPr>
          <w:p w14:paraId="4A4E4118" w14:textId="77777777" w:rsidR="00EE3B53" w:rsidRPr="00B32548" w:rsidRDefault="00B32548" w:rsidP="00EE3B53">
            <w:pPr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en-US"/>
              </w:rPr>
              <w:t>Ռազմավարական զարգացման գործակալություն</w:t>
            </w:r>
          </w:p>
        </w:tc>
      </w:tr>
      <w:tr w:rsidR="00EE3B53" w:rsidRPr="00285460" w14:paraId="1441C09B" w14:textId="77777777" w:rsidTr="007C4DBF">
        <w:tc>
          <w:tcPr>
            <w:tcW w:w="3256" w:type="dxa"/>
            <w:shd w:val="clear" w:color="auto" w:fill="DBE5F1"/>
          </w:tcPr>
          <w:p w14:paraId="7E4D48EB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Մեկնարկի ամսաթիվ</w:t>
            </w:r>
          </w:p>
        </w:tc>
        <w:tc>
          <w:tcPr>
            <w:tcW w:w="7058" w:type="dxa"/>
          </w:tcPr>
          <w:p w14:paraId="75F35CF3" w14:textId="77777777" w:rsidR="00EE3B53" w:rsidRPr="00285460" w:rsidRDefault="007C4DBF" w:rsidP="00EE3B5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2018</w:t>
            </w:r>
          </w:p>
        </w:tc>
      </w:tr>
      <w:tr w:rsidR="00EE3B53" w:rsidRPr="00285460" w14:paraId="61A272AF" w14:textId="77777777" w:rsidTr="007C4DBF">
        <w:tc>
          <w:tcPr>
            <w:tcW w:w="3256" w:type="dxa"/>
            <w:shd w:val="clear" w:color="auto" w:fill="DBE5F1"/>
          </w:tcPr>
          <w:p w14:paraId="3986A432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Տևողություն</w:t>
            </w:r>
          </w:p>
        </w:tc>
        <w:tc>
          <w:tcPr>
            <w:tcW w:w="7058" w:type="dxa"/>
          </w:tcPr>
          <w:p w14:paraId="7D55DA3E" w14:textId="77777777" w:rsidR="00EE3B53" w:rsidRPr="00285460" w:rsidRDefault="009440F1" w:rsidP="00EE3B5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  <w:r w:rsidR="00EE3B53" w:rsidRPr="00285460">
              <w:rPr>
                <w:rFonts w:ascii="GHEA Grapalat" w:hAnsi="GHEA Grapalat"/>
                <w:lang w:val="en-US"/>
              </w:rPr>
              <w:t xml:space="preserve"> տարի</w:t>
            </w:r>
          </w:p>
        </w:tc>
      </w:tr>
      <w:tr w:rsidR="00EE3B53" w:rsidRPr="00285460" w14:paraId="25868D62" w14:textId="77777777" w:rsidTr="007C4DBF">
        <w:tc>
          <w:tcPr>
            <w:tcW w:w="3256" w:type="dxa"/>
            <w:shd w:val="clear" w:color="auto" w:fill="DBE5F1"/>
          </w:tcPr>
          <w:p w14:paraId="30168EA6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Ընդհանուր գնահատված ծախս</w:t>
            </w:r>
          </w:p>
        </w:tc>
        <w:tc>
          <w:tcPr>
            <w:tcW w:w="7058" w:type="dxa"/>
          </w:tcPr>
          <w:p w14:paraId="6C6B3F6F" w14:textId="77777777" w:rsidR="00EE3B53" w:rsidRPr="00285460" w:rsidRDefault="007C4DBF" w:rsidP="00EE3B53">
            <w:pPr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  <w:lang w:val="en-US"/>
              </w:rPr>
              <w:t>7</w:t>
            </w:r>
            <w:r w:rsidR="00EE3B53" w:rsidRPr="00285460"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  <w:lang w:val="en-US"/>
              </w:rPr>
              <w:t>000</w:t>
            </w:r>
            <w:r w:rsidR="00EE3B53" w:rsidRPr="00285460"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</w:rPr>
              <w:t>€</w:t>
            </w:r>
          </w:p>
          <w:p w14:paraId="696D69F3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</w:p>
        </w:tc>
      </w:tr>
      <w:tr w:rsidR="00EE3B53" w:rsidRPr="00285460" w14:paraId="623260C8" w14:textId="77777777" w:rsidTr="007C4DBF">
        <w:tc>
          <w:tcPr>
            <w:tcW w:w="3256" w:type="dxa"/>
            <w:shd w:val="clear" w:color="auto" w:fill="DBE5F1"/>
          </w:tcPr>
          <w:p w14:paraId="35EAB6FA" w14:textId="77777777" w:rsidR="00EE3B53" w:rsidRPr="00285460" w:rsidRDefault="00EE3B53" w:rsidP="00EE3B53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Կապիտալ ծախսեր (եթե կան)</w:t>
            </w:r>
          </w:p>
        </w:tc>
        <w:tc>
          <w:tcPr>
            <w:tcW w:w="7058" w:type="dxa"/>
          </w:tcPr>
          <w:p w14:paraId="087A6E83" w14:textId="77777777" w:rsidR="00EE3B53" w:rsidRPr="00285460" w:rsidRDefault="007C4DBF" w:rsidP="00EE3B53">
            <w:pPr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  <w:lang w:val="en-US"/>
              </w:rPr>
              <w:t>7</w:t>
            </w:r>
            <w:r w:rsidR="00EE3B53" w:rsidRPr="00285460"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  <w:lang w:val="en-US"/>
              </w:rPr>
              <w:t>000</w:t>
            </w:r>
            <w:r w:rsidR="00EE3B53" w:rsidRPr="00285460"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</w:rPr>
              <w:t>€</w:t>
            </w:r>
          </w:p>
          <w:p w14:paraId="5BEE5B53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</w:p>
        </w:tc>
      </w:tr>
      <w:tr w:rsidR="00EE3B53" w:rsidRPr="00285460" w14:paraId="2F09FDA6" w14:textId="77777777" w:rsidTr="007C4DBF">
        <w:tc>
          <w:tcPr>
            <w:tcW w:w="3256" w:type="dxa"/>
            <w:shd w:val="clear" w:color="auto" w:fill="DBE5F1"/>
          </w:tcPr>
          <w:p w14:paraId="41B7CC7F" w14:textId="77777777" w:rsidR="00EE3B53" w:rsidRPr="00285460" w:rsidRDefault="00EE3B53" w:rsidP="00EE3B53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 xml:space="preserve">Այլ ծախսեր (եթե կան) </w:t>
            </w:r>
          </w:p>
        </w:tc>
        <w:tc>
          <w:tcPr>
            <w:tcW w:w="7058" w:type="dxa"/>
          </w:tcPr>
          <w:p w14:paraId="432CF6EF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  <w:r w:rsidRPr="00285460">
              <w:rPr>
                <w:rFonts w:ascii="GHEA Grapalat" w:hAnsi="GHEA Grapalat"/>
              </w:rPr>
              <w:t>-</w:t>
            </w:r>
          </w:p>
        </w:tc>
      </w:tr>
      <w:tr w:rsidR="00EE3B53" w:rsidRPr="00285460" w14:paraId="4F70291D" w14:textId="77777777" w:rsidTr="007C4DBF">
        <w:tc>
          <w:tcPr>
            <w:tcW w:w="3256" w:type="dxa"/>
            <w:shd w:val="clear" w:color="auto" w:fill="DBE5F1"/>
          </w:tcPr>
          <w:p w14:paraId="2D54A671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Ֆինանսավորման աղբյուրներ (եթե հայտնի են)</w:t>
            </w:r>
          </w:p>
        </w:tc>
        <w:tc>
          <w:tcPr>
            <w:tcW w:w="7058" w:type="dxa"/>
          </w:tcPr>
          <w:p w14:paraId="23820E6D" w14:textId="77777777" w:rsidR="00EE3B53" w:rsidRPr="007C4DBF" w:rsidRDefault="007C4DBF" w:rsidP="00EE3B5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Ռազմավարական զարգացման գործակալություն</w:t>
            </w:r>
          </w:p>
        </w:tc>
      </w:tr>
      <w:tr w:rsidR="00EE3B53" w:rsidRPr="00285460" w14:paraId="363FAA25" w14:textId="77777777" w:rsidTr="007C4DBF">
        <w:tc>
          <w:tcPr>
            <w:tcW w:w="3256" w:type="dxa"/>
            <w:shd w:val="clear" w:color="auto" w:fill="DBE5F1"/>
          </w:tcPr>
          <w:p w14:paraId="1CE61C3F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Արդյունք (անհրաժեշտության դեպքում՝ ցուցիչներ)</w:t>
            </w:r>
          </w:p>
        </w:tc>
        <w:tc>
          <w:tcPr>
            <w:tcW w:w="7058" w:type="dxa"/>
          </w:tcPr>
          <w:p w14:paraId="42D66724" w14:textId="77777777" w:rsidR="00EE3B53" w:rsidRPr="00285460" w:rsidRDefault="007C4DBF" w:rsidP="00EE3B5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eastAsia="GHEA Grapalat" w:hAnsi="GHEA Grapalat" w:cs="GHEA Grapalat"/>
                <w:color w:val="000000"/>
                <w:lang w:val="en-US"/>
              </w:rPr>
              <w:t>Բարելավված արոտավայրերի մակերես</w:t>
            </w:r>
          </w:p>
        </w:tc>
      </w:tr>
      <w:tr w:rsidR="00EE3B53" w:rsidRPr="00285460" w14:paraId="3CC115CC" w14:textId="77777777" w:rsidTr="007C4DBF">
        <w:tc>
          <w:tcPr>
            <w:tcW w:w="3256" w:type="dxa"/>
            <w:shd w:val="clear" w:color="auto" w:fill="DBE5F1"/>
          </w:tcPr>
          <w:p w14:paraId="436F0DA8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Վերջնարդյունք՝ ցուցանիշներով</w:t>
            </w:r>
          </w:p>
        </w:tc>
        <w:tc>
          <w:tcPr>
            <w:tcW w:w="7058" w:type="dxa"/>
          </w:tcPr>
          <w:p w14:paraId="166BB30F" w14:textId="77777777" w:rsidR="00EE3B53" w:rsidRPr="00285460" w:rsidRDefault="007C4DBF" w:rsidP="00EE3B5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eastAsia="GHEA Grapalat" w:hAnsi="GHEA Grapalat" w:cs="GHEA Grapalat"/>
                <w:lang w:val="en-US"/>
              </w:rPr>
              <w:t>4.5 հա բարելավված արոտավայր</w:t>
            </w:r>
          </w:p>
        </w:tc>
      </w:tr>
      <w:tr w:rsidR="00EE3B53" w:rsidRPr="00285460" w14:paraId="2E6ED0A9" w14:textId="77777777" w:rsidTr="007C4DBF">
        <w:tc>
          <w:tcPr>
            <w:tcW w:w="3256" w:type="dxa"/>
            <w:shd w:val="clear" w:color="auto" w:fill="DBE5F1"/>
          </w:tcPr>
          <w:p w14:paraId="566E1AA9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Պլանավորված նպատակներ, որոնց իրագործմանը նպաստելու է գործողության իրականացումը</w:t>
            </w:r>
          </w:p>
        </w:tc>
        <w:tc>
          <w:tcPr>
            <w:tcW w:w="7058" w:type="dxa"/>
          </w:tcPr>
          <w:p w14:paraId="5901A048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  <w:r w:rsidRPr="00285460">
              <w:rPr>
                <w:rFonts w:ascii="GHEA Grapalat" w:hAnsi="GHEA Grapalat"/>
              </w:rPr>
              <w:t>1. Մրցունակ գյուղատնտեսական մթերքների արտադրության աճ</w:t>
            </w:r>
          </w:p>
        </w:tc>
      </w:tr>
      <w:tr w:rsidR="00EE3B53" w:rsidRPr="00285460" w14:paraId="02AF9667" w14:textId="77777777" w:rsidTr="007C4DBF">
        <w:tc>
          <w:tcPr>
            <w:tcW w:w="3256" w:type="dxa"/>
            <w:shd w:val="clear" w:color="auto" w:fill="DBE5F1"/>
          </w:tcPr>
          <w:p w14:paraId="6C47A973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Գործողությանն առնչվող հիմնասյուները</w:t>
            </w:r>
          </w:p>
        </w:tc>
        <w:tc>
          <w:tcPr>
            <w:tcW w:w="7058" w:type="dxa"/>
          </w:tcPr>
          <w:p w14:paraId="143C9A9D" w14:textId="77777777" w:rsidR="007C4DBF" w:rsidRDefault="007C4DBF" w:rsidP="007C4DBF">
            <w:pPr>
              <w:rPr>
                <w:rFonts w:ascii="GHEA Grapalat" w:eastAsia="GHEA Grapalat" w:hAnsi="GHEA Grapalat" w:cs="GHEA Grapalat"/>
                <w:color w:val="000000"/>
              </w:rPr>
            </w:pPr>
            <w:r w:rsidRPr="007C4DBF">
              <w:rPr>
                <w:rFonts w:ascii="GHEA Grapalat" w:eastAsia="GHEA Grapalat" w:hAnsi="GHEA Grapalat" w:cs="GHEA Grapalat"/>
                <w:color w:val="000000"/>
              </w:rPr>
              <w:t>1.</w:t>
            </w:r>
            <w:r w:rsidR="00EE3B53" w:rsidRPr="007C4DBF">
              <w:rPr>
                <w:rFonts w:ascii="GHEA Grapalat" w:eastAsia="GHEA Grapalat" w:hAnsi="GHEA Grapalat" w:cs="GHEA Grapalat"/>
                <w:color w:val="000000"/>
              </w:rPr>
              <w:t xml:space="preserve">Հող և ենթակառուցվածքներ, </w:t>
            </w:r>
          </w:p>
          <w:p w14:paraId="740439FF" w14:textId="77777777" w:rsidR="00EE3B53" w:rsidRDefault="007C4DBF" w:rsidP="007C4DBF">
            <w:pPr>
              <w:rPr>
                <w:rFonts w:ascii="GHEA Grapalat" w:eastAsia="GHEA Grapalat" w:hAnsi="GHEA Grapalat" w:cs="GHEA Grapalat"/>
                <w:color w:val="000000"/>
              </w:rPr>
            </w:pPr>
            <w:r w:rsidRPr="007C4DBF">
              <w:rPr>
                <w:rFonts w:ascii="GHEA Grapalat" w:eastAsia="GHEA Grapalat" w:hAnsi="GHEA Grapalat" w:cs="GHEA Grapalat"/>
                <w:color w:val="000000"/>
              </w:rPr>
              <w:t>2.</w:t>
            </w:r>
            <w:r w:rsidR="00EE3B53" w:rsidRPr="007C4DBF">
              <w:rPr>
                <w:rFonts w:ascii="GHEA Grapalat" w:eastAsia="GHEA Grapalat" w:hAnsi="GHEA Grapalat" w:cs="GHEA Grapalat"/>
                <w:color w:val="000000"/>
              </w:rPr>
              <w:t>Ֆինանասական միջոցների հասանելիություն</w:t>
            </w:r>
          </w:p>
          <w:p w14:paraId="6131D7FB" w14:textId="77777777" w:rsidR="007C4DBF" w:rsidRPr="007C4DBF" w:rsidRDefault="007C4DBF" w:rsidP="007C4DBF">
            <w:pPr>
              <w:rPr>
                <w:rFonts w:ascii="GHEA Grapalat" w:eastAsia="GHEA Grapalat" w:hAnsi="GHEA Grapalat" w:cs="GHEA Grapalat"/>
                <w:color w:val="000000"/>
              </w:rPr>
            </w:pPr>
            <w:r w:rsidRPr="007C4DBF">
              <w:rPr>
                <w:rFonts w:ascii="GHEA Grapalat" w:eastAsia="GHEA Grapalat" w:hAnsi="GHEA Grapalat" w:cs="GHEA Grapalat"/>
                <w:color w:val="000000"/>
              </w:rPr>
              <w:t>3. Հմտություններ և մարդկային կապիտալ, ներառականություն</w:t>
            </w:r>
          </w:p>
          <w:p w14:paraId="5037AB33" w14:textId="77777777" w:rsidR="007C4DBF" w:rsidRPr="007C4DBF" w:rsidRDefault="007C4DBF" w:rsidP="007C4DBF">
            <w:pPr>
              <w:rPr>
                <w:rFonts w:ascii="GHEA Grapalat" w:hAnsi="GHEA Grapalat"/>
              </w:rPr>
            </w:pPr>
          </w:p>
        </w:tc>
      </w:tr>
    </w:tbl>
    <w:p w14:paraId="25299CD9" w14:textId="77777777" w:rsidR="00EE3B53" w:rsidRDefault="00EE3B53" w:rsidP="00EE3B53">
      <w:pPr>
        <w:jc w:val="both"/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</w:p>
    <w:p w14:paraId="487309D9" w14:textId="77777777" w:rsidR="007C4DBF" w:rsidRDefault="007C4DBF" w:rsidP="00EE3B53">
      <w:pPr>
        <w:jc w:val="both"/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</w:p>
    <w:p w14:paraId="004DB296" w14:textId="77777777" w:rsidR="007C4DBF" w:rsidRDefault="007C4DBF" w:rsidP="00EE3B53">
      <w:pPr>
        <w:jc w:val="both"/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</w:p>
    <w:p w14:paraId="3FC8D56C" w14:textId="77777777" w:rsidR="00EE3B53" w:rsidRDefault="00EE3B53" w:rsidP="00EE3B53">
      <w:pPr>
        <w:jc w:val="both"/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</w:p>
    <w:p w14:paraId="16B05B2B" w14:textId="77777777" w:rsidR="00EE3B53" w:rsidRPr="00C76FA8" w:rsidRDefault="00EE3B53" w:rsidP="00EE3B53">
      <w:pPr>
        <w:jc w:val="both"/>
        <w:rPr>
          <w:rFonts w:ascii="GHEA Grapalat" w:eastAsia="GHEA Grapalat" w:hAnsi="GHEA Grapalat" w:cs="GHEA Grapalat"/>
          <w:b/>
          <w:i/>
          <w:color w:val="000000"/>
          <w:sz w:val="22"/>
          <w:szCs w:val="22"/>
          <w:u w:val="single"/>
        </w:rPr>
      </w:pPr>
      <w:r w:rsidRPr="00554FB9">
        <w:rPr>
          <w:rFonts w:ascii="GHEA Grapalat" w:hAnsi="GHEA Grapalat"/>
          <w:b/>
          <w:i/>
          <w:u w:val="single"/>
        </w:rPr>
        <w:lastRenderedPageBreak/>
        <w:t xml:space="preserve">1. </w:t>
      </w:r>
      <w:r w:rsidRPr="0043149E">
        <w:rPr>
          <w:rFonts w:ascii="GHEA Grapalat" w:eastAsia="GHEA Grapalat" w:hAnsi="GHEA Grapalat" w:cs="GHEA Grapalat"/>
          <w:color w:val="000000"/>
          <w:sz w:val="16"/>
          <w:szCs w:val="16"/>
        </w:rPr>
        <w:t xml:space="preserve">. </w:t>
      </w:r>
      <w:r>
        <w:rPr>
          <w:rFonts w:ascii="GHEA Grapalat" w:eastAsia="GHEA Grapalat" w:hAnsi="GHEA Grapalat" w:cs="GHEA Grapalat"/>
          <w:b/>
          <w:i/>
          <w:color w:val="000000"/>
          <w:sz w:val="22"/>
          <w:szCs w:val="22"/>
          <w:u w:val="single"/>
        </w:rPr>
        <w:t>Մ</w:t>
      </w:r>
      <w:r w:rsidRPr="00C76FA8">
        <w:rPr>
          <w:rFonts w:ascii="GHEA Grapalat" w:eastAsia="GHEA Grapalat" w:hAnsi="GHEA Grapalat" w:cs="GHEA Grapalat"/>
          <w:b/>
          <w:i/>
          <w:color w:val="000000"/>
          <w:sz w:val="22"/>
          <w:szCs w:val="22"/>
          <w:u w:val="single"/>
        </w:rPr>
        <w:t>րցունակ գյուղատնտեսական մթերքների արտադրութան աճ ապահովելու նպատակով</w:t>
      </w:r>
    </w:p>
    <w:p w14:paraId="06A634B3" w14:textId="77777777" w:rsidR="00EE3B53" w:rsidRPr="009D07F7" w:rsidRDefault="00EE3B53" w:rsidP="00EE3B53">
      <w:pPr>
        <w:pStyle w:val="1"/>
        <w:rPr>
          <w:rFonts w:ascii="GHEA Grapalat" w:hAnsi="GHEA Grapalat"/>
          <w:b/>
          <w:i/>
          <w:iCs/>
          <w:color w:val="1F497D"/>
          <w:sz w:val="28"/>
          <w:szCs w:val="22"/>
          <w:u w:val="single"/>
          <w:lang w:val="hy-AM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58"/>
      </w:tblGrid>
      <w:tr w:rsidR="00EE3B53" w:rsidRPr="002E14D1" w14:paraId="10A438A2" w14:textId="77777777" w:rsidTr="00EE3B53">
        <w:tc>
          <w:tcPr>
            <w:tcW w:w="10314" w:type="dxa"/>
            <w:gridSpan w:val="2"/>
            <w:shd w:val="clear" w:color="auto" w:fill="B8CCE4"/>
          </w:tcPr>
          <w:p w14:paraId="314073B8" w14:textId="77777777" w:rsidR="00EE3B53" w:rsidRPr="00285460" w:rsidRDefault="00EE3B53" w:rsidP="00EE3B53">
            <w:pPr>
              <w:jc w:val="center"/>
              <w:rPr>
                <w:rFonts w:ascii="GHEA Grapalat" w:hAnsi="GHEA Grapalat"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Գործողությունների նկարագրություն</w:t>
            </w:r>
          </w:p>
        </w:tc>
      </w:tr>
      <w:tr w:rsidR="00EE3B53" w:rsidRPr="006F0BFC" w14:paraId="18ACA367" w14:textId="77777777" w:rsidTr="007C4DBF">
        <w:tc>
          <w:tcPr>
            <w:tcW w:w="3256" w:type="dxa"/>
            <w:shd w:val="clear" w:color="auto" w:fill="DBE5F1"/>
          </w:tcPr>
          <w:p w14:paraId="071D49B7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Անվանում</w:t>
            </w:r>
          </w:p>
        </w:tc>
        <w:tc>
          <w:tcPr>
            <w:tcW w:w="7058" w:type="dxa"/>
          </w:tcPr>
          <w:p w14:paraId="09A1A110" w14:textId="77777777" w:rsidR="00EE3B53" w:rsidRPr="00285460" w:rsidRDefault="00EE3B53" w:rsidP="00EE3B53">
            <w:pPr>
              <w:rPr>
                <w:rFonts w:ascii="GHEA Grapalat" w:hAnsi="GHEA Grapalat"/>
                <w:i/>
                <w:lang w:val="en-US"/>
              </w:rPr>
            </w:pPr>
            <w:r w:rsidRPr="00285460">
              <w:rPr>
                <w:rFonts w:ascii="GHEA Grapalat" w:eastAsia="GHEA Grapalat" w:hAnsi="GHEA Grapalat" w:cs="GHEA Grapalat"/>
                <w:color w:val="000000"/>
              </w:rPr>
              <w:t xml:space="preserve">1.3.Արոտավայրերի </w:t>
            </w:r>
            <w:r w:rsidRPr="00285460">
              <w:rPr>
                <w:rFonts w:ascii="GHEA Grapalat" w:eastAsia="GHEA Grapalat" w:hAnsi="GHEA Grapalat" w:cs="GHEA Grapalat"/>
                <w:color w:val="000000"/>
                <w:lang w:val="en-US"/>
              </w:rPr>
              <w:t>ջրարբիացում</w:t>
            </w:r>
          </w:p>
        </w:tc>
      </w:tr>
      <w:tr w:rsidR="00EE3B53" w:rsidRPr="002E14D1" w14:paraId="3F1ECE88" w14:textId="77777777" w:rsidTr="007C4DBF">
        <w:tc>
          <w:tcPr>
            <w:tcW w:w="3256" w:type="dxa"/>
            <w:shd w:val="clear" w:color="auto" w:fill="DBE5F1"/>
          </w:tcPr>
          <w:p w14:paraId="32056FEC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Առաջատար գործընկեր</w:t>
            </w:r>
          </w:p>
        </w:tc>
        <w:tc>
          <w:tcPr>
            <w:tcW w:w="7058" w:type="dxa"/>
          </w:tcPr>
          <w:p w14:paraId="15A391D8" w14:textId="77777777" w:rsidR="00EE3B53" w:rsidRPr="00285460" w:rsidRDefault="00EE3B53" w:rsidP="00EE3B53">
            <w:pPr>
              <w:rPr>
                <w:rFonts w:ascii="GHEA Grapalat" w:hAnsi="GHEA Grapalat"/>
                <w:i/>
              </w:rPr>
            </w:pPr>
          </w:p>
        </w:tc>
      </w:tr>
      <w:tr w:rsidR="00EE3B53" w:rsidRPr="006F0BFC" w14:paraId="7E6B3080" w14:textId="77777777" w:rsidTr="007C4DBF">
        <w:tc>
          <w:tcPr>
            <w:tcW w:w="3256" w:type="dxa"/>
            <w:shd w:val="clear" w:color="auto" w:fill="DBE5F1"/>
          </w:tcPr>
          <w:p w14:paraId="1BE600B0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Մասնակից գործընկերներ</w:t>
            </w:r>
          </w:p>
        </w:tc>
        <w:tc>
          <w:tcPr>
            <w:tcW w:w="7058" w:type="dxa"/>
          </w:tcPr>
          <w:p w14:paraId="61B52C23" w14:textId="77777777" w:rsidR="00EE3B53" w:rsidRPr="00285460" w:rsidRDefault="00E56A06" w:rsidP="007C4DBF">
            <w:pPr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Գ</w:t>
            </w:r>
            <w:r w:rsidR="007C4DBF">
              <w:rPr>
                <w:rFonts w:ascii="GHEA Grapalat" w:hAnsi="GHEA Grapalat"/>
                <w:lang w:val="en-US"/>
              </w:rPr>
              <w:t>յուղատնտեսության զարգացման հիմնադրամ</w:t>
            </w:r>
          </w:p>
        </w:tc>
      </w:tr>
      <w:tr w:rsidR="00EE3B53" w:rsidRPr="002E14D1" w14:paraId="5D914DF3" w14:textId="77777777" w:rsidTr="007C4DBF">
        <w:tc>
          <w:tcPr>
            <w:tcW w:w="3256" w:type="dxa"/>
            <w:shd w:val="clear" w:color="auto" w:fill="DBE5F1"/>
          </w:tcPr>
          <w:p w14:paraId="71308D04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Մեկնարկի ամսաթիվ</w:t>
            </w:r>
          </w:p>
        </w:tc>
        <w:tc>
          <w:tcPr>
            <w:tcW w:w="7058" w:type="dxa"/>
          </w:tcPr>
          <w:p w14:paraId="6E9ECFA8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  <w:r w:rsidRPr="00285460">
              <w:rPr>
                <w:rFonts w:ascii="GHEA Grapalat" w:hAnsi="GHEA Grapalat"/>
                <w:lang w:val="en-US"/>
              </w:rPr>
              <w:t>2018</w:t>
            </w:r>
          </w:p>
        </w:tc>
      </w:tr>
      <w:tr w:rsidR="00EE3B53" w:rsidRPr="002E14D1" w14:paraId="2830F531" w14:textId="77777777" w:rsidTr="007C4DBF">
        <w:tc>
          <w:tcPr>
            <w:tcW w:w="3256" w:type="dxa"/>
            <w:shd w:val="clear" w:color="auto" w:fill="DBE5F1"/>
          </w:tcPr>
          <w:p w14:paraId="2A684F1A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Տևողություն</w:t>
            </w:r>
          </w:p>
        </w:tc>
        <w:tc>
          <w:tcPr>
            <w:tcW w:w="7058" w:type="dxa"/>
          </w:tcPr>
          <w:p w14:paraId="7EAF5A87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  <w:r w:rsidRPr="00285460">
              <w:rPr>
                <w:rFonts w:ascii="GHEA Grapalat" w:hAnsi="GHEA Grapalat"/>
                <w:lang w:val="en-US"/>
              </w:rPr>
              <w:t>1 տարի</w:t>
            </w:r>
          </w:p>
        </w:tc>
      </w:tr>
      <w:tr w:rsidR="00EE3B53" w:rsidRPr="002E14D1" w14:paraId="10FFD573" w14:textId="77777777" w:rsidTr="007C4DBF">
        <w:tc>
          <w:tcPr>
            <w:tcW w:w="3256" w:type="dxa"/>
            <w:shd w:val="clear" w:color="auto" w:fill="DBE5F1"/>
          </w:tcPr>
          <w:p w14:paraId="793B0DEC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Ընդհանուր գնահատված ծախս</w:t>
            </w:r>
          </w:p>
        </w:tc>
        <w:tc>
          <w:tcPr>
            <w:tcW w:w="7058" w:type="dxa"/>
          </w:tcPr>
          <w:p w14:paraId="69920E9E" w14:textId="77777777" w:rsidR="00EE3B53" w:rsidRPr="00285460" w:rsidRDefault="007C4DBF" w:rsidP="00EE3B53">
            <w:pPr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  <w:lang w:val="en-US"/>
              </w:rPr>
              <w:t>278</w:t>
            </w:r>
            <w:r w:rsidR="00EE3B53" w:rsidRPr="00285460"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  <w:lang w:val="en-US"/>
              </w:rPr>
              <w:t>000</w:t>
            </w:r>
            <w:r w:rsidR="00EE3B53" w:rsidRPr="00285460"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</w:rPr>
              <w:t>€</w:t>
            </w:r>
          </w:p>
          <w:p w14:paraId="2347B537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</w:p>
        </w:tc>
      </w:tr>
      <w:tr w:rsidR="00EE3B53" w:rsidRPr="002E14D1" w14:paraId="7A6AF489" w14:textId="77777777" w:rsidTr="007C4DBF">
        <w:tc>
          <w:tcPr>
            <w:tcW w:w="3256" w:type="dxa"/>
            <w:shd w:val="clear" w:color="auto" w:fill="DBE5F1"/>
          </w:tcPr>
          <w:p w14:paraId="41AC67C8" w14:textId="77777777" w:rsidR="00EE3B53" w:rsidRPr="00285460" w:rsidRDefault="00EE3B53" w:rsidP="00EE3B53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Կապիտալ ծախսեր (եթե կան)</w:t>
            </w:r>
          </w:p>
        </w:tc>
        <w:tc>
          <w:tcPr>
            <w:tcW w:w="7058" w:type="dxa"/>
          </w:tcPr>
          <w:p w14:paraId="0E1636AE" w14:textId="77777777" w:rsidR="00EE3B53" w:rsidRPr="00285460" w:rsidRDefault="007C4DBF" w:rsidP="00EE3B53">
            <w:pPr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  <w:lang w:val="en-US"/>
              </w:rPr>
              <w:t>278</w:t>
            </w:r>
            <w:r w:rsidR="00EE3B53" w:rsidRPr="00285460"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  <w:lang w:val="en-US"/>
              </w:rPr>
              <w:t>000</w:t>
            </w:r>
            <w:r w:rsidR="00EE3B53" w:rsidRPr="00285460"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</w:rPr>
              <w:t>€</w:t>
            </w:r>
          </w:p>
          <w:p w14:paraId="053C6E95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</w:p>
        </w:tc>
      </w:tr>
      <w:tr w:rsidR="00EE3B53" w:rsidRPr="002E14D1" w14:paraId="0C173F0B" w14:textId="77777777" w:rsidTr="007C4DBF">
        <w:tc>
          <w:tcPr>
            <w:tcW w:w="3256" w:type="dxa"/>
            <w:shd w:val="clear" w:color="auto" w:fill="DBE5F1"/>
          </w:tcPr>
          <w:p w14:paraId="743424A0" w14:textId="77777777" w:rsidR="00EE3B53" w:rsidRPr="00285460" w:rsidRDefault="00EE3B53" w:rsidP="00EE3B53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 xml:space="preserve">Այլ ծախսեր (եթե կան) </w:t>
            </w:r>
          </w:p>
        </w:tc>
        <w:tc>
          <w:tcPr>
            <w:tcW w:w="7058" w:type="dxa"/>
          </w:tcPr>
          <w:p w14:paraId="0F6E0DE2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  <w:r w:rsidRPr="00285460">
              <w:rPr>
                <w:rFonts w:ascii="GHEA Grapalat" w:hAnsi="GHEA Grapalat"/>
              </w:rPr>
              <w:t>-</w:t>
            </w:r>
          </w:p>
        </w:tc>
      </w:tr>
      <w:tr w:rsidR="00EE3B53" w:rsidRPr="002E14D1" w14:paraId="30F91157" w14:textId="77777777" w:rsidTr="007C4DBF">
        <w:tc>
          <w:tcPr>
            <w:tcW w:w="3256" w:type="dxa"/>
            <w:shd w:val="clear" w:color="auto" w:fill="DBE5F1"/>
          </w:tcPr>
          <w:p w14:paraId="72DA355A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Ֆինանսավորման աղբյուրներ (եթե հայտնի են)</w:t>
            </w:r>
          </w:p>
        </w:tc>
        <w:tc>
          <w:tcPr>
            <w:tcW w:w="7058" w:type="dxa"/>
          </w:tcPr>
          <w:p w14:paraId="383DABEA" w14:textId="77777777" w:rsidR="00EE3B53" w:rsidRPr="00285460" w:rsidRDefault="007C4DBF" w:rsidP="00EE3B5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ԳԶՀ և համայնքապետարան</w:t>
            </w:r>
          </w:p>
        </w:tc>
      </w:tr>
      <w:tr w:rsidR="00EE3B53" w:rsidRPr="006F0BFC" w14:paraId="6E66491D" w14:textId="77777777" w:rsidTr="007C4DBF">
        <w:tc>
          <w:tcPr>
            <w:tcW w:w="3256" w:type="dxa"/>
            <w:shd w:val="clear" w:color="auto" w:fill="DBE5F1"/>
          </w:tcPr>
          <w:p w14:paraId="5E1B0E92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Արդյունք (անհրաժեշտության դեպքում՝ ցուցիչներ)</w:t>
            </w:r>
          </w:p>
        </w:tc>
        <w:tc>
          <w:tcPr>
            <w:tcW w:w="7058" w:type="dxa"/>
          </w:tcPr>
          <w:p w14:paraId="4F0ADA52" w14:textId="77777777" w:rsidR="00EE3B53" w:rsidRPr="00285460" w:rsidRDefault="007C4DBF" w:rsidP="00EE3B5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Ջրրբիացված արոտավայրերի մակերես</w:t>
            </w:r>
          </w:p>
        </w:tc>
      </w:tr>
      <w:tr w:rsidR="00EE3B53" w:rsidRPr="006F0BFC" w14:paraId="6A003DC0" w14:textId="77777777" w:rsidTr="007C4DBF">
        <w:tc>
          <w:tcPr>
            <w:tcW w:w="3256" w:type="dxa"/>
            <w:shd w:val="clear" w:color="auto" w:fill="DBE5F1"/>
          </w:tcPr>
          <w:p w14:paraId="650FC8C1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Վերջնարդյունք՝ ցուցանիշներով</w:t>
            </w:r>
          </w:p>
        </w:tc>
        <w:tc>
          <w:tcPr>
            <w:tcW w:w="7058" w:type="dxa"/>
          </w:tcPr>
          <w:p w14:paraId="2995919F" w14:textId="784CE5F6" w:rsidR="00EE3B53" w:rsidRPr="00256E27" w:rsidRDefault="00256E27">
            <w:pPr>
              <w:rPr>
                <w:rFonts w:ascii="GHEA Grapalat" w:hAnsi="GHEA Grapalat"/>
              </w:rPr>
            </w:pPr>
            <w:r w:rsidRPr="007C4DBF">
              <w:rPr>
                <w:rFonts w:ascii="GHEA Grapalat" w:eastAsia="GHEA Grapalat" w:hAnsi="GHEA Grapalat" w:cs="GHEA Grapalat"/>
              </w:rPr>
              <w:t>6</w:t>
            </w:r>
            <w:r w:rsidRPr="00D5282C">
              <w:rPr>
                <w:rFonts w:ascii="GHEA Grapalat" w:eastAsia="GHEA Grapalat" w:hAnsi="GHEA Grapalat" w:cs="GHEA Grapalat"/>
              </w:rPr>
              <w:t>136</w:t>
            </w:r>
            <w:r w:rsidRPr="007C4DBF">
              <w:rPr>
                <w:rFonts w:ascii="GHEA Grapalat" w:eastAsia="GHEA Grapalat" w:hAnsi="GHEA Grapalat" w:cs="GHEA Grapalat"/>
              </w:rPr>
              <w:t xml:space="preserve">հա </w:t>
            </w:r>
            <w:r w:rsidR="007C4DBF" w:rsidRPr="007C4DBF">
              <w:rPr>
                <w:rFonts w:ascii="GHEA Grapalat" w:eastAsia="GHEA Grapalat" w:hAnsi="GHEA Grapalat" w:cs="GHEA Grapalat"/>
              </w:rPr>
              <w:t xml:space="preserve">նոր հեռագնա արոտավայրերի </w:t>
            </w:r>
            <w:r w:rsidRPr="00D5282C">
              <w:rPr>
                <w:rFonts w:ascii="GHEA Grapalat" w:eastAsia="GHEA Grapalat" w:hAnsi="GHEA Grapalat" w:cs="GHEA Grapalat"/>
              </w:rPr>
              <w:t>ջրարբիացում</w:t>
            </w:r>
          </w:p>
        </w:tc>
      </w:tr>
      <w:tr w:rsidR="00EE3B53" w:rsidRPr="006F0BFC" w14:paraId="1E20B28C" w14:textId="77777777" w:rsidTr="007C4DBF">
        <w:tc>
          <w:tcPr>
            <w:tcW w:w="3256" w:type="dxa"/>
            <w:shd w:val="clear" w:color="auto" w:fill="DBE5F1"/>
          </w:tcPr>
          <w:p w14:paraId="264DE969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Պլանավորված նպատակներ, որոնց իրագործմանը նպաստելու է գործողության իրականացումը</w:t>
            </w:r>
          </w:p>
        </w:tc>
        <w:tc>
          <w:tcPr>
            <w:tcW w:w="7058" w:type="dxa"/>
          </w:tcPr>
          <w:p w14:paraId="160021E3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  <w:r w:rsidRPr="00285460">
              <w:rPr>
                <w:rFonts w:ascii="GHEA Grapalat" w:hAnsi="GHEA Grapalat"/>
              </w:rPr>
              <w:t>1. Մրցունակ գյուղատնտեսական մթերքների արտադրության աճ</w:t>
            </w:r>
          </w:p>
        </w:tc>
      </w:tr>
      <w:tr w:rsidR="00EE3B53" w:rsidRPr="002E14D1" w14:paraId="5AA85EB5" w14:textId="77777777" w:rsidTr="007C4DBF">
        <w:tc>
          <w:tcPr>
            <w:tcW w:w="3256" w:type="dxa"/>
            <w:shd w:val="clear" w:color="auto" w:fill="DBE5F1"/>
          </w:tcPr>
          <w:p w14:paraId="676E575C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Գործողությանն առնչվող հիմնասյուները</w:t>
            </w:r>
          </w:p>
        </w:tc>
        <w:tc>
          <w:tcPr>
            <w:tcW w:w="7058" w:type="dxa"/>
          </w:tcPr>
          <w:p w14:paraId="0F1A4E99" w14:textId="77777777" w:rsidR="007C4DBF" w:rsidRDefault="007C4DBF" w:rsidP="007C4DBF">
            <w:pPr>
              <w:rPr>
                <w:rFonts w:ascii="GHEA Grapalat" w:eastAsia="GHEA Grapalat" w:hAnsi="GHEA Grapalat" w:cs="GHEA Grapalat"/>
                <w:color w:val="000000"/>
              </w:rPr>
            </w:pPr>
            <w:r w:rsidRPr="007C4DBF">
              <w:rPr>
                <w:rFonts w:ascii="GHEA Grapalat" w:eastAsia="GHEA Grapalat" w:hAnsi="GHEA Grapalat" w:cs="GHEA Grapalat"/>
                <w:color w:val="000000"/>
              </w:rPr>
              <w:t xml:space="preserve">1.Հող և ենթակառուցվածքներ, </w:t>
            </w:r>
          </w:p>
          <w:p w14:paraId="7F4605D1" w14:textId="77777777" w:rsidR="007C4DBF" w:rsidRDefault="007C4DBF" w:rsidP="007C4DBF">
            <w:pPr>
              <w:rPr>
                <w:rFonts w:ascii="GHEA Grapalat" w:eastAsia="GHEA Grapalat" w:hAnsi="GHEA Grapalat" w:cs="GHEA Grapalat"/>
                <w:color w:val="000000"/>
              </w:rPr>
            </w:pPr>
            <w:r w:rsidRPr="007C4DBF">
              <w:rPr>
                <w:rFonts w:ascii="GHEA Grapalat" w:eastAsia="GHEA Grapalat" w:hAnsi="GHEA Grapalat" w:cs="GHEA Grapalat"/>
                <w:color w:val="000000"/>
              </w:rPr>
              <w:t>2.Ֆինանասական միջոցների հասանելիություն</w:t>
            </w:r>
          </w:p>
          <w:p w14:paraId="3C5A12A5" w14:textId="77777777" w:rsidR="007C4DBF" w:rsidRPr="007C4DBF" w:rsidRDefault="007C4DBF" w:rsidP="007C4DBF">
            <w:pPr>
              <w:rPr>
                <w:rFonts w:ascii="GHEA Grapalat" w:eastAsia="GHEA Grapalat" w:hAnsi="GHEA Grapalat" w:cs="GHEA Grapalat"/>
                <w:color w:val="000000"/>
              </w:rPr>
            </w:pPr>
            <w:r w:rsidRPr="007C4DBF">
              <w:rPr>
                <w:rFonts w:ascii="GHEA Grapalat" w:eastAsia="GHEA Grapalat" w:hAnsi="GHEA Grapalat" w:cs="GHEA Grapalat"/>
                <w:color w:val="000000"/>
              </w:rPr>
              <w:t>3. Հմտություններ և մարդկային կապիտալ, ներառականություն</w:t>
            </w:r>
          </w:p>
          <w:p w14:paraId="668A172F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</w:p>
        </w:tc>
      </w:tr>
    </w:tbl>
    <w:p w14:paraId="08463088" w14:textId="77777777" w:rsidR="00EE3B53" w:rsidRDefault="00EE3B53" w:rsidP="00EE3B53">
      <w:pPr>
        <w:jc w:val="both"/>
        <w:rPr>
          <w:rFonts w:ascii="GHEA Grapalat" w:hAnsi="GHEA Grapalat"/>
          <w:b/>
          <w:i/>
          <w:u w:val="single"/>
        </w:rPr>
      </w:pPr>
    </w:p>
    <w:p w14:paraId="07C07EAB" w14:textId="77777777" w:rsidR="00EE3B53" w:rsidRDefault="00EE3B53" w:rsidP="00EE3B53">
      <w:pPr>
        <w:jc w:val="both"/>
        <w:rPr>
          <w:rFonts w:ascii="GHEA Grapalat" w:hAnsi="GHEA Grapalat"/>
          <w:b/>
          <w:i/>
          <w:u w:val="single"/>
        </w:rPr>
      </w:pPr>
    </w:p>
    <w:p w14:paraId="7EC80E81" w14:textId="77777777" w:rsidR="00EE3B53" w:rsidRDefault="00EE3B53" w:rsidP="00EE3B53">
      <w:pPr>
        <w:jc w:val="both"/>
        <w:rPr>
          <w:rFonts w:ascii="GHEA Grapalat" w:hAnsi="GHEA Grapalat"/>
          <w:b/>
          <w:i/>
          <w:u w:val="single"/>
        </w:rPr>
      </w:pPr>
    </w:p>
    <w:p w14:paraId="5BE16765" w14:textId="77777777" w:rsidR="00EE3B53" w:rsidRDefault="00EE3B53" w:rsidP="00EE3B53">
      <w:pPr>
        <w:jc w:val="both"/>
        <w:rPr>
          <w:rFonts w:ascii="GHEA Grapalat" w:hAnsi="GHEA Grapalat"/>
          <w:b/>
          <w:i/>
          <w:u w:val="single"/>
        </w:rPr>
      </w:pPr>
    </w:p>
    <w:p w14:paraId="71486355" w14:textId="77777777" w:rsidR="00EE3B53" w:rsidRDefault="00EE3B53" w:rsidP="00EE3B53">
      <w:pPr>
        <w:jc w:val="both"/>
        <w:rPr>
          <w:rFonts w:ascii="GHEA Grapalat" w:hAnsi="GHEA Grapalat"/>
          <w:b/>
          <w:i/>
          <w:u w:val="single"/>
        </w:rPr>
      </w:pPr>
    </w:p>
    <w:p w14:paraId="0117A553" w14:textId="77777777" w:rsidR="00EE3B53" w:rsidRPr="00C76FA8" w:rsidRDefault="00EE3B53" w:rsidP="00EE3B53">
      <w:pPr>
        <w:jc w:val="both"/>
        <w:rPr>
          <w:rFonts w:ascii="GHEA Grapalat" w:eastAsia="GHEA Grapalat" w:hAnsi="GHEA Grapalat" w:cs="GHEA Grapalat"/>
          <w:b/>
          <w:i/>
          <w:color w:val="000000"/>
          <w:sz w:val="22"/>
          <w:szCs w:val="22"/>
          <w:u w:val="single"/>
        </w:rPr>
      </w:pPr>
      <w:r w:rsidRPr="00554FB9">
        <w:rPr>
          <w:rFonts w:ascii="GHEA Grapalat" w:hAnsi="GHEA Grapalat"/>
          <w:b/>
          <w:i/>
          <w:u w:val="single"/>
        </w:rPr>
        <w:t xml:space="preserve">1. </w:t>
      </w:r>
      <w:r w:rsidRPr="0043149E">
        <w:rPr>
          <w:rFonts w:ascii="GHEA Grapalat" w:eastAsia="GHEA Grapalat" w:hAnsi="GHEA Grapalat" w:cs="GHEA Grapalat"/>
          <w:color w:val="000000"/>
          <w:sz w:val="16"/>
          <w:szCs w:val="16"/>
        </w:rPr>
        <w:t xml:space="preserve">. </w:t>
      </w:r>
      <w:r>
        <w:rPr>
          <w:rFonts w:ascii="GHEA Grapalat" w:eastAsia="GHEA Grapalat" w:hAnsi="GHEA Grapalat" w:cs="GHEA Grapalat"/>
          <w:b/>
          <w:i/>
          <w:color w:val="000000"/>
          <w:sz w:val="22"/>
          <w:szCs w:val="22"/>
          <w:u w:val="single"/>
        </w:rPr>
        <w:t>Մ</w:t>
      </w:r>
      <w:r w:rsidRPr="00C76FA8">
        <w:rPr>
          <w:rFonts w:ascii="GHEA Grapalat" w:eastAsia="GHEA Grapalat" w:hAnsi="GHEA Grapalat" w:cs="GHEA Grapalat"/>
          <w:b/>
          <w:i/>
          <w:color w:val="000000"/>
          <w:sz w:val="22"/>
          <w:szCs w:val="22"/>
          <w:u w:val="single"/>
        </w:rPr>
        <w:t>րցունակ գյուղատնտեսական մթերքների արտադրութան աճ ապահովելու նպատակով</w:t>
      </w:r>
    </w:p>
    <w:p w14:paraId="032E14EF" w14:textId="77777777" w:rsidR="00EE3B53" w:rsidRPr="009D07F7" w:rsidRDefault="00EE3B53" w:rsidP="00EE3B53">
      <w:pPr>
        <w:pStyle w:val="1"/>
        <w:rPr>
          <w:rFonts w:ascii="GHEA Grapalat" w:hAnsi="GHEA Grapalat"/>
          <w:b/>
          <w:i/>
          <w:iCs/>
          <w:color w:val="1F497D"/>
          <w:sz w:val="28"/>
          <w:szCs w:val="22"/>
          <w:u w:val="single"/>
          <w:lang w:val="hy-AM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58"/>
      </w:tblGrid>
      <w:tr w:rsidR="00EE3B53" w:rsidRPr="00285460" w14:paraId="1C764F59" w14:textId="77777777" w:rsidTr="00EE3B53">
        <w:tc>
          <w:tcPr>
            <w:tcW w:w="10314" w:type="dxa"/>
            <w:gridSpan w:val="2"/>
            <w:shd w:val="clear" w:color="auto" w:fill="B8CCE4"/>
          </w:tcPr>
          <w:p w14:paraId="19E5B5A6" w14:textId="77777777" w:rsidR="00EE3B53" w:rsidRPr="00285460" w:rsidRDefault="00EE3B53" w:rsidP="00EE3B53">
            <w:pPr>
              <w:jc w:val="center"/>
              <w:rPr>
                <w:rFonts w:ascii="GHEA Grapalat" w:hAnsi="GHEA Grapalat"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Գործողությունների նկարագրություն</w:t>
            </w:r>
          </w:p>
        </w:tc>
      </w:tr>
      <w:tr w:rsidR="00EE3B53" w:rsidRPr="00285460" w14:paraId="2A037060" w14:textId="77777777" w:rsidTr="00003FB5">
        <w:tc>
          <w:tcPr>
            <w:tcW w:w="3256" w:type="dxa"/>
            <w:shd w:val="clear" w:color="auto" w:fill="DBE5F1"/>
          </w:tcPr>
          <w:p w14:paraId="01CED0B5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Անվանում</w:t>
            </w:r>
          </w:p>
        </w:tc>
        <w:tc>
          <w:tcPr>
            <w:tcW w:w="7058" w:type="dxa"/>
          </w:tcPr>
          <w:p w14:paraId="76295088" w14:textId="77777777" w:rsidR="00EE3B53" w:rsidRPr="007C4DBF" w:rsidRDefault="00EE3B53" w:rsidP="007C4DBF">
            <w:pPr>
              <w:rPr>
                <w:rFonts w:ascii="GHEA Grapalat" w:hAnsi="GHEA Grapalat"/>
                <w:i/>
                <w:lang w:val="en-US"/>
              </w:rPr>
            </w:pPr>
            <w:r w:rsidRPr="00285460">
              <w:rPr>
                <w:rFonts w:ascii="GHEA Grapalat" w:eastAsia="GHEA Grapalat" w:hAnsi="GHEA Grapalat" w:cs="GHEA Grapalat"/>
                <w:color w:val="000000"/>
              </w:rPr>
              <w:t>1.4.</w:t>
            </w:r>
            <w:r w:rsidR="007C4DBF">
              <w:rPr>
                <w:rFonts w:ascii="GHEA Grapalat" w:eastAsia="GHEA Grapalat" w:hAnsi="GHEA Grapalat" w:cs="GHEA Grapalat"/>
                <w:color w:val="000000"/>
                <w:lang w:val="en-US"/>
              </w:rPr>
              <w:t>Մսի վաճառքի տաղավարի կառուցում</w:t>
            </w:r>
          </w:p>
        </w:tc>
      </w:tr>
      <w:tr w:rsidR="00EE3B53" w:rsidRPr="00285460" w14:paraId="4BBD59AE" w14:textId="77777777" w:rsidTr="00003FB5">
        <w:tc>
          <w:tcPr>
            <w:tcW w:w="3256" w:type="dxa"/>
            <w:shd w:val="clear" w:color="auto" w:fill="DBE5F1"/>
          </w:tcPr>
          <w:p w14:paraId="60FAE884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Առաջատար գործընկեր</w:t>
            </w:r>
          </w:p>
        </w:tc>
        <w:tc>
          <w:tcPr>
            <w:tcW w:w="7058" w:type="dxa"/>
          </w:tcPr>
          <w:p w14:paraId="14B70166" w14:textId="77777777" w:rsidR="00EE3B53" w:rsidRPr="00285460" w:rsidRDefault="00EE3B53" w:rsidP="00EE3B53">
            <w:pPr>
              <w:rPr>
                <w:rFonts w:ascii="GHEA Grapalat" w:hAnsi="GHEA Grapalat"/>
                <w:i/>
              </w:rPr>
            </w:pPr>
          </w:p>
        </w:tc>
      </w:tr>
      <w:tr w:rsidR="00EE3B53" w:rsidRPr="00285460" w14:paraId="7082DBA9" w14:textId="77777777" w:rsidTr="00003FB5">
        <w:tc>
          <w:tcPr>
            <w:tcW w:w="3256" w:type="dxa"/>
            <w:shd w:val="clear" w:color="auto" w:fill="DBE5F1"/>
          </w:tcPr>
          <w:p w14:paraId="3A2647D2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Մասնակից գործընկերներ</w:t>
            </w:r>
          </w:p>
        </w:tc>
        <w:tc>
          <w:tcPr>
            <w:tcW w:w="7058" w:type="dxa"/>
          </w:tcPr>
          <w:p w14:paraId="699E146F" w14:textId="77777777" w:rsidR="00EE3B53" w:rsidRPr="00285460" w:rsidRDefault="00EE3B53" w:rsidP="00B32548">
            <w:pPr>
              <w:rPr>
                <w:rFonts w:ascii="GHEA Grapalat" w:hAnsi="GHEA Grapalat"/>
                <w:i/>
                <w:lang w:val="en-US"/>
              </w:rPr>
            </w:pPr>
            <w:r w:rsidRPr="00285460">
              <w:rPr>
                <w:rFonts w:ascii="GHEA Grapalat" w:hAnsi="GHEA Grapalat"/>
                <w:lang w:val="en-US"/>
              </w:rPr>
              <w:t>Ռ</w:t>
            </w:r>
            <w:r w:rsidR="00B32548">
              <w:rPr>
                <w:rFonts w:ascii="GHEA Grapalat" w:hAnsi="GHEA Grapalat"/>
                <w:lang w:val="en-US"/>
              </w:rPr>
              <w:t>ազմավարական զարգացման գործակալություն</w:t>
            </w:r>
          </w:p>
        </w:tc>
      </w:tr>
      <w:tr w:rsidR="00EE3B53" w:rsidRPr="00285460" w14:paraId="43E3A6B5" w14:textId="77777777" w:rsidTr="00003FB5">
        <w:tc>
          <w:tcPr>
            <w:tcW w:w="3256" w:type="dxa"/>
            <w:shd w:val="clear" w:color="auto" w:fill="DBE5F1"/>
          </w:tcPr>
          <w:p w14:paraId="6731CD77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Մեկնարկի ամսաթիվ</w:t>
            </w:r>
          </w:p>
        </w:tc>
        <w:tc>
          <w:tcPr>
            <w:tcW w:w="7058" w:type="dxa"/>
          </w:tcPr>
          <w:p w14:paraId="7CA43DCC" w14:textId="77777777" w:rsidR="00EE3B53" w:rsidRPr="00285460" w:rsidRDefault="007C4DBF" w:rsidP="00EE3B5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2019</w:t>
            </w:r>
          </w:p>
        </w:tc>
      </w:tr>
      <w:tr w:rsidR="00EE3B53" w:rsidRPr="00285460" w14:paraId="2BEC3C67" w14:textId="77777777" w:rsidTr="00003FB5">
        <w:tc>
          <w:tcPr>
            <w:tcW w:w="3256" w:type="dxa"/>
            <w:shd w:val="clear" w:color="auto" w:fill="DBE5F1"/>
          </w:tcPr>
          <w:p w14:paraId="0F7F414D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Տևողություն</w:t>
            </w:r>
          </w:p>
        </w:tc>
        <w:tc>
          <w:tcPr>
            <w:tcW w:w="7058" w:type="dxa"/>
          </w:tcPr>
          <w:p w14:paraId="1FF8EEC2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  <w:r w:rsidRPr="00285460">
              <w:rPr>
                <w:rFonts w:ascii="GHEA Grapalat" w:hAnsi="GHEA Grapalat"/>
                <w:lang w:val="en-US"/>
              </w:rPr>
              <w:t>1 տարի</w:t>
            </w:r>
          </w:p>
        </w:tc>
      </w:tr>
      <w:tr w:rsidR="00EE3B53" w:rsidRPr="00285460" w14:paraId="0895791E" w14:textId="77777777" w:rsidTr="00003FB5">
        <w:tc>
          <w:tcPr>
            <w:tcW w:w="3256" w:type="dxa"/>
            <w:shd w:val="clear" w:color="auto" w:fill="DBE5F1"/>
          </w:tcPr>
          <w:p w14:paraId="20D6108A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Ընդհանուր գնահատված ծախս</w:t>
            </w:r>
          </w:p>
        </w:tc>
        <w:tc>
          <w:tcPr>
            <w:tcW w:w="7058" w:type="dxa"/>
          </w:tcPr>
          <w:p w14:paraId="4F453ECC" w14:textId="77777777" w:rsidR="00EE3B53" w:rsidRPr="00285460" w:rsidRDefault="007C4DBF" w:rsidP="00EE3B53">
            <w:pPr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  <w:lang w:val="en-US"/>
              </w:rPr>
              <w:t>32</w:t>
            </w:r>
            <w:r w:rsidR="00EE3B53" w:rsidRPr="00285460"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  <w:lang w:val="en-US"/>
              </w:rPr>
              <w:t>000</w:t>
            </w:r>
            <w:r w:rsidR="00EE3B53" w:rsidRPr="00285460"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</w:rPr>
              <w:t>€</w:t>
            </w:r>
          </w:p>
          <w:p w14:paraId="2E86E895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</w:p>
        </w:tc>
      </w:tr>
      <w:tr w:rsidR="00EE3B53" w:rsidRPr="00285460" w14:paraId="5633BBAA" w14:textId="77777777" w:rsidTr="00003FB5">
        <w:tc>
          <w:tcPr>
            <w:tcW w:w="3256" w:type="dxa"/>
            <w:shd w:val="clear" w:color="auto" w:fill="DBE5F1"/>
          </w:tcPr>
          <w:p w14:paraId="69543755" w14:textId="77777777" w:rsidR="00EE3B53" w:rsidRPr="00285460" w:rsidRDefault="00EE3B53" w:rsidP="00EE3B5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Կապիտալ ծախսեր (եթե կան)</w:t>
            </w:r>
          </w:p>
        </w:tc>
        <w:tc>
          <w:tcPr>
            <w:tcW w:w="7058" w:type="dxa"/>
          </w:tcPr>
          <w:p w14:paraId="5EDBA400" w14:textId="77777777" w:rsidR="00EE3B53" w:rsidRPr="00285460" w:rsidRDefault="007C4DBF" w:rsidP="00EE3B53">
            <w:pPr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  <w:lang w:val="en-US"/>
              </w:rPr>
              <w:t>32</w:t>
            </w:r>
            <w:r w:rsidR="00EE3B53" w:rsidRPr="00285460"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  <w:lang w:val="en-US"/>
              </w:rPr>
              <w:t>000</w:t>
            </w:r>
            <w:r w:rsidR="00EE3B53" w:rsidRPr="00285460"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</w:rPr>
              <w:t>€</w:t>
            </w:r>
          </w:p>
          <w:p w14:paraId="2B2F71F6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</w:p>
        </w:tc>
      </w:tr>
      <w:tr w:rsidR="00EE3B53" w:rsidRPr="00285460" w14:paraId="322CC185" w14:textId="77777777" w:rsidTr="00003FB5">
        <w:tc>
          <w:tcPr>
            <w:tcW w:w="3256" w:type="dxa"/>
            <w:shd w:val="clear" w:color="auto" w:fill="DBE5F1"/>
          </w:tcPr>
          <w:p w14:paraId="19B345AC" w14:textId="77777777" w:rsidR="00EE3B53" w:rsidRPr="00285460" w:rsidRDefault="00EE3B53" w:rsidP="00EE3B5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 xml:space="preserve">Այլ ծախսեր (եթե կան) </w:t>
            </w:r>
          </w:p>
        </w:tc>
        <w:tc>
          <w:tcPr>
            <w:tcW w:w="7058" w:type="dxa"/>
          </w:tcPr>
          <w:p w14:paraId="0D8493F4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  <w:r w:rsidRPr="00285460">
              <w:rPr>
                <w:rFonts w:ascii="GHEA Grapalat" w:hAnsi="GHEA Grapalat"/>
              </w:rPr>
              <w:t>-</w:t>
            </w:r>
          </w:p>
        </w:tc>
      </w:tr>
      <w:tr w:rsidR="00EE3B53" w:rsidRPr="00285460" w14:paraId="0297AFD1" w14:textId="77777777" w:rsidTr="00003FB5">
        <w:tc>
          <w:tcPr>
            <w:tcW w:w="3256" w:type="dxa"/>
            <w:shd w:val="clear" w:color="auto" w:fill="DBE5F1"/>
          </w:tcPr>
          <w:p w14:paraId="7A08E8E6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Ֆինանսավորման աղբյուրներ (եթե հայտնի են)</w:t>
            </w:r>
          </w:p>
        </w:tc>
        <w:tc>
          <w:tcPr>
            <w:tcW w:w="7058" w:type="dxa"/>
          </w:tcPr>
          <w:p w14:paraId="42DBBABD" w14:textId="77777777" w:rsidR="00EE3B53" w:rsidRPr="00285460" w:rsidRDefault="00EE3B53" w:rsidP="00EE3B53">
            <w:pPr>
              <w:rPr>
                <w:rFonts w:ascii="GHEA Grapalat" w:hAnsi="GHEA Grapalat"/>
                <w:lang w:val="en-US"/>
              </w:rPr>
            </w:pPr>
            <w:r w:rsidRPr="00285460">
              <w:rPr>
                <w:rFonts w:ascii="GHEA Grapalat" w:hAnsi="GHEA Grapalat"/>
                <w:lang w:val="en-US"/>
              </w:rPr>
              <w:t>ՌԶԳ</w:t>
            </w:r>
            <w:r w:rsidR="007C4DBF">
              <w:rPr>
                <w:rFonts w:ascii="GHEA Grapalat" w:hAnsi="GHEA Grapalat"/>
                <w:lang w:val="en-US"/>
              </w:rPr>
              <w:t xml:space="preserve"> և համայնքապետարան</w:t>
            </w:r>
          </w:p>
        </w:tc>
      </w:tr>
      <w:tr w:rsidR="00EE3B53" w:rsidRPr="00285460" w14:paraId="6D0AA35C" w14:textId="77777777" w:rsidTr="00003FB5">
        <w:tc>
          <w:tcPr>
            <w:tcW w:w="3256" w:type="dxa"/>
            <w:shd w:val="clear" w:color="auto" w:fill="DBE5F1"/>
          </w:tcPr>
          <w:p w14:paraId="10409F86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Արդյունք (անհրաժեշտության դեպքում՝ ցուցիչներ)</w:t>
            </w:r>
          </w:p>
        </w:tc>
        <w:tc>
          <w:tcPr>
            <w:tcW w:w="7058" w:type="dxa"/>
          </w:tcPr>
          <w:p w14:paraId="1A348CCF" w14:textId="77777777" w:rsidR="00EE3B53" w:rsidRPr="007C4DBF" w:rsidRDefault="007C4DBF" w:rsidP="00EE3B53">
            <w:pPr>
              <w:rPr>
                <w:rFonts w:ascii="GHEA Grapalat" w:hAnsi="GHEA Grapalat"/>
              </w:rPr>
            </w:pPr>
            <w:r w:rsidRPr="007C4DBF">
              <w:rPr>
                <w:rFonts w:ascii="GHEA Grapalat" w:hAnsi="GHEA Grapalat"/>
              </w:rPr>
              <w:t>Առկա է մեկ կառուցված տաղավար 3 վաճառքի կետով</w:t>
            </w:r>
          </w:p>
        </w:tc>
      </w:tr>
      <w:tr w:rsidR="00EE3B53" w:rsidRPr="00285460" w14:paraId="04D63EFA" w14:textId="77777777" w:rsidTr="00003FB5">
        <w:tc>
          <w:tcPr>
            <w:tcW w:w="3256" w:type="dxa"/>
            <w:shd w:val="clear" w:color="auto" w:fill="DBE5F1"/>
          </w:tcPr>
          <w:p w14:paraId="4C29E92C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Վերջնարդյունք՝ ցուցանիշներով</w:t>
            </w:r>
          </w:p>
        </w:tc>
        <w:tc>
          <w:tcPr>
            <w:tcW w:w="7058" w:type="dxa"/>
          </w:tcPr>
          <w:p w14:paraId="7EE3146C" w14:textId="77777777" w:rsidR="00EE3B53" w:rsidRPr="00E56A06" w:rsidRDefault="007C4DBF" w:rsidP="00EE3B53">
            <w:pPr>
              <w:rPr>
                <w:rFonts w:ascii="GHEA Grapalat" w:eastAsia="GHEA Grapalat" w:hAnsi="GHEA Grapalat" w:cs="GHEA Grapalat"/>
              </w:rPr>
            </w:pPr>
            <w:r w:rsidRPr="00E56A06">
              <w:rPr>
                <w:rFonts w:ascii="GHEA Grapalat" w:eastAsia="GHEA Grapalat" w:hAnsi="GHEA Grapalat" w:cs="GHEA Grapalat"/>
              </w:rPr>
              <w:t>1.Գյուղատնտեսական ապրանքների վաճառքի աճ</w:t>
            </w:r>
          </w:p>
          <w:p w14:paraId="68937276" w14:textId="77777777" w:rsidR="007C4DBF" w:rsidRPr="00E56A06" w:rsidRDefault="007C4DBF" w:rsidP="00EE3B53">
            <w:pPr>
              <w:rPr>
                <w:rFonts w:ascii="GHEA Grapalat" w:eastAsia="GHEA Grapalat" w:hAnsi="GHEA Grapalat" w:cs="GHEA Grapalat"/>
              </w:rPr>
            </w:pPr>
            <w:r w:rsidRPr="00E56A06">
              <w:rPr>
                <w:rFonts w:ascii="GHEA Grapalat" w:eastAsia="GHEA Grapalat" w:hAnsi="GHEA Grapalat" w:cs="GHEA Grapalat"/>
              </w:rPr>
              <w:t>2.Նոր աշխատատեղերի ստեղծում</w:t>
            </w:r>
          </w:p>
          <w:p w14:paraId="7B9B0330" w14:textId="77777777" w:rsidR="007C4DBF" w:rsidRPr="00E56A06" w:rsidRDefault="007C4DBF" w:rsidP="00EE3B53">
            <w:pPr>
              <w:rPr>
                <w:rFonts w:ascii="GHEA Grapalat" w:hAnsi="GHEA Grapalat"/>
              </w:rPr>
            </w:pPr>
          </w:p>
        </w:tc>
      </w:tr>
      <w:tr w:rsidR="00EE3B53" w:rsidRPr="00285460" w14:paraId="1961306E" w14:textId="77777777" w:rsidTr="00003FB5">
        <w:tc>
          <w:tcPr>
            <w:tcW w:w="3256" w:type="dxa"/>
            <w:shd w:val="clear" w:color="auto" w:fill="DBE5F1"/>
          </w:tcPr>
          <w:p w14:paraId="2A3ABE16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Պլանավորված նպատակներ, որոնց իրագործմանը նպաստելու է գործողության իրականացումը</w:t>
            </w:r>
          </w:p>
        </w:tc>
        <w:tc>
          <w:tcPr>
            <w:tcW w:w="7058" w:type="dxa"/>
          </w:tcPr>
          <w:p w14:paraId="2A9B0D7D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  <w:r w:rsidRPr="00285460">
              <w:rPr>
                <w:rFonts w:ascii="GHEA Grapalat" w:hAnsi="GHEA Grapalat"/>
              </w:rPr>
              <w:t>1. Մրցունակ գյուղատնտեսական մթերքների արտադրության աճ</w:t>
            </w:r>
          </w:p>
        </w:tc>
      </w:tr>
      <w:tr w:rsidR="00EE3B53" w:rsidRPr="00285460" w14:paraId="02E4EF07" w14:textId="77777777" w:rsidTr="00003FB5">
        <w:tc>
          <w:tcPr>
            <w:tcW w:w="3256" w:type="dxa"/>
            <w:shd w:val="clear" w:color="auto" w:fill="DBE5F1"/>
          </w:tcPr>
          <w:p w14:paraId="408BB265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Գործողությանն առնչվող հիմնասյուները</w:t>
            </w:r>
          </w:p>
        </w:tc>
        <w:tc>
          <w:tcPr>
            <w:tcW w:w="7058" w:type="dxa"/>
          </w:tcPr>
          <w:p w14:paraId="4A479CA4" w14:textId="77777777" w:rsidR="00B225EB" w:rsidRDefault="00B225EB" w:rsidP="00B225EB">
            <w:pPr>
              <w:rPr>
                <w:rFonts w:ascii="GHEA Grapalat" w:eastAsia="GHEA Grapalat" w:hAnsi="GHEA Grapalat" w:cs="GHEA Grapalat"/>
                <w:color w:val="000000"/>
              </w:rPr>
            </w:pPr>
            <w:r w:rsidRPr="007C4DBF">
              <w:rPr>
                <w:rFonts w:ascii="GHEA Grapalat" w:eastAsia="GHEA Grapalat" w:hAnsi="GHEA Grapalat" w:cs="GHEA Grapalat"/>
                <w:color w:val="000000"/>
              </w:rPr>
              <w:t xml:space="preserve">1.Հող և ենթակառուցվածքներ, </w:t>
            </w:r>
          </w:p>
          <w:p w14:paraId="38511226" w14:textId="77777777" w:rsidR="00B225EB" w:rsidRDefault="00B225EB" w:rsidP="00B225EB">
            <w:pPr>
              <w:rPr>
                <w:rFonts w:ascii="GHEA Grapalat" w:eastAsia="GHEA Grapalat" w:hAnsi="GHEA Grapalat" w:cs="GHEA Grapalat"/>
                <w:color w:val="000000"/>
              </w:rPr>
            </w:pPr>
            <w:r w:rsidRPr="007C4DBF">
              <w:rPr>
                <w:rFonts w:ascii="GHEA Grapalat" w:eastAsia="GHEA Grapalat" w:hAnsi="GHEA Grapalat" w:cs="GHEA Grapalat"/>
                <w:color w:val="000000"/>
              </w:rPr>
              <w:t>2.Ֆինանասական միջոցների հասանելիություն</w:t>
            </w:r>
          </w:p>
          <w:p w14:paraId="19321C17" w14:textId="77777777" w:rsidR="00B225EB" w:rsidRPr="007C4DBF" w:rsidRDefault="00B225EB" w:rsidP="00B225EB">
            <w:pPr>
              <w:rPr>
                <w:rFonts w:ascii="GHEA Grapalat" w:eastAsia="GHEA Grapalat" w:hAnsi="GHEA Grapalat" w:cs="GHEA Grapalat"/>
                <w:color w:val="000000"/>
              </w:rPr>
            </w:pPr>
            <w:r w:rsidRPr="007C4DBF">
              <w:rPr>
                <w:rFonts w:ascii="GHEA Grapalat" w:eastAsia="GHEA Grapalat" w:hAnsi="GHEA Grapalat" w:cs="GHEA Grapalat"/>
                <w:color w:val="000000"/>
              </w:rPr>
              <w:t>3. Հմտություններ և մարդկային կապիտալ, ներառականություն</w:t>
            </w:r>
          </w:p>
          <w:p w14:paraId="326C617E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</w:p>
        </w:tc>
      </w:tr>
    </w:tbl>
    <w:p w14:paraId="23B28143" w14:textId="77777777" w:rsidR="00B32548" w:rsidRDefault="00B32548" w:rsidP="00EE3B53">
      <w:pPr>
        <w:jc w:val="both"/>
        <w:rPr>
          <w:rFonts w:ascii="GHEA Grapalat" w:hAnsi="GHEA Grapalat"/>
          <w:b/>
          <w:i/>
          <w:u w:val="single"/>
        </w:rPr>
      </w:pPr>
    </w:p>
    <w:p w14:paraId="1215B725" w14:textId="77777777" w:rsidR="00B32548" w:rsidRDefault="00B32548" w:rsidP="00EE3B53">
      <w:pPr>
        <w:jc w:val="both"/>
        <w:rPr>
          <w:rFonts w:ascii="GHEA Grapalat" w:hAnsi="GHEA Grapalat"/>
          <w:b/>
          <w:i/>
          <w:u w:val="single"/>
        </w:rPr>
      </w:pPr>
    </w:p>
    <w:p w14:paraId="661FBBB7" w14:textId="77777777" w:rsidR="00B32548" w:rsidRDefault="00B32548" w:rsidP="00EE3B53">
      <w:pPr>
        <w:jc w:val="both"/>
        <w:rPr>
          <w:rFonts w:ascii="GHEA Grapalat" w:hAnsi="GHEA Grapalat"/>
          <w:b/>
          <w:i/>
          <w:u w:val="single"/>
        </w:rPr>
      </w:pPr>
    </w:p>
    <w:p w14:paraId="6A713AF0" w14:textId="77777777" w:rsidR="00EE3B53" w:rsidRPr="00C76FA8" w:rsidRDefault="00EE3B53" w:rsidP="00EE3B53">
      <w:pPr>
        <w:jc w:val="both"/>
        <w:rPr>
          <w:rFonts w:ascii="GHEA Grapalat" w:eastAsia="GHEA Grapalat" w:hAnsi="GHEA Grapalat" w:cs="GHEA Grapalat"/>
          <w:b/>
          <w:i/>
          <w:color w:val="000000"/>
          <w:sz w:val="22"/>
          <w:szCs w:val="22"/>
          <w:u w:val="single"/>
        </w:rPr>
      </w:pPr>
      <w:r>
        <w:rPr>
          <w:rFonts w:ascii="GHEA Grapalat" w:hAnsi="GHEA Grapalat"/>
          <w:b/>
          <w:i/>
          <w:u w:val="single"/>
        </w:rPr>
        <w:t>2</w:t>
      </w:r>
      <w:r w:rsidRPr="00554FB9">
        <w:rPr>
          <w:rFonts w:ascii="GHEA Grapalat" w:hAnsi="GHEA Grapalat"/>
          <w:b/>
          <w:i/>
          <w:u w:val="single"/>
        </w:rPr>
        <w:t xml:space="preserve">. </w:t>
      </w:r>
      <w:r w:rsidRPr="0043149E">
        <w:rPr>
          <w:rFonts w:ascii="GHEA Grapalat" w:eastAsia="GHEA Grapalat" w:hAnsi="GHEA Grapalat" w:cs="GHEA Grapalat"/>
          <w:color w:val="000000"/>
          <w:sz w:val="16"/>
          <w:szCs w:val="16"/>
        </w:rPr>
        <w:t xml:space="preserve">. </w:t>
      </w:r>
      <w:r w:rsidRPr="00B225EB">
        <w:rPr>
          <w:rFonts w:ascii="GHEA Grapalat" w:eastAsia="GHEA Grapalat" w:hAnsi="GHEA Grapalat" w:cs="GHEA Grapalat"/>
          <w:b/>
          <w:i/>
          <w:color w:val="000000"/>
          <w:sz w:val="22"/>
          <w:szCs w:val="22"/>
          <w:u w:val="single"/>
        </w:rPr>
        <w:t xml:space="preserve">Կայուն զբոսաշրջության </w:t>
      </w:r>
      <w:r w:rsidRPr="00C76FA8">
        <w:rPr>
          <w:rFonts w:ascii="GHEA Grapalat" w:eastAsia="GHEA Grapalat" w:hAnsi="GHEA Grapalat" w:cs="GHEA Grapalat"/>
          <w:b/>
          <w:i/>
          <w:color w:val="000000"/>
          <w:sz w:val="22"/>
          <w:szCs w:val="22"/>
          <w:u w:val="single"/>
        </w:rPr>
        <w:t>աճ ապահովելու նպատակով</w:t>
      </w:r>
    </w:p>
    <w:p w14:paraId="14EEF2C4" w14:textId="77777777" w:rsidR="00EE3B53" w:rsidRPr="009D07F7" w:rsidRDefault="00EE3B53" w:rsidP="00EE3B53">
      <w:pPr>
        <w:pStyle w:val="1"/>
        <w:rPr>
          <w:rFonts w:ascii="GHEA Grapalat" w:hAnsi="GHEA Grapalat"/>
          <w:b/>
          <w:i/>
          <w:iCs/>
          <w:color w:val="1F497D"/>
          <w:sz w:val="28"/>
          <w:szCs w:val="22"/>
          <w:u w:val="single"/>
          <w:lang w:val="hy-AM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58"/>
      </w:tblGrid>
      <w:tr w:rsidR="00EE3B53" w:rsidRPr="002E14D1" w14:paraId="1DFCD569" w14:textId="77777777" w:rsidTr="00EE3B53">
        <w:tc>
          <w:tcPr>
            <w:tcW w:w="10314" w:type="dxa"/>
            <w:gridSpan w:val="2"/>
            <w:shd w:val="clear" w:color="auto" w:fill="B8CCE4"/>
          </w:tcPr>
          <w:p w14:paraId="2DE3FA0F" w14:textId="77777777" w:rsidR="00EE3B53" w:rsidRPr="00285460" w:rsidRDefault="00EE3B53" w:rsidP="00EE3B53">
            <w:pPr>
              <w:jc w:val="center"/>
              <w:rPr>
                <w:rFonts w:ascii="GHEA Grapalat" w:hAnsi="GHEA Grapalat"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lastRenderedPageBreak/>
              <w:t>Գործողությունների նկարագրություն</w:t>
            </w:r>
          </w:p>
        </w:tc>
      </w:tr>
      <w:tr w:rsidR="00EE3B53" w:rsidRPr="006F0BFC" w14:paraId="26E228D7" w14:textId="77777777" w:rsidTr="00003FB5">
        <w:tc>
          <w:tcPr>
            <w:tcW w:w="3256" w:type="dxa"/>
            <w:shd w:val="clear" w:color="auto" w:fill="DBE5F1"/>
          </w:tcPr>
          <w:p w14:paraId="0793ED52" w14:textId="77777777" w:rsidR="00EE3B53" w:rsidRPr="002E14D1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E14D1">
              <w:rPr>
                <w:rFonts w:ascii="GHEA Grapalat" w:hAnsi="GHEA Grapalat"/>
                <w:b/>
                <w:i/>
              </w:rPr>
              <w:t>Անվանում</w:t>
            </w:r>
          </w:p>
        </w:tc>
        <w:tc>
          <w:tcPr>
            <w:tcW w:w="7058" w:type="dxa"/>
          </w:tcPr>
          <w:p w14:paraId="510423E7" w14:textId="77777777" w:rsidR="00EE3B53" w:rsidRPr="00285460" w:rsidRDefault="00EE3B53" w:rsidP="00EE3B53">
            <w:pPr>
              <w:rPr>
                <w:rFonts w:ascii="GHEA Grapalat" w:hAnsi="GHEA Grapalat"/>
                <w:i/>
                <w:lang w:val="en-US"/>
              </w:rPr>
            </w:pPr>
            <w:r w:rsidRPr="00285460">
              <w:rPr>
                <w:rFonts w:ascii="GHEA Grapalat" w:eastAsia="GHEA Grapalat" w:hAnsi="GHEA Grapalat" w:cs="GHEA Grapalat"/>
                <w:color w:val="000000"/>
              </w:rPr>
              <w:t xml:space="preserve">2.1. </w:t>
            </w:r>
            <w:r w:rsidRPr="00285460">
              <w:rPr>
                <w:rFonts w:ascii="GHEA Grapalat" w:eastAsia="GHEA Grapalat" w:hAnsi="GHEA Grapalat" w:cs="GHEA Grapalat"/>
                <w:color w:val="000000"/>
                <w:lang w:val="en-US"/>
              </w:rPr>
              <w:t>Հանգստ գորտու ստեղծում</w:t>
            </w:r>
          </w:p>
        </w:tc>
      </w:tr>
      <w:tr w:rsidR="00EE3B53" w:rsidRPr="002E14D1" w14:paraId="6A78F55E" w14:textId="77777777" w:rsidTr="00003FB5">
        <w:tc>
          <w:tcPr>
            <w:tcW w:w="3256" w:type="dxa"/>
            <w:shd w:val="clear" w:color="auto" w:fill="DBE5F1"/>
          </w:tcPr>
          <w:p w14:paraId="4D45845D" w14:textId="77777777" w:rsidR="00EE3B53" w:rsidRPr="002E14D1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E14D1">
              <w:rPr>
                <w:rFonts w:ascii="GHEA Grapalat" w:hAnsi="GHEA Grapalat"/>
                <w:b/>
                <w:i/>
              </w:rPr>
              <w:t>Առաջատար գործընկեր</w:t>
            </w:r>
          </w:p>
        </w:tc>
        <w:tc>
          <w:tcPr>
            <w:tcW w:w="7058" w:type="dxa"/>
          </w:tcPr>
          <w:p w14:paraId="7EF3CFD4" w14:textId="77777777" w:rsidR="00EE3B53" w:rsidRPr="00285460" w:rsidRDefault="00EE3B53" w:rsidP="00EE3B53">
            <w:pPr>
              <w:rPr>
                <w:rFonts w:ascii="GHEA Grapalat" w:hAnsi="GHEA Grapalat"/>
                <w:i/>
              </w:rPr>
            </w:pPr>
          </w:p>
        </w:tc>
      </w:tr>
      <w:tr w:rsidR="00EE3B53" w:rsidRPr="006F0BFC" w14:paraId="139056E2" w14:textId="77777777" w:rsidTr="00003FB5">
        <w:tc>
          <w:tcPr>
            <w:tcW w:w="3256" w:type="dxa"/>
            <w:shd w:val="clear" w:color="auto" w:fill="DBE5F1"/>
          </w:tcPr>
          <w:p w14:paraId="3D6A1301" w14:textId="77777777" w:rsidR="00EE3B53" w:rsidRPr="002E14D1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E14D1">
              <w:rPr>
                <w:rFonts w:ascii="GHEA Grapalat" w:hAnsi="GHEA Grapalat"/>
                <w:b/>
                <w:i/>
              </w:rPr>
              <w:t>Մասնակից գործընկերներ</w:t>
            </w:r>
          </w:p>
        </w:tc>
        <w:tc>
          <w:tcPr>
            <w:tcW w:w="7058" w:type="dxa"/>
          </w:tcPr>
          <w:p w14:paraId="2967F0DF" w14:textId="77777777" w:rsidR="00EE3B53" w:rsidRPr="00285460" w:rsidRDefault="00EE3B53" w:rsidP="00EE3B53">
            <w:pPr>
              <w:rPr>
                <w:rFonts w:ascii="GHEA Grapalat" w:hAnsi="GHEA Grapalat"/>
                <w:i/>
              </w:rPr>
            </w:pPr>
          </w:p>
        </w:tc>
      </w:tr>
      <w:tr w:rsidR="00EE3B53" w:rsidRPr="002E14D1" w14:paraId="73BA82C0" w14:textId="77777777" w:rsidTr="00003FB5">
        <w:tc>
          <w:tcPr>
            <w:tcW w:w="3256" w:type="dxa"/>
            <w:shd w:val="clear" w:color="auto" w:fill="DBE5F1"/>
          </w:tcPr>
          <w:p w14:paraId="2361D499" w14:textId="77777777" w:rsidR="00EE3B53" w:rsidRPr="002E14D1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E14D1">
              <w:rPr>
                <w:rFonts w:ascii="GHEA Grapalat" w:hAnsi="GHEA Grapalat"/>
                <w:b/>
                <w:i/>
              </w:rPr>
              <w:t>Մեկնարկի ամսաթիվ</w:t>
            </w:r>
          </w:p>
        </w:tc>
        <w:tc>
          <w:tcPr>
            <w:tcW w:w="7058" w:type="dxa"/>
          </w:tcPr>
          <w:p w14:paraId="7B25C9C5" w14:textId="77777777" w:rsidR="00EE3B53" w:rsidRPr="00B225EB" w:rsidRDefault="00EE3B53" w:rsidP="00B225EB">
            <w:pPr>
              <w:rPr>
                <w:rFonts w:ascii="GHEA Grapalat" w:hAnsi="GHEA Grapalat"/>
                <w:lang w:val="en-US"/>
              </w:rPr>
            </w:pPr>
            <w:r w:rsidRPr="00285460">
              <w:rPr>
                <w:rFonts w:ascii="GHEA Grapalat" w:hAnsi="GHEA Grapalat"/>
              </w:rPr>
              <w:t>20</w:t>
            </w:r>
            <w:r w:rsidR="00B225EB">
              <w:rPr>
                <w:rFonts w:ascii="GHEA Grapalat" w:hAnsi="GHEA Grapalat"/>
                <w:lang w:val="en-US"/>
              </w:rPr>
              <w:t>19</w:t>
            </w:r>
          </w:p>
        </w:tc>
      </w:tr>
      <w:tr w:rsidR="00EE3B53" w:rsidRPr="002E14D1" w14:paraId="10B833A0" w14:textId="77777777" w:rsidTr="00003FB5">
        <w:tc>
          <w:tcPr>
            <w:tcW w:w="3256" w:type="dxa"/>
            <w:shd w:val="clear" w:color="auto" w:fill="DBE5F1"/>
          </w:tcPr>
          <w:p w14:paraId="5536E713" w14:textId="77777777" w:rsidR="00EE3B53" w:rsidRPr="002E14D1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E14D1">
              <w:rPr>
                <w:rFonts w:ascii="GHEA Grapalat" w:hAnsi="GHEA Grapalat"/>
                <w:b/>
                <w:i/>
              </w:rPr>
              <w:t>Տևողություն</w:t>
            </w:r>
          </w:p>
        </w:tc>
        <w:tc>
          <w:tcPr>
            <w:tcW w:w="7058" w:type="dxa"/>
          </w:tcPr>
          <w:p w14:paraId="364BB053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  <w:r w:rsidRPr="00285460">
              <w:rPr>
                <w:rFonts w:ascii="GHEA Grapalat" w:hAnsi="GHEA Grapalat"/>
              </w:rPr>
              <w:t>1 տարի</w:t>
            </w:r>
          </w:p>
        </w:tc>
      </w:tr>
      <w:tr w:rsidR="00EE3B53" w:rsidRPr="002E14D1" w14:paraId="416956B3" w14:textId="77777777" w:rsidTr="00003FB5">
        <w:tc>
          <w:tcPr>
            <w:tcW w:w="3256" w:type="dxa"/>
            <w:shd w:val="clear" w:color="auto" w:fill="DBE5F1"/>
          </w:tcPr>
          <w:p w14:paraId="05A141F1" w14:textId="77777777" w:rsidR="00EE3B53" w:rsidRPr="002E14D1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E14D1">
              <w:rPr>
                <w:rFonts w:ascii="GHEA Grapalat" w:hAnsi="GHEA Grapalat"/>
                <w:b/>
                <w:i/>
              </w:rPr>
              <w:t>Ընդհանուր գնահատված ծախս</w:t>
            </w:r>
          </w:p>
        </w:tc>
        <w:tc>
          <w:tcPr>
            <w:tcW w:w="7058" w:type="dxa"/>
          </w:tcPr>
          <w:p w14:paraId="166B729A" w14:textId="77777777" w:rsidR="00EE3B53" w:rsidRPr="00285460" w:rsidRDefault="00B225EB" w:rsidP="00EE3B53">
            <w:pPr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  <w:lang w:val="en-US"/>
              </w:rPr>
              <w:t>223000</w:t>
            </w:r>
            <w:r w:rsidR="00EE3B53" w:rsidRPr="00285460"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</w:rPr>
              <w:t>€</w:t>
            </w:r>
          </w:p>
          <w:p w14:paraId="33182C54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</w:p>
        </w:tc>
      </w:tr>
      <w:tr w:rsidR="00EE3B53" w:rsidRPr="002E14D1" w14:paraId="374B4BDA" w14:textId="77777777" w:rsidTr="00003FB5">
        <w:tc>
          <w:tcPr>
            <w:tcW w:w="3256" w:type="dxa"/>
            <w:shd w:val="clear" w:color="auto" w:fill="DBE5F1"/>
          </w:tcPr>
          <w:p w14:paraId="012FF61C" w14:textId="77777777" w:rsidR="00EE3B53" w:rsidRPr="002E14D1" w:rsidRDefault="00EE3B53" w:rsidP="00EE3B53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GHEA Grapalat" w:hAnsi="GHEA Grapalat"/>
                <w:b/>
                <w:i/>
              </w:rPr>
            </w:pPr>
            <w:r w:rsidRPr="002E14D1">
              <w:rPr>
                <w:rFonts w:ascii="GHEA Grapalat" w:hAnsi="GHEA Grapalat"/>
                <w:b/>
                <w:i/>
              </w:rPr>
              <w:t>Կապիտալ ծախսեր (եթե կան)</w:t>
            </w:r>
          </w:p>
        </w:tc>
        <w:tc>
          <w:tcPr>
            <w:tcW w:w="7058" w:type="dxa"/>
          </w:tcPr>
          <w:p w14:paraId="280144EC" w14:textId="77777777" w:rsidR="00EE3B53" w:rsidRPr="00285460" w:rsidRDefault="00B225EB" w:rsidP="00EE3B53">
            <w:pPr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  <w:lang w:val="en-US"/>
              </w:rPr>
              <w:t>223</w:t>
            </w:r>
            <w:r w:rsidR="00EE3B53" w:rsidRPr="00285460"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  <w:lang w:val="en-US"/>
              </w:rPr>
              <w:t>000</w:t>
            </w:r>
            <w:r w:rsidR="00EE3B53" w:rsidRPr="00285460"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</w:rPr>
              <w:t>€</w:t>
            </w:r>
          </w:p>
          <w:p w14:paraId="53BDE6C7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</w:p>
        </w:tc>
      </w:tr>
      <w:tr w:rsidR="00EE3B53" w:rsidRPr="002E14D1" w14:paraId="46F2D146" w14:textId="77777777" w:rsidTr="00003FB5">
        <w:tc>
          <w:tcPr>
            <w:tcW w:w="3256" w:type="dxa"/>
            <w:shd w:val="clear" w:color="auto" w:fill="DBE5F1"/>
          </w:tcPr>
          <w:p w14:paraId="5EA9CD66" w14:textId="77777777" w:rsidR="00EE3B53" w:rsidRPr="002E14D1" w:rsidRDefault="00EE3B53" w:rsidP="00EE3B53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GHEA Grapalat" w:hAnsi="GHEA Grapalat"/>
                <w:b/>
                <w:i/>
              </w:rPr>
            </w:pPr>
            <w:r w:rsidRPr="002E14D1">
              <w:rPr>
                <w:rFonts w:ascii="GHEA Grapalat" w:hAnsi="GHEA Grapalat"/>
                <w:b/>
                <w:i/>
              </w:rPr>
              <w:t xml:space="preserve">Այլ ծախսեր (եթե կան) </w:t>
            </w:r>
          </w:p>
        </w:tc>
        <w:tc>
          <w:tcPr>
            <w:tcW w:w="7058" w:type="dxa"/>
          </w:tcPr>
          <w:p w14:paraId="3339AEC7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  <w:r w:rsidRPr="00285460">
              <w:rPr>
                <w:rFonts w:ascii="GHEA Grapalat" w:hAnsi="GHEA Grapalat"/>
              </w:rPr>
              <w:t>-</w:t>
            </w:r>
          </w:p>
        </w:tc>
      </w:tr>
      <w:tr w:rsidR="00EE3B53" w:rsidRPr="002E14D1" w14:paraId="0D89B8A5" w14:textId="77777777" w:rsidTr="00003FB5">
        <w:tc>
          <w:tcPr>
            <w:tcW w:w="3256" w:type="dxa"/>
            <w:shd w:val="clear" w:color="auto" w:fill="DBE5F1"/>
          </w:tcPr>
          <w:p w14:paraId="6C53411F" w14:textId="77777777" w:rsidR="00EE3B53" w:rsidRPr="002E14D1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E14D1">
              <w:rPr>
                <w:rFonts w:ascii="GHEA Grapalat" w:hAnsi="GHEA Grapalat"/>
                <w:b/>
                <w:i/>
              </w:rPr>
              <w:t>Ֆինանսավորման աղբյուրներ (եթե հայտնի են)</w:t>
            </w:r>
          </w:p>
        </w:tc>
        <w:tc>
          <w:tcPr>
            <w:tcW w:w="7058" w:type="dxa"/>
          </w:tcPr>
          <w:p w14:paraId="50F6222B" w14:textId="77777777" w:rsidR="00EE3B53" w:rsidRPr="00285460" w:rsidRDefault="00B225EB" w:rsidP="00EE3B5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Դոնոր կազմակերպություն</w:t>
            </w:r>
          </w:p>
        </w:tc>
      </w:tr>
      <w:tr w:rsidR="00EE3B53" w:rsidRPr="006F0BFC" w14:paraId="29E11C5E" w14:textId="77777777" w:rsidTr="00003FB5">
        <w:tc>
          <w:tcPr>
            <w:tcW w:w="3256" w:type="dxa"/>
            <w:shd w:val="clear" w:color="auto" w:fill="DBE5F1"/>
          </w:tcPr>
          <w:p w14:paraId="777D506E" w14:textId="77777777" w:rsidR="00EE3B53" w:rsidRPr="002E14D1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E14D1">
              <w:rPr>
                <w:rFonts w:ascii="GHEA Grapalat" w:hAnsi="GHEA Grapalat"/>
                <w:b/>
                <w:i/>
              </w:rPr>
              <w:t>Արդյունք (անհրաժեշտության դեպքում՝ ցուցիչներ)</w:t>
            </w:r>
          </w:p>
        </w:tc>
        <w:tc>
          <w:tcPr>
            <w:tcW w:w="7058" w:type="dxa"/>
          </w:tcPr>
          <w:p w14:paraId="1D837889" w14:textId="77777777" w:rsidR="00B225EB" w:rsidRDefault="00B225EB" w:rsidP="00B225EB">
            <w:pPr>
              <w:rPr>
                <w:rFonts w:ascii="GHEA Grapalat" w:hAnsi="GHEA Grapalat"/>
              </w:rPr>
            </w:pPr>
            <w:r w:rsidRPr="00B225EB">
              <w:rPr>
                <w:rFonts w:ascii="GHEA Grapalat" w:hAnsi="GHEA Grapalat"/>
              </w:rPr>
              <w:t>Առկա է 1 հա կառուցապատված, բարեկարգված</w:t>
            </w:r>
            <w:r>
              <w:rPr>
                <w:rFonts w:ascii="GHEA Grapalat" w:hAnsi="GHEA Grapalat"/>
              </w:rPr>
              <w:t xml:space="preserve"> հանգստի գոտի</w:t>
            </w:r>
          </w:p>
          <w:p w14:paraId="57B3DAE3" w14:textId="77777777" w:rsidR="00B225EB" w:rsidRPr="00B225EB" w:rsidRDefault="00B225EB" w:rsidP="00B225EB">
            <w:pPr>
              <w:rPr>
                <w:rFonts w:ascii="GHEA Grapalat" w:hAnsi="GHEA Grapalat"/>
              </w:rPr>
            </w:pPr>
            <w:r w:rsidRPr="00B225EB">
              <w:rPr>
                <w:rFonts w:ascii="GHEA Grapalat" w:hAnsi="GHEA Grapalat"/>
              </w:rPr>
              <w:t>Ստեղծվել է 30-50 կայուն աշխատատեղ</w:t>
            </w:r>
          </w:p>
        </w:tc>
      </w:tr>
      <w:tr w:rsidR="00EE3B53" w:rsidRPr="006F0BFC" w14:paraId="0A8972DD" w14:textId="77777777" w:rsidTr="00003FB5">
        <w:tc>
          <w:tcPr>
            <w:tcW w:w="3256" w:type="dxa"/>
            <w:shd w:val="clear" w:color="auto" w:fill="DBE5F1"/>
          </w:tcPr>
          <w:p w14:paraId="3C0A1D30" w14:textId="77777777" w:rsidR="00EE3B53" w:rsidRPr="002E14D1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E14D1">
              <w:rPr>
                <w:rFonts w:ascii="GHEA Grapalat" w:hAnsi="GHEA Grapalat"/>
                <w:b/>
                <w:i/>
              </w:rPr>
              <w:t>Վերջնարդյունք՝ ցուցանիշներով</w:t>
            </w:r>
          </w:p>
        </w:tc>
        <w:tc>
          <w:tcPr>
            <w:tcW w:w="7058" w:type="dxa"/>
          </w:tcPr>
          <w:p w14:paraId="6B0E8883" w14:textId="77777777" w:rsidR="00EE3B53" w:rsidRPr="00E56A06" w:rsidRDefault="00B32548" w:rsidP="00EE3B53">
            <w:pPr>
              <w:rPr>
                <w:rFonts w:ascii="GHEA Grapalat" w:hAnsi="GHEA Grapalat"/>
              </w:rPr>
            </w:pPr>
            <w:r w:rsidRPr="00E56A06">
              <w:rPr>
                <w:rFonts w:ascii="GHEA Grapalat" w:hAnsi="GHEA Grapalat"/>
              </w:rPr>
              <w:t>30-50 նոր աշխատատեղերի ստեղծում</w:t>
            </w:r>
          </w:p>
          <w:p w14:paraId="2797EDC5" w14:textId="77777777" w:rsidR="00B32548" w:rsidRPr="00E56A06" w:rsidRDefault="00B32548" w:rsidP="00EE3B53">
            <w:pPr>
              <w:rPr>
                <w:rFonts w:ascii="GHEA Grapalat" w:hAnsi="GHEA Grapalat"/>
              </w:rPr>
            </w:pPr>
            <w:r w:rsidRPr="00E56A06">
              <w:rPr>
                <w:rFonts w:ascii="GHEA Grapalat" w:hAnsi="GHEA Grapalat"/>
              </w:rPr>
              <w:t>Զբոսաշրջային հոսքի ավելացում</w:t>
            </w:r>
          </w:p>
        </w:tc>
      </w:tr>
      <w:tr w:rsidR="00EE3B53" w:rsidRPr="006F0BFC" w14:paraId="1A96A6A1" w14:textId="77777777" w:rsidTr="00003FB5">
        <w:tc>
          <w:tcPr>
            <w:tcW w:w="3256" w:type="dxa"/>
            <w:shd w:val="clear" w:color="auto" w:fill="DBE5F1"/>
          </w:tcPr>
          <w:p w14:paraId="56084906" w14:textId="77777777" w:rsidR="00EE3B53" w:rsidRPr="002E14D1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E14D1">
              <w:rPr>
                <w:rFonts w:ascii="GHEA Grapalat" w:hAnsi="GHEA Grapalat"/>
                <w:b/>
                <w:i/>
              </w:rPr>
              <w:t>Պլանավորված նպատակներ, որոնց իրագործմանը նպաստելու է գործողության իրականացումը</w:t>
            </w:r>
          </w:p>
        </w:tc>
        <w:tc>
          <w:tcPr>
            <w:tcW w:w="7058" w:type="dxa"/>
          </w:tcPr>
          <w:p w14:paraId="16E642A0" w14:textId="77777777" w:rsidR="00EE3B53" w:rsidRPr="00B225EB" w:rsidRDefault="00EE3B53" w:rsidP="00B225EB">
            <w:pPr>
              <w:rPr>
                <w:rFonts w:ascii="GHEA Grapalat" w:hAnsi="GHEA Grapalat"/>
              </w:rPr>
            </w:pPr>
            <w:r w:rsidRPr="00C76FA8">
              <w:rPr>
                <w:rFonts w:ascii="GHEA Grapalat" w:hAnsi="GHEA Grapalat"/>
              </w:rPr>
              <w:t xml:space="preserve">1. </w:t>
            </w:r>
            <w:r w:rsidR="00B225EB" w:rsidRPr="00B225EB">
              <w:rPr>
                <w:rFonts w:ascii="GHEA Grapalat" w:hAnsi="GHEA Grapalat"/>
              </w:rPr>
              <w:t>Կայուն զբոսաշրջության աճի ապահովման նպատակով</w:t>
            </w:r>
          </w:p>
        </w:tc>
      </w:tr>
      <w:tr w:rsidR="00EE3B53" w:rsidRPr="002E14D1" w14:paraId="7564D0CA" w14:textId="77777777" w:rsidTr="00003FB5">
        <w:tc>
          <w:tcPr>
            <w:tcW w:w="3256" w:type="dxa"/>
            <w:shd w:val="clear" w:color="auto" w:fill="DBE5F1"/>
          </w:tcPr>
          <w:p w14:paraId="2083324D" w14:textId="77777777" w:rsidR="00EE3B53" w:rsidRPr="002E14D1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E14D1">
              <w:rPr>
                <w:rFonts w:ascii="GHEA Grapalat" w:hAnsi="GHEA Grapalat"/>
                <w:b/>
                <w:i/>
              </w:rPr>
              <w:t>Գործողությանն առնչվող հիմնասյուները</w:t>
            </w:r>
          </w:p>
        </w:tc>
        <w:tc>
          <w:tcPr>
            <w:tcW w:w="7058" w:type="dxa"/>
          </w:tcPr>
          <w:p w14:paraId="642D7635" w14:textId="77777777" w:rsidR="00EE3B53" w:rsidRDefault="00B225EB" w:rsidP="00EE3B53">
            <w:pPr>
              <w:rPr>
                <w:rFonts w:ascii="GHEA Grapalat" w:eastAsia="GHEA Grapalat" w:hAnsi="GHEA Grapalat" w:cs="GHEA Grapalat"/>
                <w:color w:val="000000"/>
              </w:rPr>
            </w:pPr>
            <w:r w:rsidRPr="00E56A06">
              <w:rPr>
                <w:rFonts w:ascii="GHEA Grapalat" w:eastAsia="GHEA Grapalat" w:hAnsi="GHEA Grapalat" w:cs="GHEA Grapalat"/>
                <w:color w:val="000000"/>
              </w:rPr>
              <w:t>1.</w:t>
            </w:r>
            <w:r w:rsidR="00EE3B53" w:rsidRPr="00C76FA8">
              <w:rPr>
                <w:rFonts w:ascii="GHEA Grapalat" w:eastAsia="GHEA Grapalat" w:hAnsi="GHEA Grapalat" w:cs="GHEA Grapalat"/>
                <w:color w:val="000000"/>
              </w:rPr>
              <w:t>Ֆինանասական միջոցների հասանելիություն</w:t>
            </w:r>
          </w:p>
          <w:p w14:paraId="3F1CBEF9" w14:textId="77777777" w:rsidR="00B225EB" w:rsidRPr="00E56A06" w:rsidRDefault="00B225EB" w:rsidP="00EE3B53">
            <w:pPr>
              <w:rPr>
                <w:rFonts w:ascii="GHEA Grapalat" w:eastAsia="GHEA Grapalat" w:hAnsi="GHEA Grapalat" w:cs="GHEA Grapalat"/>
                <w:color w:val="000000"/>
              </w:rPr>
            </w:pPr>
            <w:r w:rsidRPr="00E56A06">
              <w:rPr>
                <w:rFonts w:ascii="GHEA Grapalat" w:eastAsia="GHEA Grapalat" w:hAnsi="GHEA Grapalat" w:cs="GHEA Grapalat"/>
                <w:color w:val="000000"/>
              </w:rPr>
              <w:t>2.Հող և ենթակառուցվածքներ</w:t>
            </w:r>
          </w:p>
          <w:p w14:paraId="4CD729A1" w14:textId="77777777" w:rsidR="00B225EB" w:rsidRPr="00E56A06" w:rsidRDefault="00B225EB" w:rsidP="00EE3B53">
            <w:pPr>
              <w:rPr>
                <w:rFonts w:ascii="GHEA Grapalat" w:hAnsi="GHEA Grapalat"/>
              </w:rPr>
            </w:pPr>
            <w:r w:rsidRPr="00E56A06">
              <w:rPr>
                <w:rFonts w:ascii="GHEA Grapalat" w:eastAsia="GHEA Grapalat" w:hAnsi="GHEA Grapalat" w:cs="GHEA Grapalat"/>
                <w:color w:val="000000"/>
              </w:rPr>
              <w:t>3.Հմտություններ և մարդկային կապիտալ, ներառականություն</w:t>
            </w:r>
          </w:p>
        </w:tc>
      </w:tr>
    </w:tbl>
    <w:p w14:paraId="37AAC447" w14:textId="77777777" w:rsidR="00003FB5" w:rsidRDefault="00003FB5" w:rsidP="00EE3B5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400"/>
        <w:ind w:left="360"/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</w:p>
    <w:p w14:paraId="2D38AB0A" w14:textId="77777777" w:rsidR="00003FB5" w:rsidRDefault="00003FB5" w:rsidP="00EE3B53">
      <w:pPr>
        <w:jc w:val="both"/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</w:p>
    <w:p w14:paraId="720670E7" w14:textId="77777777" w:rsidR="00003FB5" w:rsidRDefault="00003FB5" w:rsidP="00EE3B53">
      <w:pPr>
        <w:jc w:val="both"/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</w:p>
    <w:p w14:paraId="7C2638B0" w14:textId="77777777" w:rsidR="00003FB5" w:rsidRDefault="00003FB5" w:rsidP="00EE3B53">
      <w:pPr>
        <w:jc w:val="both"/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</w:p>
    <w:p w14:paraId="6159B1FE" w14:textId="77777777" w:rsidR="00EE3B53" w:rsidRPr="00C76FA8" w:rsidRDefault="00EE3B53" w:rsidP="00EE3B53">
      <w:pPr>
        <w:jc w:val="both"/>
        <w:rPr>
          <w:rFonts w:ascii="GHEA Grapalat" w:eastAsia="GHEA Grapalat" w:hAnsi="GHEA Grapalat" w:cs="GHEA Grapalat"/>
          <w:b/>
          <w:i/>
          <w:color w:val="000000"/>
          <w:sz w:val="22"/>
          <w:szCs w:val="22"/>
          <w:u w:val="single"/>
        </w:rPr>
      </w:pPr>
      <w:r>
        <w:rPr>
          <w:rFonts w:ascii="GHEA Grapalat" w:hAnsi="GHEA Grapalat"/>
          <w:b/>
          <w:i/>
          <w:u w:val="single"/>
        </w:rPr>
        <w:t>2</w:t>
      </w:r>
      <w:r w:rsidRPr="00554FB9">
        <w:rPr>
          <w:rFonts w:ascii="GHEA Grapalat" w:hAnsi="GHEA Grapalat"/>
          <w:b/>
          <w:i/>
          <w:u w:val="single"/>
        </w:rPr>
        <w:t xml:space="preserve">. </w:t>
      </w:r>
      <w:r w:rsidRPr="0043149E">
        <w:rPr>
          <w:rFonts w:ascii="GHEA Grapalat" w:eastAsia="GHEA Grapalat" w:hAnsi="GHEA Grapalat" w:cs="GHEA Grapalat"/>
          <w:color w:val="000000"/>
          <w:sz w:val="16"/>
          <w:szCs w:val="16"/>
        </w:rPr>
        <w:t xml:space="preserve">. </w:t>
      </w:r>
      <w:r w:rsidRPr="00003FB5">
        <w:rPr>
          <w:rFonts w:ascii="GHEA Grapalat" w:eastAsia="GHEA Grapalat" w:hAnsi="GHEA Grapalat" w:cs="GHEA Grapalat"/>
          <w:b/>
          <w:i/>
          <w:color w:val="000000"/>
          <w:sz w:val="22"/>
          <w:szCs w:val="22"/>
          <w:u w:val="single"/>
        </w:rPr>
        <w:t xml:space="preserve">Կայուն զբոսաշրջության </w:t>
      </w:r>
      <w:r w:rsidRPr="00C76FA8">
        <w:rPr>
          <w:rFonts w:ascii="GHEA Grapalat" w:eastAsia="GHEA Grapalat" w:hAnsi="GHEA Grapalat" w:cs="GHEA Grapalat"/>
          <w:b/>
          <w:i/>
          <w:color w:val="000000"/>
          <w:sz w:val="22"/>
          <w:szCs w:val="22"/>
          <w:u w:val="single"/>
        </w:rPr>
        <w:t>աճ ապահովելու նպատակով</w:t>
      </w:r>
    </w:p>
    <w:p w14:paraId="490E596E" w14:textId="77777777" w:rsidR="00EE3B53" w:rsidRPr="009D07F7" w:rsidRDefault="00EE3B53" w:rsidP="00EE3B53">
      <w:pPr>
        <w:pStyle w:val="1"/>
        <w:rPr>
          <w:rFonts w:ascii="GHEA Grapalat" w:hAnsi="GHEA Grapalat"/>
          <w:b/>
          <w:i/>
          <w:iCs/>
          <w:color w:val="1F497D"/>
          <w:sz w:val="28"/>
          <w:szCs w:val="22"/>
          <w:u w:val="single"/>
          <w:lang w:val="hy-AM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58"/>
      </w:tblGrid>
      <w:tr w:rsidR="00EE3B53" w:rsidRPr="002E14D1" w14:paraId="2A4AAD92" w14:textId="77777777" w:rsidTr="00EE3B53">
        <w:tc>
          <w:tcPr>
            <w:tcW w:w="10314" w:type="dxa"/>
            <w:gridSpan w:val="2"/>
            <w:shd w:val="clear" w:color="auto" w:fill="B8CCE4"/>
          </w:tcPr>
          <w:p w14:paraId="4689A9FA" w14:textId="77777777" w:rsidR="00EE3B53" w:rsidRPr="00285460" w:rsidRDefault="00EE3B53" w:rsidP="00EE3B53">
            <w:pPr>
              <w:jc w:val="center"/>
              <w:rPr>
                <w:rFonts w:ascii="GHEA Grapalat" w:hAnsi="GHEA Grapalat"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lastRenderedPageBreak/>
              <w:t>Գործողությունների նկարագրություն</w:t>
            </w:r>
          </w:p>
        </w:tc>
      </w:tr>
      <w:tr w:rsidR="00EE3B53" w:rsidRPr="006F0BFC" w14:paraId="49A7FA00" w14:textId="77777777" w:rsidTr="00003FB5">
        <w:tc>
          <w:tcPr>
            <w:tcW w:w="3256" w:type="dxa"/>
            <w:shd w:val="clear" w:color="auto" w:fill="DBE5F1"/>
          </w:tcPr>
          <w:p w14:paraId="0DF17409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Անվանում</w:t>
            </w:r>
          </w:p>
        </w:tc>
        <w:tc>
          <w:tcPr>
            <w:tcW w:w="7058" w:type="dxa"/>
          </w:tcPr>
          <w:p w14:paraId="02FD4761" w14:textId="77777777" w:rsidR="00EE3B53" w:rsidRPr="00285460" w:rsidRDefault="00EE3B53" w:rsidP="00003FB5">
            <w:pPr>
              <w:rPr>
                <w:rFonts w:ascii="GHEA Grapalat" w:hAnsi="GHEA Grapalat"/>
                <w:i/>
                <w:lang w:val="en-US"/>
              </w:rPr>
            </w:pPr>
            <w:r w:rsidRPr="00285460">
              <w:rPr>
                <w:rFonts w:ascii="GHEA Grapalat" w:eastAsia="GHEA Grapalat" w:hAnsi="GHEA Grapalat" w:cs="GHEA Grapalat"/>
                <w:color w:val="000000"/>
              </w:rPr>
              <w:t xml:space="preserve">2.1. </w:t>
            </w:r>
            <w:r w:rsidR="00003FB5">
              <w:rPr>
                <w:rFonts w:ascii="GHEA Grapalat" w:eastAsia="GHEA Grapalat" w:hAnsi="GHEA Grapalat" w:cs="GHEA Grapalat"/>
                <w:color w:val="000000"/>
                <w:lang w:val="en-US"/>
              </w:rPr>
              <w:t>Էկո հանգստի գոտու բարեկարգում</w:t>
            </w:r>
          </w:p>
        </w:tc>
      </w:tr>
      <w:tr w:rsidR="00EE3B53" w:rsidRPr="002E14D1" w14:paraId="24367D5E" w14:textId="77777777" w:rsidTr="00003FB5">
        <w:tc>
          <w:tcPr>
            <w:tcW w:w="3256" w:type="dxa"/>
            <w:shd w:val="clear" w:color="auto" w:fill="DBE5F1"/>
          </w:tcPr>
          <w:p w14:paraId="4C2EC0D2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Առաջատար գործընկեր</w:t>
            </w:r>
          </w:p>
        </w:tc>
        <w:tc>
          <w:tcPr>
            <w:tcW w:w="7058" w:type="dxa"/>
          </w:tcPr>
          <w:p w14:paraId="38A81B92" w14:textId="77777777" w:rsidR="00EE3B53" w:rsidRPr="00285460" w:rsidRDefault="00EE3B53" w:rsidP="00EE3B53">
            <w:pPr>
              <w:rPr>
                <w:rFonts w:ascii="GHEA Grapalat" w:hAnsi="GHEA Grapalat"/>
                <w:i/>
              </w:rPr>
            </w:pPr>
          </w:p>
        </w:tc>
      </w:tr>
      <w:tr w:rsidR="00EE3B53" w:rsidRPr="006F0BFC" w14:paraId="30A06322" w14:textId="77777777" w:rsidTr="00003FB5">
        <w:tc>
          <w:tcPr>
            <w:tcW w:w="3256" w:type="dxa"/>
            <w:shd w:val="clear" w:color="auto" w:fill="DBE5F1"/>
          </w:tcPr>
          <w:p w14:paraId="59744402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Մասնակից գործընկերներ</w:t>
            </w:r>
          </w:p>
        </w:tc>
        <w:tc>
          <w:tcPr>
            <w:tcW w:w="7058" w:type="dxa"/>
          </w:tcPr>
          <w:p w14:paraId="5C61D7CB" w14:textId="77777777" w:rsidR="00EE3B53" w:rsidRPr="00285460" w:rsidRDefault="00EE3B53" w:rsidP="00EE3B53">
            <w:pPr>
              <w:rPr>
                <w:rFonts w:ascii="GHEA Grapalat" w:hAnsi="GHEA Grapalat"/>
                <w:i/>
              </w:rPr>
            </w:pPr>
            <w:r w:rsidRPr="00285460">
              <w:rPr>
                <w:rFonts w:ascii="GHEA Grapalat" w:hAnsi="GHEA Grapalat"/>
              </w:rPr>
              <w:t>Համայնքապետարան, ՌԶԳ</w:t>
            </w:r>
          </w:p>
        </w:tc>
      </w:tr>
      <w:tr w:rsidR="00EE3B53" w:rsidRPr="002E14D1" w14:paraId="2888F56D" w14:textId="77777777" w:rsidTr="00003FB5">
        <w:tc>
          <w:tcPr>
            <w:tcW w:w="3256" w:type="dxa"/>
            <w:shd w:val="clear" w:color="auto" w:fill="DBE5F1"/>
          </w:tcPr>
          <w:p w14:paraId="1407E7C5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Մեկնարկի ամսաթիվ</w:t>
            </w:r>
          </w:p>
        </w:tc>
        <w:tc>
          <w:tcPr>
            <w:tcW w:w="7058" w:type="dxa"/>
          </w:tcPr>
          <w:p w14:paraId="0E5330EF" w14:textId="77777777" w:rsidR="00EE3B53" w:rsidRPr="00285460" w:rsidRDefault="00003FB5" w:rsidP="00EE3B5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2019</w:t>
            </w:r>
          </w:p>
        </w:tc>
      </w:tr>
      <w:tr w:rsidR="00EE3B53" w:rsidRPr="002E14D1" w14:paraId="48A5DC25" w14:textId="77777777" w:rsidTr="00003FB5">
        <w:tc>
          <w:tcPr>
            <w:tcW w:w="3256" w:type="dxa"/>
            <w:shd w:val="clear" w:color="auto" w:fill="DBE5F1"/>
          </w:tcPr>
          <w:p w14:paraId="293C1DB5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Տևողություն</w:t>
            </w:r>
          </w:p>
        </w:tc>
        <w:tc>
          <w:tcPr>
            <w:tcW w:w="7058" w:type="dxa"/>
          </w:tcPr>
          <w:p w14:paraId="024C6AB2" w14:textId="77777777" w:rsidR="00EE3B53" w:rsidRPr="00285460" w:rsidRDefault="00003FB5" w:rsidP="00EE3B5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  <w:r w:rsidR="00EE3B53" w:rsidRPr="00285460">
              <w:rPr>
                <w:rFonts w:ascii="GHEA Grapalat" w:hAnsi="GHEA Grapalat"/>
              </w:rPr>
              <w:t xml:space="preserve"> տարի</w:t>
            </w:r>
          </w:p>
        </w:tc>
      </w:tr>
      <w:tr w:rsidR="00EE3B53" w:rsidRPr="002E14D1" w14:paraId="106C1901" w14:textId="77777777" w:rsidTr="00003FB5">
        <w:tc>
          <w:tcPr>
            <w:tcW w:w="3256" w:type="dxa"/>
            <w:shd w:val="clear" w:color="auto" w:fill="DBE5F1"/>
          </w:tcPr>
          <w:p w14:paraId="1DFB5B1A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Ընդհանուր գնահատված ծախս</w:t>
            </w:r>
          </w:p>
        </w:tc>
        <w:tc>
          <w:tcPr>
            <w:tcW w:w="7058" w:type="dxa"/>
          </w:tcPr>
          <w:p w14:paraId="4EE2AEE4" w14:textId="77777777" w:rsidR="00EE3B53" w:rsidRPr="00285460" w:rsidRDefault="00003FB5" w:rsidP="00EE3B53">
            <w:pPr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  <w:lang w:val="en-US"/>
              </w:rPr>
              <w:t>100</w:t>
            </w:r>
            <w:r w:rsidR="00EE3B53" w:rsidRPr="00285460"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  <w:lang w:val="en-US"/>
              </w:rPr>
              <w:t>000</w:t>
            </w:r>
            <w:r w:rsidR="00EE3B53" w:rsidRPr="00285460"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</w:rPr>
              <w:t>€</w:t>
            </w:r>
          </w:p>
          <w:p w14:paraId="695C2E60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</w:p>
        </w:tc>
      </w:tr>
      <w:tr w:rsidR="00EE3B53" w:rsidRPr="002E14D1" w14:paraId="0C8AFCA9" w14:textId="77777777" w:rsidTr="00003FB5">
        <w:tc>
          <w:tcPr>
            <w:tcW w:w="3256" w:type="dxa"/>
            <w:shd w:val="clear" w:color="auto" w:fill="DBE5F1"/>
          </w:tcPr>
          <w:p w14:paraId="1E080612" w14:textId="77777777" w:rsidR="00EE3B53" w:rsidRPr="00285460" w:rsidRDefault="00EE3B53" w:rsidP="00EE3B5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Կապիտալ ծախսեր (եթե կան)</w:t>
            </w:r>
          </w:p>
        </w:tc>
        <w:tc>
          <w:tcPr>
            <w:tcW w:w="7058" w:type="dxa"/>
          </w:tcPr>
          <w:p w14:paraId="34DD97B0" w14:textId="77777777" w:rsidR="00EE3B53" w:rsidRPr="00285460" w:rsidRDefault="00003FB5" w:rsidP="00EE3B53">
            <w:pPr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  <w:lang w:val="en-US"/>
              </w:rPr>
              <w:t>100</w:t>
            </w:r>
            <w:r w:rsidR="00EE3B53" w:rsidRPr="00285460"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  <w:lang w:val="en-US"/>
              </w:rPr>
              <w:t>000</w:t>
            </w:r>
            <w:r w:rsidR="00EE3B53" w:rsidRPr="00285460"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</w:rPr>
              <w:t>€</w:t>
            </w:r>
          </w:p>
          <w:p w14:paraId="341108CA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</w:p>
        </w:tc>
      </w:tr>
      <w:tr w:rsidR="00EE3B53" w:rsidRPr="002E14D1" w14:paraId="017BBB21" w14:textId="77777777" w:rsidTr="00003FB5">
        <w:tc>
          <w:tcPr>
            <w:tcW w:w="3256" w:type="dxa"/>
            <w:shd w:val="clear" w:color="auto" w:fill="DBE5F1"/>
          </w:tcPr>
          <w:p w14:paraId="4B0B999D" w14:textId="77777777" w:rsidR="00EE3B53" w:rsidRPr="00285460" w:rsidRDefault="00EE3B53" w:rsidP="00EE3B5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 xml:space="preserve">Այլ ծախսեր (եթե կան) </w:t>
            </w:r>
          </w:p>
        </w:tc>
        <w:tc>
          <w:tcPr>
            <w:tcW w:w="7058" w:type="dxa"/>
          </w:tcPr>
          <w:p w14:paraId="1710FB0C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  <w:r w:rsidRPr="00285460">
              <w:rPr>
                <w:rFonts w:ascii="GHEA Grapalat" w:hAnsi="GHEA Grapalat"/>
              </w:rPr>
              <w:t>-</w:t>
            </w:r>
          </w:p>
        </w:tc>
      </w:tr>
      <w:tr w:rsidR="00EE3B53" w:rsidRPr="002E14D1" w14:paraId="3D744288" w14:textId="77777777" w:rsidTr="00003FB5">
        <w:tc>
          <w:tcPr>
            <w:tcW w:w="3256" w:type="dxa"/>
            <w:shd w:val="clear" w:color="auto" w:fill="DBE5F1"/>
          </w:tcPr>
          <w:p w14:paraId="02C68435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Ֆինանսավորման աղբյուրներ (եթե հայտնի են)</w:t>
            </w:r>
          </w:p>
        </w:tc>
        <w:tc>
          <w:tcPr>
            <w:tcW w:w="7058" w:type="dxa"/>
          </w:tcPr>
          <w:p w14:paraId="14CAA6F8" w14:textId="77777777" w:rsidR="00EE3B53" w:rsidRPr="00E56A06" w:rsidRDefault="00E56A06" w:rsidP="00EE3B5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Դոնոր կազմակերպություն</w:t>
            </w:r>
          </w:p>
        </w:tc>
      </w:tr>
      <w:tr w:rsidR="00EE3B53" w:rsidRPr="006F0BFC" w14:paraId="013DBF3C" w14:textId="77777777" w:rsidTr="00003FB5">
        <w:tc>
          <w:tcPr>
            <w:tcW w:w="3256" w:type="dxa"/>
            <w:shd w:val="clear" w:color="auto" w:fill="DBE5F1"/>
          </w:tcPr>
          <w:p w14:paraId="30294312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Արդյունք (անհրաժեշտության դեպքում՝ ցուցիչներ)</w:t>
            </w:r>
          </w:p>
        </w:tc>
        <w:tc>
          <w:tcPr>
            <w:tcW w:w="7058" w:type="dxa"/>
          </w:tcPr>
          <w:p w14:paraId="39FEDBA9" w14:textId="77777777" w:rsidR="00EE3B53" w:rsidRPr="00003FB5" w:rsidRDefault="00003FB5" w:rsidP="00EE3B53">
            <w:pPr>
              <w:rPr>
                <w:rFonts w:ascii="GHEA Grapalat" w:hAnsi="GHEA Grapalat"/>
              </w:rPr>
            </w:pPr>
            <w:r w:rsidRPr="00003FB5">
              <w:rPr>
                <w:rFonts w:ascii="GHEA Grapalat" w:hAnsi="GHEA Grapalat"/>
              </w:rPr>
              <w:t>50 հյուր ընդունելու հնարավորությամբ էկո հանգստի գոտի, որտեղ աշխատում են 10 մարդ</w:t>
            </w:r>
          </w:p>
        </w:tc>
      </w:tr>
      <w:tr w:rsidR="00EE3B53" w:rsidRPr="006F0BFC" w14:paraId="10D15C5A" w14:textId="77777777" w:rsidTr="00003FB5">
        <w:tc>
          <w:tcPr>
            <w:tcW w:w="3256" w:type="dxa"/>
            <w:shd w:val="clear" w:color="auto" w:fill="DBE5F1"/>
          </w:tcPr>
          <w:p w14:paraId="38DE164C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Վերջնարդյունք՝ ցուցանիշներով</w:t>
            </w:r>
          </w:p>
        </w:tc>
        <w:tc>
          <w:tcPr>
            <w:tcW w:w="7058" w:type="dxa"/>
          </w:tcPr>
          <w:p w14:paraId="3B0A2F9D" w14:textId="77777777" w:rsidR="00EE3B53" w:rsidRPr="00285460" w:rsidRDefault="003966D2" w:rsidP="00EE3B5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Զբոսաշրջային հոսքի ավելացում</w:t>
            </w:r>
          </w:p>
        </w:tc>
      </w:tr>
      <w:tr w:rsidR="00EE3B53" w:rsidRPr="006F0BFC" w14:paraId="42D11F4E" w14:textId="77777777" w:rsidTr="00003FB5">
        <w:tc>
          <w:tcPr>
            <w:tcW w:w="3256" w:type="dxa"/>
            <w:shd w:val="clear" w:color="auto" w:fill="DBE5F1"/>
          </w:tcPr>
          <w:p w14:paraId="4AD092A8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Պլանավորված նպատակներ, որոնց իրագործմանը նպաստելու է գործողության իրականացումը</w:t>
            </w:r>
          </w:p>
        </w:tc>
        <w:tc>
          <w:tcPr>
            <w:tcW w:w="7058" w:type="dxa"/>
          </w:tcPr>
          <w:p w14:paraId="3E970615" w14:textId="77777777" w:rsidR="00EE3B53" w:rsidRPr="00285460" w:rsidRDefault="00EE3B53" w:rsidP="00003FB5">
            <w:pPr>
              <w:rPr>
                <w:rFonts w:ascii="GHEA Grapalat" w:hAnsi="GHEA Grapalat"/>
              </w:rPr>
            </w:pPr>
            <w:r w:rsidRPr="00285460">
              <w:rPr>
                <w:rFonts w:ascii="GHEA Grapalat" w:hAnsi="GHEA Grapalat"/>
              </w:rPr>
              <w:t xml:space="preserve">1. </w:t>
            </w:r>
            <w:r w:rsidR="00003FB5" w:rsidRPr="00B225EB">
              <w:rPr>
                <w:rFonts w:ascii="GHEA Grapalat" w:hAnsi="GHEA Grapalat"/>
              </w:rPr>
              <w:t>Կայուն զբոսաշրջության աճի ապահովման նպատակով</w:t>
            </w:r>
          </w:p>
        </w:tc>
      </w:tr>
      <w:tr w:rsidR="00EE3B53" w:rsidRPr="002E14D1" w14:paraId="4277C7C8" w14:textId="77777777" w:rsidTr="00003FB5">
        <w:tc>
          <w:tcPr>
            <w:tcW w:w="3256" w:type="dxa"/>
            <w:shd w:val="clear" w:color="auto" w:fill="DBE5F1"/>
          </w:tcPr>
          <w:p w14:paraId="6BAADEB5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Գործողությանն առնչվող հիմնասյուները</w:t>
            </w:r>
          </w:p>
        </w:tc>
        <w:tc>
          <w:tcPr>
            <w:tcW w:w="7058" w:type="dxa"/>
          </w:tcPr>
          <w:p w14:paraId="152EAAC3" w14:textId="77777777" w:rsidR="00003FB5" w:rsidRDefault="00003FB5" w:rsidP="00003FB5">
            <w:pPr>
              <w:rPr>
                <w:rFonts w:ascii="GHEA Grapalat" w:eastAsia="GHEA Grapalat" w:hAnsi="GHEA Grapalat" w:cs="GHEA Grapalat"/>
                <w:color w:val="000000"/>
              </w:rPr>
            </w:pPr>
            <w:r w:rsidRPr="00003FB5">
              <w:rPr>
                <w:rFonts w:ascii="GHEA Grapalat" w:eastAsia="GHEA Grapalat" w:hAnsi="GHEA Grapalat" w:cs="GHEA Grapalat"/>
                <w:color w:val="000000"/>
              </w:rPr>
              <w:t>1.</w:t>
            </w:r>
            <w:r w:rsidRPr="00C76FA8">
              <w:rPr>
                <w:rFonts w:ascii="GHEA Grapalat" w:eastAsia="GHEA Grapalat" w:hAnsi="GHEA Grapalat" w:cs="GHEA Grapalat"/>
                <w:color w:val="000000"/>
              </w:rPr>
              <w:t>Ֆինանասական միջոցների հասանելիություն</w:t>
            </w:r>
          </w:p>
          <w:p w14:paraId="3A59A89F" w14:textId="77777777" w:rsidR="00003FB5" w:rsidRPr="00003FB5" w:rsidRDefault="00003FB5" w:rsidP="00003FB5">
            <w:pPr>
              <w:rPr>
                <w:rFonts w:ascii="GHEA Grapalat" w:eastAsia="GHEA Grapalat" w:hAnsi="GHEA Grapalat" w:cs="GHEA Grapalat"/>
                <w:color w:val="000000"/>
              </w:rPr>
            </w:pPr>
            <w:r w:rsidRPr="00003FB5">
              <w:rPr>
                <w:rFonts w:ascii="GHEA Grapalat" w:eastAsia="GHEA Grapalat" w:hAnsi="GHEA Grapalat" w:cs="GHEA Grapalat"/>
                <w:color w:val="000000"/>
              </w:rPr>
              <w:t>2.Հող և ենթակառուցվածքներ</w:t>
            </w:r>
          </w:p>
          <w:p w14:paraId="1CA6B4EE" w14:textId="77777777" w:rsidR="00EE3B53" w:rsidRPr="00285460" w:rsidRDefault="00003FB5" w:rsidP="00003FB5">
            <w:pPr>
              <w:rPr>
                <w:rFonts w:ascii="GHEA Grapalat" w:hAnsi="GHEA Grapalat"/>
              </w:rPr>
            </w:pPr>
            <w:r w:rsidRPr="00E56A06">
              <w:rPr>
                <w:rFonts w:ascii="GHEA Grapalat" w:eastAsia="GHEA Grapalat" w:hAnsi="GHEA Grapalat" w:cs="GHEA Grapalat"/>
                <w:color w:val="000000"/>
              </w:rPr>
              <w:t>3.Հմտություններ և մարդկային կապիտալ, ներառականություն</w:t>
            </w:r>
          </w:p>
        </w:tc>
      </w:tr>
    </w:tbl>
    <w:p w14:paraId="08381BC7" w14:textId="77777777" w:rsidR="00EE3B53" w:rsidRDefault="00EE3B53" w:rsidP="00EE3B53">
      <w:pPr>
        <w:jc w:val="both"/>
        <w:rPr>
          <w:rFonts w:ascii="GHEA Grapalat" w:hAnsi="GHEA Grapalat"/>
          <w:b/>
          <w:i/>
          <w:u w:val="single"/>
        </w:rPr>
      </w:pPr>
    </w:p>
    <w:p w14:paraId="6B8E45C8" w14:textId="77777777" w:rsidR="00003FB5" w:rsidRDefault="00003FB5" w:rsidP="00EE3B53">
      <w:pPr>
        <w:jc w:val="both"/>
        <w:rPr>
          <w:rFonts w:ascii="GHEA Grapalat" w:hAnsi="GHEA Grapalat"/>
          <w:b/>
          <w:i/>
          <w:u w:val="single"/>
        </w:rPr>
      </w:pPr>
    </w:p>
    <w:p w14:paraId="4C17F51A" w14:textId="77777777" w:rsidR="00003FB5" w:rsidRDefault="00003FB5" w:rsidP="00EE3B53">
      <w:pPr>
        <w:jc w:val="both"/>
        <w:rPr>
          <w:rFonts w:ascii="GHEA Grapalat" w:hAnsi="GHEA Grapalat"/>
          <w:b/>
          <w:i/>
          <w:u w:val="single"/>
        </w:rPr>
      </w:pPr>
    </w:p>
    <w:p w14:paraId="4E22D291" w14:textId="77777777" w:rsidR="00003FB5" w:rsidRDefault="00003FB5" w:rsidP="00EE3B53">
      <w:pPr>
        <w:jc w:val="both"/>
        <w:rPr>
          <w:rFonts w:ascii="GHEA Grapalat" w:hAnsi="GHEA Grapalat"/>
          <w:b/>
          <w:i/>
          <w:u w:val="single"/>
        </w:rPr>
      </w:pPr>
    </w:p>
    <w:p w14:paraId="28F4E2A3" w14:textId="77777777" w:rsidR="00003FB5" w:rsidRDefault="00003FB5" w:rsidP="00EE3B53">
      <w:pPr>
        <w:jc w:val="both"/>
        <w:rPr>
          <w:rFonts w:ascii="GHEA Grapalat" w:hAnsi="GHEA Grapalat"/>
          <w:b/>
          <w:i/>
          <w:u w:val="single"/>
        </w:rPr>
      </w:pPr>
    </w:p>
    <w:p w14:paraId="55A75883" w14:textId="77777777" w:rsidR="00EE3B53" w:rsidRPr="00C76FA8" w:rsidRDefault="00EE3B53" w:rsidP="00EE3B53">
      <w:pPr>
        <w:jc w:val="both"/>
        <w:rPr>
          <w:rFonts w:ascii="GHEA Grapalat" w:eastAsia="GHEA Grapalat" w:hAnsi="GHEA Grapalat" w:cs="GHEA Grapalat"/>
          <w:b/>
          <w:i/>
          <w:color w:val="000000"/>
          <w:sz w:val="22"/>
          <w:szCs w:val="22"/>
          <w:u w:val="single"/>
        </w:rPr>
      </w:pPr>
      <w:r>
        <w:rPr>
          <w:rFonts w:ascii="GHEA Grapalat" w:hAnsi="GHEA Grapalat"/>
          <w:b/>
          <w:i/>
          <w:u w:val="single"/>
        </w:rPr>
        <w:t>2</w:t>
      </w:r>
      <w:r w:rsidRPr="00554FB9">
        <w:rPr>
          <w:rFonts w:ascii="GHEA Grapalat" w:hAnsi="GHEA Grapalat"/>
          <w:b/>
          <w:i/>
          <w:u w:val="single"/>
        </w:rPr>
        <w:t xml:space="preserve">. </w:t>
      </w:r>
      <w:r w:rsidRPr="0043149E">
        <w:rPr>
          <w:rFonts w:ascii="GHEA Grapalat" w:eastAsia="GHEA Grapalat" w:hAnsi="GHEA Grapalat" w:cs="GHEA Grapalat"/>
          <w:color w:val="000000"/>
          <w:sz w:val="16"/>
          <w:szCs w:val="16"/>
        </w:rPr>
        <w:t xml:space="preserve">. </w:t>
      </w:r>
      <w:r w:rsidRPr="00337229">
        <w:rPr>
          <w:rFonts w:ascii="GHEA Grapalat" w:eastAsia="GHEA Grapalat" w:hAnsi="GHEA Grapalat" w:cs="GHEA Grapalat"/>
          <w:b/>
          <w:i/>
          <w:color w:val="000000"/>
          <w:sz w:val="22"/>
          <w:szCs w:val="22"/>
          <w:u w:val="single"/>
        </w:rPr>
        <w:t xml:space="preserve">Կայուն զբոսաշրջության </w:t>
      </w:r>
      <w:r w:rsidRPr="00C76FA8">
        <w:rPr>
          <w:rFonts w:ascii="GHEA Grapalat" w:eastAsia="GHEA Grapalat" w:hAnsi="GHEA Grapalat" w:cs="GHEA Grapalat"/>
          <w:b/>
          <w:i/>
          <w:color w:val="000000"/>
          <w:sz w:val="22"/>
          <w:szCs w:val="22"/>
          <w:u w:val="single"/>
        </w:rPr>
        <w:t>աճ ապահովելու նպատակով</w:t>
      </w:r>
    </w:p>
    <w:p w14:paraId="0FFB7681" w14:textId="77777777" w:rsidR="00EE3B53" w:rsidRPr="009D07F7" w:rsidRDefault="00EE3B53" w:rsidP="00EE3B53">
      <w:pPr>
        <w:pStyle w:val="1"/>
        <w:rPr>
          <w:rFonts w:ascii="GHEA Grapalat" w:hAnsi="GHEA Grapalat"/>
          <w:b/>
          <w:i/>
          <w:iCs/>
          <w:color w:val="1F497D"/>
          <w:sz w:val="28"/>
          <w:szCs w:val="22"/>
          <w:u w:val="single"/>
          <w:lang w:val="hy-AM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58"/>
      </w:tblGrid>
      <w:tr w:rsidR="00EE3B53" w:rsidRPr="002E14D1" w14:paraId="74D359C1" w14:textId="77777777" w:rsidTr="00EE3B53">
        <w:tc>
          <w:tcPr>
            <w:tcW w:w="10314" w:type="dxa"/>
            <w:gridSpan w:val="2"/>
            <w:shd w:val="clear" w:color="auto" w:fill="B8CCE4"/>
          </w:tcPr>
          <w:p w14:paraId="3CFDEF55" w14:textId="77777777" w:rsidR="00EE3B53" w:rsidRPr="00285460" w:rsidRDefault="00EE3B53" w:rsidP="00EE3B53">
            <w:pPr>
              <w:jc w:val="center"/>
              <w:rPr>
                <w:rFonts w:ascii="GHEA Grapalat" w:hAnsi="GHEA Grapalat"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Գործողությունների նկարագրություն</w:t>
            </w:r>
          </w:p>
        </w:tc>
      </w:tr>
      <w:tr w:rsidR="00EE3B53" w:rsidRPr="006F0BFC" w14:paraId="4D1230F3" w14:textId="77777777" w:rsidTr="00003FB5">
        <w:tc>
          <w:tcPr>
            <w:tcW w:w="3256" w:type="dxa"/>
            <w:shd w:val="clear" w:color="auto" w:fill="DBE5F1"/>
          </w:tcPr>
          <w:p w14:paraId="6B27450F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Անվանում</w:t>
            </w:r>
          </w:p>
        </w:tc>
        <w:tc>
          <w:tcPr>
            <w:tcW w:w="7058" w:type="dxa"/>
          </w:tcPr>
          <w:p w14:paraId="5C914BB4" w14:textId="77777777" w:rsidR="00EE3B53" w:rsidRPr="00285460" w:rsidRDefault="00EE3B53" w:rsidP="00EE3B53">
            <w:pPr>
              <w:rPr>
                <w:rFonts w:ascii="GHEA Grapalat" w:hAnsi="GHEA Grapalat"/>
                <w:i/>
              </w:rPr>
            </w:pPr>
            <w:r w:rsidRPr="00285460">
              <w:rPr>
                <w:rFonts w:ascii="GHEA Grapalat" w:eastAsia="GHEA Grapalat" w:hAnsi="GHEA Grapalat" w:cs="GHEA Grapalat"/>
                <w:color w:val="000000"/>
              </w:rPr>
              <w:t>2.3. Էկո տուրիզմի դասընթաց գիդերի համար</w:t>
            </w:r>
          </w:p>
        </w:tc>
      </w:tr>
      <w:tr w:rsidR="00EE3B53" w:rsidRPr="002E14D1" w14:paraId="089F21E4" w14:textId="77777777" w:rsidTr="00003FB5">
        <w:tc>
          <w:tcPr>
            <w:tcW w:w="3256" w:type="dxa"/>
            <w:shd w:val="clear" w:color="auto" w:fill="DBE5F1"/>
          </w:tcPr>
          <w:p w14:paraId="4DECBE15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lastRenderedPageBreak/>
              <w:t>Առաջատար գործընկեր</w:t>
            </w:r>
          </w:p>
        </w:tc>
        <w:tc>
          <w:tcPr>
            <w:tcW w:w="7058" w:type="dxa"/>
          </w:tcPr>
          <w:p w14:paraId="0E450360" w14:textId="77777777" w:rsidR="00EE3B53" w:rsidRPr="00285460" w:rsidRDefault="00EE3B53" w:rsidP="00EE3B53">
            <w:pPr>
              <w:rPr>
                <w:rFonts w:ascii="GHEA Grapalat" w:hAnsi="GHEA Grapalat"/>
                <w:i/>
              </w:rPr>
            </w:pPr>
          </w:p>
        </w:tc>
      </w:tr>
      <w:tr w:rsidR="00EE3B53" w:rsidRPr="006F0BFC" w14:paraId="7D497F55" w14:textId="77777777" w:rsidTr="00003FB5">
        <w:tc>
          <w:tcPr>
            <w:tcW w:w="3256" w:type="dxa"/>
            <w:shd w:val="clear" w:color="auto" w:fill="DBE5F1"/>
          </w:tcPr>
          <w:p w14:paraId="5BE3DB27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Մասնակից գործընկերներ</w:t>
            </w:r>
          </w:p>
        </w:tc>
        <w:tc>
          <w:tcPr>
            <w:tcW w:w="7058" w:type="dxa"/>
          </w:tcPr>
          <w:p w14:paraId="4F5B5144" w14:textId="77777777" w:rsidR="00EE3B53" w:rsidRPr="00285460" w:rsidRDefault="00EE3B53" w:rsidP="00EE3B53">
            <w:pPr>
              <w:rPr>
                <w:rFonts w:ascii="GHEA Grapalat" w:hAnsi="GHEA Grapalat"/>
                <w:i/>
              </w:rPr>
            </w:pPr>
          </w:p>
        </w:tc>
      </w:tr>
      <w:tr w:rsidR="00EE3B53" w:rsidRPr="002E14D1" w14:paraId="10987E26" w14:textId="77777777" w:rsidTr="00003FB5">
        <w:tc>
          <w:tcPr>
            <w:tcW w:w="3256" w:type="dxa"/>
            <w:shd w:val="clear" w:color="auto" w:fill="DBE5F1"/>
          </w:tcPr>
          <w:p w14:paraId="07A6D3B9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Մեկնարկի ամսաթիվ</w:t>
            </w:r>
          </w:p>
        </w:tc>
        <w:tc>
          <w:tcPr>
            <w:tcW w:w="7058" w:type="dxa"/>
          </w:tcPr>
          <w:p w14:paraId="26150CCB" w14:textId="77777777" w:rsidR="00EE3B53" w:rsidRPr="00285460" w:rsidRDefault="00003FB5" w:rsidP="00EE3B5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2019</w:t>
            </w:r>
          </w:p>
        </w:tc>
      </w:tr>
      <w:tr w:rsidR="00EE3B53" w:rsidRPr="002E14D1" w14:paraId="060763A0" w14:textId="77777777" w:rsidTr="00003FB5">
        <w:tc>
          <w:tcPr>
            <w:tcW w:w="3256" w:type="dxa"/>
            <w:shd w:val="clear" w:color="auto" w:fill="DBE5F1"/>
          </w:tcPr>
          <w:p w14:paraId="452C2656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Տևողություն</w:t>
            </w:r>
          </w:p>
        </w:tc>
        <w:tc>
          <w:tcPr>
            <w:tcW w:w="7058" w:type="dxa"/>
          </w:tcPr>
          <w:p w14:paraId="49C7835D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  <w:r w:rsidRPr="00285460">
              <w:rPr>
                <w:rFonts w:ascii="GHEA Grapalat" w:hAnsi="GHEA Grapalat"/>
              </w:rPr>
              <w:t>1 տարի</w:t>
            </w:r>
          </w:p>
        </w:tc>
      </w:tr>
      <w:tr w:rsidR="00EE3B53" w:rsidRPr="002E14D1" w14:paraId="715C3814" w14:textId="77777777" w:rsidTr="00003FB5">
        <w:tc>
          <w:tcPr>
            <w:tcW w:w="3256" w:type="dxa"/>
            <w:shd w:val="clear" w:color="auto" w:fill="DBE5F1"/>
          </w:tcPr>
          <w:p w14:paraId="6485A69F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Ընդհանուր գնահատված ծախս</w:t>
            </w:r>
          </w:p>
        </w:tc>
        <w:tc>
          <w:tcPr>
            <w:tcW w:w="7058" w:type="dxa"/>
          </w:tcPr>
          <w:p w14:paraId="7656161F" w14:textId="77777777" w:rsidR="00EE3B53" w:rsidRPr="00285460" w:rsidRDefault="00003FB5" w:rsidP="00EE3B53">
            <w:pPr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  <w:lang w:val="en-US"/>
              </w:rPr>
              <w:t>2</w:t>
            </w:r>
            <w:r w:rsidR="00EE3B53" w:rsidRPr="00285460"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  <w:lang w:val="en-US"/>
              </w:rPr>
              <w:t>000</w:t>
            </w:r>
            <w:r w:rsidR="00EE3B53" w:rsidRPr="00285460"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</w:rPr>
              <w:t>€</w:t>
            </w:r>
          </w:p>
          <w:p w14:paraId="5F9BA6D6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</w:p>
        </w:tc>
      </w:tr>
      <w:tr w:rsidR="00EE3B53" w:rsidRPr="002E14D1" w14:paraId="49D53F45" w14:textId="77777777" w:rsidTr="00003FB5">
        <w:tc>
          <w:tcPr>
            <w:tcW w:w="3256" w:type="dxa"/>
            <w:shd w:val="clear" w:color="auto" w:fill="DBE5F1"/>
          </w:tcPr>
          <w:p w14:paraId="79E05D62" w14:textId="77777777" w:rsidR="00EE3B53" w:rsidRPr="00285460" w:rsidRDefault="00EE3B53" w:rsidP="00EE3B53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Կապիտալ ծախսեր (եթե կան)</w:t>
            </w:r>
          </w:p>
        </w:tc>
        <w:tc>
          <w:tcPr>
            <w:tcW w:w="7058" w:type="dxa"/>
          </w:tcPr>
          <w:p w14:paraId="2F6B7E33" w14:textId="77777777" w:rsidR="00EE3B53" w:rsidRPr="00285460" w:rsidRDefault="00EE3B53" w:rsidP="00003FB5">
            <w:pPr>
              <w:rPr>
                <w:rFonts w:ascii="GHEA Grapalat" w:hAnsi="GHEA Grapalat"/>
              </w:rPr>
            </w:pPr>
          </w:p>
        </w:tc>
      </w:tr>
      <w:tr w:rsidR="00EE3B53" w:rsidRPr="002E14D1" w14:paraId="7DF9BC58" w14:textId="77777777" w:rsidTr="00003FB5">
        <w:tc>
          <w:tcPr>
            <w:tcW w:w="3256" w:type="dxa"/>
            <w:shd w:val="clear" w:color="auto" w:fill="DBE5F1"/>
          </w:tcPr>
          <w:p w14:paraId="14E9249E" w14:textId="77777777" w:rsidR="00EE3B53" w:rsidRPr="00285460" w:rsidRDefault="00EE3B53" w:rsidP="00EE3B53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 xml:space="preserve">Այլ ծախսեր (եթե կան) </w:t>
            </w:r>
          </w:p>
        </w:tc>
        <w:tc>
          <w:tcPr>
            <w:tcW w:w="7058" w:type="dxa"/>
          </w:tcPr>
          <w:p w14:paraId="4F2E801D" w14:textId="77777777" w:rsidR="00003FB5" w:rsidRPr="00285460" w:rsidRDefault="00003FB5" w:rsidP="00003FB5">
            <w:pPr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  <w:lang w:val="en-US"/>
              </w:rPr>
              <w:t>2</w:t>
            </w:r>
            <w:r w:rsidRPr="00285460"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  <w:lang w:val="en-US"/>
              </w:rPr>
              <w:t>000</w:t>
            </w:r>
            <w:r w:rsidRPr="00285460"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</w:rPr>
              <w:t>€</w:t>
            </w:r>
          </w:p>
          <w:p w14:paraId="45F5B3A6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</w:p>
        </w:tc>
      </w:tr>
      <w:tr w:rsidR="00EE3B53" w:rsidRPr="002E14D1" w14:paraId="05639C2A" w14:textId="77777777" w:rsidTr="00003FB5">
        <w:tc>
          <w:tcPr>
            <w:tcW w:w="3256" w:type="dxa"/>
            <w:shd w:val="clear" w:color="auto" w:fill="DBE5F1"/>
          </w:tcPr>
          <w:p w14:paraId="70BB8263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Ֆինանսավորման աղբյուրներ (եթե հայտնի են)</w:t>
            </w:r>
          </w:p>
        </w:tc>
        <w:tc>
          <w:tcPr>
            <w:tcW w:w="7058" w:type="dxa"/>
          </w:tcPr>
          <w:p w14:paraId="64860B12" w14:textId="77777777" w:rsidR="00EE3B53" w:rsidRPr="00E56A06" w:rsidRDefault="003966D2" w:rsidP="00EE3B5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Դոնոր կազմակերպություն</w:t>
            </w:r>
          </w:p>
        </w:tc>
      </w:tr>
      <w:tr w:rsidR="00EE3B53" w:rsidRPr="006F0BFC" w14:paraId="05BBE9EB" w14:textId="77777777" w:rsidTr="00003FB5">
        <w:tc>
          <w:tcPr>
            <w:tcW w:w="3256" w:type="dxa"/>
            <w:shd w:val="clear" w:color="auto" w:fill="DBE5F1"/>
          </w:tcPr>
          <w:p w14:paraId="596ABCF1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Արդյունք (անհրաժեշտության դեպքում՝ ցուցիչներ)</w:t>
            </w:r>
          </w:p>
        </w:tc>
        <w:tc>
          <w:tcPr>
            <w:tcW w:w="7058" w:type="dxa"/>
          </w:tcPr>
          <w:p w14:paraId="6EDF408A" w14:textId="77777777" w:rsidR="00EE3B53" w:rsidRPr="003128A5" w:rsidRDefault="00003FB5" w:rsidP="00EE3B53">
            <w:pPr>
              <w:rPr>
                <w:rFonts w:ascii="GHEA Grapalat" w:hAnsi="GHEA Grapalat"/>
              </w:rPr>
            </w:pPr>
            <w:r w:rsidRPr="003128A5">
              <w:rPr>
                <w:rFonts w:ascii="GHEA Grapalat" w:hAnsi="GHEA Grapalat"/>
              </w:rPr>
              <w:t xml:space="preserve">Կազմակերպվել է 2 դասընթաց, առնվազ 20 </w:t>
            </w:r>
            <w:r w:rsidR="003128A5" w:rsidRPr="003128A5">
              <w:rPr>
                <w:rFonts w:ascii="GHEA Grapalat" w:hAnsi="GHEA Grapalat"/>
              </w:rPr>
              <w:t>մասնակցի համար</w:t>
            </w:r>
          </w:p>
        </w:tc>
      </w:tr>
      <w:tr w:rsidR="003966D2" w:rsidRPr="006F0BFC" w14:paraId="7B579750" w14:textId="77777777" w:rsidTr="00003FB5">
        <w:tc>
          <w:tcPr>
            <w:tcW w:w="3256" w:type="dxa"/>
            <w:shd w:val="clear" w:color="auto" w:fill="DBE5F1"/>
          </w:tcPr>
          <w:p w14:paraId="1509928C" w14:textId="77777777" w:rsidR="003966D2" w:rsidRPr="00285460" w:rsidRDefault="003966D2" w:rsidP="003966D2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Վերջնարդյունք՝ ցուցանիշներով</w:t>
            </w:r>
          </w:p>
        </w:tc>
        <w:tc>
          <w:tcPr>
            <w:tcW w:w="7058" w:type="dxa"/>
          </w:tcPr>
          <w:p w14:paraId="2B47C4DA" w14:textId="77777777" w:rsidR="003966D2" w:rsidRPr="00285460" w:rsidRDefault="003966D2" w:rsidP="003966D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Զբոսաշրջային հոսքի ավելացում</w:t>
            </w:r>
          </w:p>
        </w:tc>
      </w:tr>
      <w:tr w:rsidR="00EE3B53" w:rsidRPr="006F0BFC" w14:paraId="69B8E587" w14:textId="77777777" w:rsidTr="00003FB5">
        <w:tc>
          <w:tcPr>
            <w:tcW w:w="3256" w:type="dxa"/>
            <w:shd w:val="clear" w:color="auto" w:fill="DBE5F1"/>
          </w:tcPr>
          <w:p w14:paraId="6A54DA23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Պլանավորված նպատակներ, որոնց իրագործմանը նպաստելու է գործողության իրականացումը</w:t>
            </w:r>
          </w:p>
        </w:tc>
        <w:tc>
          <w:tcPr>
            <w:tcW w:w="7058" w:type="dxa"/>
          </w:tcPr>
          <w:p w14:paraId="54415724" w14:textId="77777777" w:rsidR="00EE3B53" w:rsidRPr="00285460" w:rsidRDefault="00EE3B53" w:rsidP="003128A5">
            <w:pPr>
              <w:rPr>
                <w:rFonts w:ascii="GHEA Grapalat" w:hAnsi="GHEA Grapalat"/>
              </w:rPr>
            </w:pPr>
            <w:r w:rsidRPr="00285460">
              <w:rPr>
                <w:rFonts w:ascii="GHEA Grapalat" w:hAnsi="GHEA Grapalat"/>
              </w:rPr>
              <w:t>1.</w:t>
            </w:r>
            <w:r w:rsidR="003128A5" w:rsidRPr="00B225EB">
              <w:rPr>
                <w:rFonts w:ascii="GHEA Grapalat" w:hAnsi="GHEA Grapalat"/>
              </w:rPr>
              <w:t xml:space="preserve"> Կայուն զբոսաշրջության աճի ապահովման նպատակով</w:t>
            </w:r>
            <w:r w:rsidRPr="00285460">
              <w:rPr>
                <w:rFonts w:ascii="GHEA Grapalat" w:hAnsi="GHEA Grapalat"/>
              </w:rPr>
              <w:t xml:space="preserve"> </w:t>
            </w:r>
          </w:p>
        </w:tc>
      </w:tr>
      <w:tr w:rsidR="00EE3B53" w:rsidRPr="002E14D1" w14:paraId="1C2ACA37" w14:textId="77777777" w:rsidTr="00003FB5">
        <w:tc>
          <w:tcPr>
            <w:tcW w:w="3256" w:type="dxa"/>
            <w:shd w:val="clear" w:color="auto" w:fill="DBE5F1"/>
          </w:tcPr>
          <w:p w14:paraId="754A69FF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Գործողությանն առնչվող հիմնասյուները</w:t>
            </w:r>
          </w:p>
        </w:tc>
        <w:tc>
          <w:tcPr>
            <w:tcW w:w="7058" w:type="dxa"/>
          </w:tcPr>
          <w:p w14:paraId="42D14270" w14:textId="77777777" w:rsidR="003128A5" w:rsidRDefault="003128A5" w:rsidP="003128A5">
            <w:pPr>
              <w:rPr>
                <w:rFonts w:ascii="GHEA Grapalat" w:eastAsia="GHEA Grapalat" w:hAnsi="GHEA Grapalat" w:cs="GHEA Grapalat"/>
                <w:color w:val="000000"/>
              </w:rPr>
            </w:pPr>
            <w:r w:rsidRPr="00003FB5">
              <w:rPr>
                <w:rFonts w:ascii="GHEA Grapalat" w:eastAsia="GHEA Grapalat" w:hAnsi="GHEA Grapalat" w:cs="GHEA Grapalat"/>
                <w:color w:val="000000"/>
              </w:rPr>
              <w:t>1.</w:t>
            </w:r>
            <w:r w:rsidRPr="00C76FA8">
              <w:rPr>
                <w:rFonts w:ascii="GHEA Grapalat" w:eastAsia="GHEA Grapalat" w:hAnsi="GHEA Grapalat" w:cs="GHEA Grapalat"/>
                <w:color w:val="000000"/>
              </w:rPr>
              <w:t>Ֆինանասական միջոցների հասանելիություն</w:t>
            </w:r>
          </w:p>
          <w:p w14:paraId="70EEA49E" w14:textId="77777777" w:rsidR="003128A5" w:rsidRPr="00003FB5" w:rsidRDefault="003128A5" w:rsidP="003128A5">
            <w:pPr>
              <w:rPr>
                <w:rFonts w:ascii="GHEA Grapalat" w:eastAsia="GHEA Grapalat" w:hAnsi="GHEA Grapalat" w:cs="GHEA Grapalat"/>
                <w:color w:val="000000"/>
              </w:rPr>
            </w:pPr>
            <w:r w:rsidRPr="00003FB5">
              <w:rPr>
                <w:rFonts w:ascii="GHEA Grapalat" w:eastAsia="GHEA Grapalat" w:hAnsi="GHEA Grapalat" w:cs="GHEA Grapalat"/>
                <w:color w:val="000000"/>
              </w:rPr>
              <w:t>2.Հող և ենթակառուցվածքներ</w:t>
            </w:r>
          </w:p>
          <w:p w14:paraId="0E2E2AC0" w14:textId="77777777" w:rsidR="00EE3B53" w:rsidRPr="003128A5" w:rsidRDefault="003128A5" w:rsidP="003128A5">
            <w:pPr>
              <w:rPr>
                <w:rFonts w:ascii="GHEA Grapalat" w:hAnsi="GHEA Grapalat"/>
              </w:rPr>
            </w:pPr>
            <w:r w:rsidRPr="003128A5">
              <w:rPr>
                <w:rFonts w:ascii="GHEA Grapalat" w:eastAsia="GHEA Grapalat" w:hAnsi="GHEA Grapalat" w:cs="GHEA Grapalat"/>
                <w:color w:val="000000"/>
              </w:rPr>
              <w:t>3.Հմտություններ և մարդկային կապիտալ, ներառականություն</w:t>
            </w:r>
          </w:p>
        </w:tc>
      </w:tr>
    </w:tbl>
    <w:p w14:paraId="309C57E1" w14:textId="77777777" w:rsidR="003128A5" w:rsidRPr="003128A5" w:rsidRDefault="003128A5" w:rsidP="00EE3B5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400"/>
        <w:ind w:left="360"/>
        <w:rPr>
          <w:rFonts w:ascii="GHEA Grapalat" w:eastAsia="GHEA Grapalat" w:hAnsi="GHEA Grapalat" w:cs="GHEA Grapalat"/>
          <w:b/>
          <w:color w:val="000000"/>
        </w:rPr>
      </w:pPr>
    </w:p>
    <w:p w14:paraId="78E4198B" w14:textId="77777777" w:rsidR="003128A5" w:rsidRPr="003128A5" w:rsidRDefault="003128A5" w:rsidP="00EE3B5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400"/>
        <w:ind w:left="360"/>
        <w:rPr>
          <w:rFonts w:ascii="GHEA Grapalat" w:eastAsia="GHEA Grapalat" w:hAnsi="GHEA Grapalat" w:cs="GHEA Grapalat"/>
          <w:b/>
          <w:color w:val="000000"/>
        </w:rPr>
      </w:pPr>
    </w:p>
    <w:p w14:paraId="61B4DC49" w14:textId="77777777" w:rsidR="003128A5" w:rsidRDefault="003128A5" w:rsidP="00EE3B53">
      <w:pPr>
        <w:jc w:val="both"/>
        <w:rPr>
          <w:rFonts w:ascii="GHEA Grapalat" w:hAnsi="GHEA Grapalat"/>
          <w:b/>
          <w:i/>
          <w:u w:val="single"/>
        </w:rPr>
      </w:pPr>
    </w:p>
    <w:p w14:paraId="7273C0D9" w14:textId="77777777" w:rsidR="003128A5" w:rsidRDefault="003128A5" w:rsidP="00EE3B53">
      <w:pPr>
        <w:jc w:val="both"/>
        <w:rPr>
          <w:rFonts w:ascii="GHEA Grapalat" w:hAnsi="GHEA Grapalat"/>
          <w:b/>
          <w:i/>
          <w:u w:val="single"/>
        </w:rPr>
      </w:pPr>
    </w:p>
    <w:p w14:paraId="5DBA26FD" w14:textId="77777777" w:rsidR="00EE3B53" w:rsidRPr="00C76FA8" w:rsidRDefault="00EE3B53" w:rsidP="00EE3B53">
      <w:pPr>
        <w:jc w:val="both"/>
        <w:rPr>
          <w:rFonts w:ascii="GHEA Grapalat" w:eastAsia="GHEA Grapalat" w:hAnsi="GHEA Grapalat" w:cs="GHEA Grapalat"/>
          <w:b/>
          <w:i/>
          <w:color w:val="000000"/>
          <w:sz w:val="22"/>
          <w:szCs w:val="22"/>
          <w:u w:val="single"/>
        </w:rPr>
      </w:pPr>
      <w:r>
        <w:rPr>
          <w:rFonts w:ascii="GHEA Grapalat" w:hAnsi="GHEA Grapalat"/>
          <w:b/>
          <w:i/>
          <w:u w:val="single"/>
        </w:rPr>
        <w:t>2</w:t>
      </w:r>
      <w:r w:rsidRPr="00554FB9">
        <w:rPr>
          <w:rFonts w:ascii="GHEA Grapalat" w:hAnsi="GHEA Grapalat"/>
          <w:b/>
          <w:i/>
          <w:u w:val="single"/>
        </w:rPr>
        <w:t xml:space="preserve">. </w:t>
      </w:r>
      <w:r w:rsidRPr="0043149E">
        <w:rPr>
          <w:rFonts w:ascii="GHEA Grapalat" w:eastAsia="GHEA Grapalat" w:hAnsi="GHEA Grapalat" w:cs="GHEA Grapalat"/>
          <w:color w:val="000000"/>
          <w:sz w:val="16"/>
          <w:szCs w:val="16"/>
        </w:rPr>
        <w:t xml:space="preserve">. </w:t>
      </w:r>
      <w:r w:rsidRPr="00337229">
        <w:rPr>
          <w:rFonts w:ascii="GHEA Grapalat" w:eastAsia="GHEA Grapalat" w:hAnsi="GHEA Grapalat" w:cs="GHEA Grapalat"/>
          <w:b/>
          <w:i/>
          <w:color w:val="000000"/>
          <w:sz w:val="22"/>
          <w:szCs w:val="22"/>
          <w:u w:val="single"/>
        </w:rPr>
        <w:t xml:space="preserve">Կայուն զբոսաշրջության </w:t>
      </w:r>
      <w:r w:rsidRPr="00C76FA8">
        <w:rPr>
          <w:rFonts w:ascii="GHEA Grapalat" w:eastAsia="GHEA Grapalat" w:hAnsi="GHEA Grapalat" w:cs="GHEA Grapalat"/>
          <w:b/>
          <w:i/>
          <w:color w:val="000000"/>
          <w:sz w:val="22"/>
          <w:szCs w:val="22"/>
          <w:u w:val="single"/>
        </w:rPr>
        <w:t>աճ ապահովելու նպատակով</w:t>
      </w:r>
    </w:p>
    <w:p w14:paraId="49768FF3" w14:textId="77777777" w:rsidR="00EE3B53" w:rsidRPr="009D07F7" w:rsidRDefault="00EE3B53" w:rsidP="00EE3B53">
      <w:pPr>
        <w:pStyle w:val="1"/>
        <w:rPr>
          <w:rFonts w:ascii="GHEA Grapalat" w:hAnsi="GHEA Grapalat"/>
          <w:b/>
          <w:i/>
          <w:iCs/>
          <w:color w:val="1F497D"/>
          <w:sz w:val="28"/>
          <w:szCs w:val="22"/>
          <w:u w:val="single"/>
          <w:lang w:val="hy-AM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58"/>
      </w:tblGrid>
      <w:tr w:rsidR="00EE3B53" w:rsidRPr="002E14D1" w14:paraId="352DCF40" w14:textId="77777777" w:rsidTr="00EE3B53">
        <w:tc>
          <w:tcPr>
            <w:tcW w:w="10314" w:type="dxa"/>
            <w:gridSpan w:val="2"/>
            <w:shd w:val="clear" w:color="auto" w:fill="B8CCE4"/>
          </w:tcPr>
          <w:p w14:paraId="647D4786" w14:textId="77777777" w:rsidR="00EE3B53" w:rsidRPr="00285460" w:rsidRDefault="00EE3B53" w:rsidP="00EE3B53">
            <w:pPr>
              <w:jc w:val="center"/>
              <w:rPr>
                <w:rFonts w:ascii="GHEA Grapalat" w:hAnsi="GHEA Grapalat"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Գործողությունների նկարագրություն</w:t>
            </w:r>
          </w:p>
        </w:tc>
      </w:tr>
      <w:tr w:rsidR="00EE3B53" w:rsidRPr="006F0BFC" w14:paraId="7A139DFF" w14:textId="77777777" w:rsidTr="00003FB5">
        <w:tc>
          <w:tcPr>
            <w:tcW w:w="3256" w:type="dxa"/>
            <w:shd w:val="clear" w:color="auto" w:fill="DBE5F1"/>
          </w:tcPr>
          <w:p w14:paraId="39748F7C" w14:textId="77777777" w:rsidR="00EE3B53" w:rsidRPr="002E14D1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E14D1">
              <w:rPr>
                <w:rFonts w:ascii="GHEA Grapalat" w:hAnsi="GHEA Grapalat"/>
                <w:b/>
                <w:i/>
              </w:rPr>
              <w:lastRenderedPageBreak/>
              <w:t>Անվանում</w:t>
            </w:r>
          </w:p>
        </w:tc>
        <w:tc>
          <w:tcPr>
            <w:tcW w:w="7058" w:type="dxa"/>
          </w:tcPr>
          <w:p w14:paraId="47B15B97" w14:textId="77777777" w:rsidR="00EE3B53" w:rsidRPr="00285460" w:rsidRDefault="00EE3B53" w:rsidP="00EE3B53">
            <w:pPr>
              <w:rPr>
                <w:rFonts w:ascii="GHEA Grapalat" w:hAnsi="GHEA Grapalat"/>
                <w:i/>
              </w:rPr>
            </w:pPr>
            <w:r w:rsidRPr="00285460">
              <w:rPr>
                <w:rFonts w:ascii="GHEA Grapalat" w:eastAsia="GHEA Grapalat" w:hAnsi="GHEA Grapalat" w:cs="GHEA Grapalat"/>
                <w:color w:val="000000"/>
              </w:rPr>
              <w:t>2.4. Զորաց քարեր հուշարձանի զբոսաշրջային գոտու ստեղծում</w:t>
            </w:r>
          </w:p>
        </w:tc>
      </w:tr>
      <w:tr w:rsidR="00EE3B53" w:rsidRPr="002E14D1" w14:paraId="4FA3C2E5" w14:textId="77777777" w:rsidTr="00003FB5">
        <w:tc>
          <w:tcPr>
            <w:tcW w:w="3256" w:type="dxa"/>
            <w:shd w:val="clear" w:color="auto" w:fill="DBE5F1"/>
          </w:tcPr>
          <w:p w14:paraId="5DA1404A" w14:textId="77777777" w:rsidR="00EE3B53" w:rsidRPr="002E14D1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E14D1">
              <w:rPr>
                <w:rFonts w:ascii="GHEA Grapalat" w:hAnsi="GHEA Grapalat"/>
                <w:b/>
                <w:i/>
              </w:rPr>
              <w:t>Առաջատար գործընկեր</w:t>
            </w:r>
          </w:p>
        </w:tc>
        <w:tc>
          <w:tcPr>
            <w:tcW w:w="7058" w:type="dxa"/>
          </w:tcPr>
          <w:p w14:paraId="0E2C2C14" w14:textId="77777777" w:rsidR="00EE3B53" w:rsidRPr="003C0711" w:rsidRDefault="003C0711" w:rsidP="00EE3B53">
            <w:pPr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en-US"/>
              </w:rPr>
              <w:t>ՏԶՀ</w:t>
            </w:r>
          </w:p>
        </w:tc>
      </w:tr>
      <w:tr w:rsidR="00EE3B53" w:rsidRPr="006F0BFC" w14:paraId="2AAE5BDB" w14:textId="77777777" w:rsidTr="00003FB5">
        <w:tc>
          <w:tcPr>
            <w:tcW w:w="3256" w:type="dxa"/>
            <w:shd w:val="clear" w:color="auto" w:fill="DBE5F1"/>
          </w:tcPr>
          <w:p w14:paraId="5878BDE8" w14:textId="77777777" w:rsidR="00EE3B53" w:rsidRPr="002E14D1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E14D1">
              <w:rPr>
                <w:rFonts w:ascii="GHEA Grapalat" w:hAnsi="GHEA Grapalat"/>
                <w:b/>
                <w:i/>
              </w:rPr>
              <w:t>Մասնակից գործընկերներ</w:t>
            </w:r>
          </w:p>
        </w:tc>
        <w:tc>
          <w:tcPr>
            <w:tcW w:w="7058" w:type="dxa"/>
          </w:tcPr>
          <w:p w14:paraId="2B1A4AA5" w14:textId="77777777" w:rsidR="00EE3B53" w:rsidRPr="00285460" w:rsidRDefault="00EE3B53" w:rsidP="00EE3B53">
            <w:pPr>
              <w:rPr>
                <w:rFonts w:ascii="GHEA Grapalat" w:hAnsi="GHEA Grapalat"/>
                <w:i/>
              </w:rPr>
            </w:pPr>
          </w:p>
        </w:tc>
      </w:tr>
      <w:tr w:rsidR="00EE3B53" w:rsidRPr="002E14D1" w14:paraId="764D626C" w14:textId="77777777" w:rsidTr="00003FB5">
        <w:tc>
          <w:tcPr>
            <w:tcW w:w="3256" w:type="dxa"/>
            <w:shd w:val="clear" w:color="auto" w:fill="DBE5F1"/>
          </w:tcPr>
          <w:p w14:paraId="7E06B812" w14:textId="77777777" w:rsidR="00EE3B53" w:rsidRPr="002E14D1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E14D1">
              <w:rPr>
                <w:rFonts w:ascii="GHEA Grapalat" w:hAnsi="GHEA Grapalat"/>
                <w:b/>
                <w:i/>
              </w:rPr>
              <w:t>Մեկնարկի ամսաթիվ</w:t>
            </w:r>
          </w:p>
        </w:tc>
        <w:tc>
          <w:tcPr>
            <w:tcW w:w="7058" w:type="dxa"/>
          </w:tcPr>
          <w:p w14:paraId="62D090BC" w14:textId="77777777" w:rsidR="00EE3B53" w:rsidRPr="003128A5" w:rsidRDefault="00EE3B53" w:rsidP="003128A5">
            <w:pPr>
              <w:rPr>
                <w:rFonts w:ascii="GHEA Grapalat" w:hAnsi="GHEA Grapalat"/>
                <w:lang w:val="en-US"/>
              </w:rPr>
            </w:pPr>
            <w:r w:rsidRPr="00285460">
              <w:rPr>
                <w:rFonts w:ascii="GHEA Grapalat" w:hAnsi="GHEA Grapalat"/>
              </w:rPr>
              <w:t>201</w:t>
            </w:r>
            <w:r w:rsidR="003128A5">
              <w:rPr>
                <w:rFonts w:ascii="GHEA Grapalat" w:hAnsi="GHEA Grapalat"/>
                <w:lang w:val="en-US"/>
              </w:rPr>
              <w:t>9</w:t>
            </w:r>
          </w:p>
        </w:tc>
      </w:tr>
      <w:tr w:rsidR="00EE3B53" w:rsidRPr="002E14D1" w14:paraId="50BD6347" w14:textId="77777777" w:rsidTr="00003FB5">
        <w:tc>
          <w:tcPr>
            <w:tcW w:w="3256" w:type="dxa"/>
            <w:shd w:val="clear" w:color="auto" w:fill="DBE5F1"/>
          </w:tcPr>
          <w:p w14:paraId="11C5B92E" w14:textId="77777777" w:rsidR="00EE3B53" w:rsidRPr="002E14D1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E14D1">
              <w:rPr>
                <w:rFonts w:ascii="GHEA Grapalat" w:hAnsi="GHEA Grapalat"/>
                <w:b/>
                <w:i/>
              </w:rPr>
              <w:t>Տևողություն</w:t>
            </w:r>
          </w:p>
        </w:tc>
        <w:tc>
          <w:tcPr>
            <w:tcW w:w="7058" w:type="dxa"/>
          </w:tcPr>
          <w:p w14:paraId="695DDB92" w14:textId="77777777" w:rsidR="00EE3B53" w:rsidRPr="00285460" w:rsidRDefault="003128A5" w:rsidP="00EE3B5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  <w:r w:rsidR="00EE3B53" w:rsidRPr="00285460">
              <w:rPr>
                <w:rFonts w:ascii="GHEA Grapalat" w:hAnsi="GHEA Grapalat"/>
              </w:rPr>
              <w:t xml:space="preserve"> տարի</w:t>
            </w:r>
          </w:p>
        </w:tc>
      </w:tr>
      <w:tr w:rsidR="00EE3B53" w:rsidRPr="002E14D1" w14:paraId="3F34587B" w14:textId="77777777" w:rsidTr="00003FB5">
        <w:tc>
          <w:tcPr>
            <w:tcW w:w="3256" w:type="dxa"/>
            <w:shd w:val="clear" w:color="auto" w:fill="DBE5F1"/>
          </w:tcPr>
          <w:p w14:paraId="0C968292" w14:textId="77777777" w:rsidR="00EE3B53" w:rsidRPr="002E14D1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E14D1">
              <w:rPr>
                <w:rFonts w:ascii="GHEA Grapalat" w:hAnsi="GHEA Grapalat"/>
                <w:b/>
                <w:i/>
              </w:rPr>
              <w:t>Ընդհանուր գնահատված ծախս</w:t>
            </w:r>
          </w:p>
        </w:tc>
        <w:tc>
          <w:tcPr>
            <w:tcW w:w="7058" w:type="dxa"/>
          </w:tcPr>
          <w:p w14:paraId="051BE479" w14:textId="77777777" w:rsidR="00EE3B53" w:rsidRPr="00285460" w:rsidRDefault="003128A5" w:rsidP="00EE3B53">
            <w:pPr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  <w:lang w:val="en-US"/>
              </w:rPr>
              <w:t>400</w:t>
            </w:r>
            <w:r w:rsidR="00EE3B53" w:rsidRPr="00285460"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  <w:lang w:val="en-US"/>
              </w:rPr>
              <w:t>000</w:t>
            </w:r>
            <w:r w:rsidR="00EE3B53" w:rsidRPr="00285460"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</w:rPr>
              <w:t>€</w:t>
            </w:r>
          </w:p>
          <w:p w14:paraId="1A18A9BC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</w:p>
        </w:tc>
      </w:tr>
      <w:tr w:rsidR="00EE3B53" w:rsidRPr="002E14D1" w14:paraId="1CA96065" w14:textId="77777777" w:rsidTr="00003FB5">
        <w:tc>
          <w:tcPr>
            <w:tcW w:w="3256" w:type="dxa"/>
            <w:shd w:val="clear" w:color="auto" w:fill="DBE5F1"/>
          </w:tcPr>
          <w:p w14:paraId="56332F96" w14:textId="77777777" w:rsidR="00EE3B53" w:rsidRPr="002E14D1" w:rsidRDefault="00EE3B53" w:rsidP="00EE3B5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b/>
                <w:i/>
              </w:rPr>
            </w:pPr>
            <w:r w:rsidRPr="002E14D1">
              <w:rPr>
                <w:rFonts w:ascii="GHEA Grapalat" w:hAnsi="GHEA Grapalat"/>
                <w:b/>
                <w:i/>
              </w:rPr>
              <w:t>Կապիտալ ծախսեր (եթե կան)</w:t>
            </w:r>
          </w:p>
        </w:tc>
        <w:tc>
          <w:tcPr>
            <w:tcW w:w="7058" w:type="dxa"/>
          </w:tcPr>
          <w:p w14:paraId="04B58395" w14:textId="77777777" w:rsidR="00EE3B53" w:rsidRPr="00285460" w:rsidRDefault="003128A5" w:rsidP="00EE3B53">
            <w:pPr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  <w:lang w:val="en-US"/>
              </w:rPr>
              <w:t>400</w:t>
            </w:r>
            <w:r w:rsidR="00EE3B53" w:rsidRPr="00285460"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  <w:lang w:val="en-US"/>
              </w:rPr>
              <w:t>000</w:t>
            </w:r>
            <w:r w:rsidR="00EE3B53" w:rsidRPr="00285460"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</w:rPr>
              <w:t>€</w:t>
            </w:r>
          </w:p>
          <w:p w14:paraId="4285A8CC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</w:p>
        </w:tc>
      </w:tr>
      <w:tr w:rsidR="00EE3B53" w:rsidRPr="002E14D1" w14:paraId="608D926C" w14:textId="77777777" w:rsidTr="00003FB5">
        <w:tc>
          <w:tcPr>
            <w:tcW w:w="3256" w:type="dxa"/>
            <w:shd w:val="clear" w:color="auto" w:fill="DBE5F1"/>
          </w:tcPr>
          <w:p w14:paraId="28E3C4B4" w14:textId="77777777" w:rsidR="00EE3B53" w:rsidRPr="002E14D1" w:rsidRDefault="00EE3B53" w:rsidP="00EE3B5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b/>
                <w:i/>
              </w:rPr>
            </w:pPr>
            <w:r w:rsidRPr="002E14D1">
              <w:rPr>
                <w:rFonts w:ascii="GHEA Grapalat" w:hAnsi="GHEA Grapalat"/>
                <w:b/>
                <w:i/>
              </w:rPr>
              <w:t xml:space="preserve">Այլ ծախսեր (եթե կան) </w:t>
            </w:r>
          </w:p>
        </w:tc>
        <w:tc>
          <w:tcPr>
            <w:tcW w:w="7058" w:type="dxa"/>
          </w:tcPr>
          <w:p w14:paraId="44FE0834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  <w:r w:rsidRPr="00285460">
              <w:rPr>
                <w:rFonts w:ascii="GHEA Grapalat" w:hAnsi="GHEA Grapalat"/>
              </w:rPr>
              <w:t>-</w:t>
            </w:r>
          </w:p>
        </w:tc>
      </w:tr>
      <w:tr w:rsidR="00EE3B53" w:rsidRPr="002E14D1" w14:paraId="0BABE2AB" w14:textId="77777777" w:rsidTr="00003FB5">
        <w:tc>
          <w:tcPr>
            <w:tcW w:w="3256" w:type="dxa"/>
            <w:shd w:val="clear" w:color="auto" w:fill="DBE5F1"/>
          </w:tcPr>
          <w:p w14:paraId="323729C7" w14:textId="77777777" w:rsidR="00EE3B53" w:rsidRPr="002E14D1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E14D1">
              <w:rPr>
                <w:rFonts w:ascii="GHEA Grapalat" w:hAnsi="GHEA Grapalat"/>
                <w:b/>
                <w:i/>
              </w:rPr>
              <w:t>Ֆինանսավորման աղբյուրներ (եթե հայտնի են)</w:t>
            </w:r>
          </w:p>
        </w:tc>
        <w:tc>
          <w:tcPr>
            <w:tcW w:w="7058" w:type="dxa"/>
          </w:tcPr>
          <w:p w14:paraId="094A8A64" w14:textId="77777777" w:rsidR="00EE3B53" w:rsidRPr="00E56A06" w:rsidRDefault="003C0711" w:rsidP="00EE3B5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i/>
                <w:lang w:val="en-US"/>
              </w:rPr>
              <w:t>ՏԶՀ, համայնքապետարան</w:t>
            </w:r>
          </w:p>
        </w:tc>
      </w:tr>
      <w:tr w:rsidR="00EE3B53" w:rsidRPr="006F0BFC" w14:paraId="474DC23F" w14:textId="77777777" w:rsidTr="00003FB5">
        <w:tc>
          <w:tcPr>
            <w:tcW w:w="3256" w:type="dxa"/>
            <w:shd w:val="clear" w:color="auto" w:fill="DBE5F1"/>
          </w:tcPr>
          <w:p w14:paraId="5C236068" w14:textId="77777777" w:rsidR="00EE3B53" w:rsidRPr="002E14D1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E14D1">
              <w:rPr>
                <w:rFonts w:ascii="GHEA Grapalat" w:hAnsi="GHEA Grapalat"/>
                <w:b/>
                <w:i/>
              </w:rPr>
              <w:t>Արդյունք (անհրաժեշտության դեպքում՝ ցուցիչներ)</w:t>
            </w:r>
          </w:p>
        </w:tc>
        <w:tc>
          <w:tcPr>
            <w:tcW w:w="7058" w:type="dxa"/>
          </w:tcPr>
          <w:p w14:paraId="54366F04" w14:textId="77777777" w:rsidR="00EE3B53" w:rsidRPr="00285460" w:rsidRDefault="003128A5" w:rsidP="00EE3B5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Բարեկարգված զբոսաշրջային գոտու առկայություն</w:t>
            </w:r>
          </w:p>
        </w:tc>
      </w:tr>
      <w:tr w:rsidR="00EE3B53" w:rsidRPr="006F0BFC" w14:paraId="3F54C81E" w14:textId="77777777" w:rsidTr="00003FB5">
        <w:tc>
          <w:tcPr>
            <w:tcW w:w="3256" w:type="dxa"/>
            <w:shd w:val="clear" w:color="auto" w:fill="DBE5F1"/>
          </w:tcPr>
          <w:p w14:paraId="0D21C3E8" w14:textId="77777777" w:rsidR="00EE3B53" w:rsidRPr="002E14D1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E14D1">
              <w:rPr>
                <w:rFonts w:ascii="GHEA Grapalat" w:hAnsi="GHEA Grapalat"/>
                <w:b/>
                <w:i/>
              </w:rPr>
              <w:t>Վերջնարդյունք՝ ցուցանիշներով</w:t>
            </w:r>
          </w:p>
        </w:tc>
        <w:tc>
          <w:tcPr>
            <w:tcW w:w="7058" w:type="dxa"/>
          </w:tcPr>
          <w:p w14:paraId="636546AA" w14:textId="77777777" w:rsidR="00EE3B53" w:rsidRPr="005B1395" w:rsidRDefault="003C0711" w:rsidP="00EE3B5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i/>
                <w:lang w:val="en-US"/>
              </w:rPr>
              <w:t>Զբոսաշրջիկների թվի ավելացում</w:t>
            </w:r>
          </w:p>
        </w:tc>
      </w:tr>
      <w:tr w:rsidR="00EE3B53" w:rsidRPr="006F0BFC" w14:paraId="261ECD3B" w14:textId="77777777" w:rsidTr="00003FB5">
        <w:tc>
          <w:tcPr>
            <w:tcW w:w="3256" w:type="dxa"/>
            <w:shd w:val="clear" w:color="auto" w:fill="DBE5F1"/>
          </w:tcPr>
          <w:p w14:paraId="328DF101" w14:textId="77777777" w:rsidR="00EE3B53" w:rsidRPr="002E14D1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E14D1">
              <w:rPr>
                <w:rFonts w:ascii="GHEA Grapalat" w:hAnsi="GHEA Grapalat"/>
                <w:b/>
                <w:i/>
              </w:rPr>
              <w:t>Պլանավորված նպատակներ, որոնց իրագործմանը նպաստելու է գործողության իրականացումը</w:t>
            </w:r>
          </w:p>
        </w:tc>
        <w:tc>
          <w:tcPr>
            <w:tcW w:w="7058" w:type="dxa"/>
          </w:tcPr>
          <w:p w14:paraId="0A637F7E" w14:textId="77777777" w:rsidR="00EE3B53" w:rsidRPr="00C76FA8" w:rsidRDefault="00EE3B53" w:rsidP="00EE3B53">
            <w:pPr>
              <w:rPr>
                <w:rFonts w:ascii="GHEA Grapalat" w:hAnsi="GHEA Grapalat"/>
              </w:rPr>
            </w:pPr>
            <w:r w:rsidRPr="00C76FA8">
              <w:rPr>
                <w:rFonts w:ascii="GHEA Grapalat" w:hAnsi="GHEA Grapalat"/>
              </w:rPr>
              <w:t xml:space="preserve">1. </w:t>
            </w:r>
            <w:r w:rsidR="003128A5" w:rsidRPr="00B225EB">
              <w:rPr>
                <w:rFonts w:ascii="GHEA Grapalat" w:hAnsi="GHEA Grapalat"/>
              </w:rPr>
              <w:t>Կայուն զբոսաշրջության աճի ապահովման նպատակով</w:t>
            </w:r>
          </w:p>
        </w:tc>
      </w:tr>
      <w:tr w:rsidR="00EE3B53" w:rsidRPr="002E14D1" w14:paraId="6274B60E" w14:textId="77777777" w:rsidTr="00003FB5">
        <w:tc>
          <w:tcPr>
            <w:tcW w:w="3256" w:type="dxa"/>
            <w:shd w:val="clear" w:color="auto" w:fill="DBE5F1"/>
          </w:tcPr>
          <w:p w14:paraId="06B41CB7" w14:textId="77777777" w:rsidR="00EE3B53" w:rsidRPr="002E14D1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E14D1">
              <w:rPr>
                <w:rFonts w:ascii="GHEA Grapalat" w:hAnsi="GHEA Grapalat"/>
                <w:b/>
                <w:i/>
              </w:rPr>
              <w:t>Գործողությանն առնչվող հիմնասյուները</w:t>
            </w:r>
          </w:p>
        </w:tc>
        <w:tc>
          <w:tcPr>
            <w:tcW w:w="7058" w:type="dxa"/>
          </w:tcPr>
          <w:p w14:paraId="46BE4882" w14:textId="77777777" w:rsidR="003128A5" w:rsidRDefault="003128A5" w:rsidP="003128A5">
            <w:pPr>
              <w:rPr>
                <w:rFonts w:ascii="GHEA Grapalat" w:eastAsia="GHEA Grapalat" w:hAnsi="GHEA Grapalat" w:cs="GHEA Grapalat"/>
                <w:color w:val="000000"/>
              </w:rPr>
            </w:pPr>
            <w:r w:rsidRPr="00003FB5">
              <w:rPr>
                <w:rFonts w:ascii="GHEA Grapalat" w:eastAsia="GHEA Grapalat" w:hAnsi="GHEA Grapalat" w:cs="GHEA Grapalat"/>
                <w:color w:val="000000"/>
              </w:rPr>
              <w:t>1.</w:t>
            </w:r>
            <w:r w:rsidRPr="00C76FA8">
              <w:rPr>
                <w:rFonts w:ascii="GHEA Grapalat" w:eastAsia="GHEA Grapalat" w:hAnsi="GHEA Grapalat" w:cs="GHEA Grapalat"/>
                <w:color w:val="000000"/>
              </w:rPr>
              <w:t>Ֆինանասական միջոցների հասանելիություն</w:t>
            </w:r>
          </w:p>
          <w:p w14:paraId="0CF08DA1" w14:textId="77777777" w:rsidR="003128A5" w:rsidRPr="00003FB5" w:rsidRDefault="003128A5" w:rsidP="003128A5">
            <w:pPr>
              <w:rPr>
                <w:rFonts w:ascii="GHEA Grapalat" w:eastAsia="GHEA Grapalat" w:hAnsi="GHEA Grapalat" w:cs="GHEA Grapalat"/>
                <w:color w:val="000000"/>
              </w:rPr>
            </w:pPr>
            <w:r w:rsidRPr="00003FB5">
              <w:rPr>
                <w:rFonts w:ascii="GHEA Grapalat" w:eastAsia="GHEA Grapalat" w:hAnsi="GHEA Grapalat" w:cs="GHEA Grapalat"/>
                <w:color w:val="000000"/>
              </w:rPr>
              <w:t>2.Հող և ենթակառուցվածքներ</w:t>
            </w:r>
          </w:p>
          <w:p w14:paraId="03760A45" w14:textId="77777777" w:rsidR="00EE3B53" w:rsidRPr="00C76FA8" w:rsidRDefault="003128A5" w:rsidP="003128A5">
            <w:pPr>
              <w:rPr>
                <w:rFonts w:ascii="GHEA Grapalat" w:hAnsi="GHEA Grapalat"/>
              </w:rPr>
            </w:pPr>
            <w:r w:rsidRPr="003128A5">
              <w:rPr>
                <w:rFonts w:ascii="GHEA Grapalat" w:eastAsia="GHEA Grapalat" w:hAnsi="GHEA Grapalat" w:cs="GHEA Grapalat"/>
                <w:color w:val="000000"/>
              </w:rPr>
              <w:t>3.Հմտություններ և մարդկային կապիտալ, ներառականություն</w:t>
            </w:r>
          </w:p>
        </w:tc>
      </w:tr>
    </w:tbl>
    <w:p w14:paraId="327931BF" w14:textId="77777777" w:rsidR="00EE3B53" w:rsidRDefault="00EE3B53" w:rsidP="00EE3B5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400"/>
        <w:ind w:left="360"/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</w:p>
    <w:p w14:paraId="6E762D1F" w14:textId="77777777" w:rsidR="003128A5" w:rsidRDefault="003128A5" w:rsidP="00EE3B53">
      <w:pPr>
        <w:jc w:val="both"/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</w:p>
    <w:p w14:paraId="46ADFC11" w14:textId="77777777" w:rsidR="003128A5" w:rsidRDefault="003128A5" w:rsidP="00EE3B53">
      <w:pPr>
        <w:jc w:val="both"/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</w:p>
    <w:p w14:paraId="1BABF11E" w14:textId="77777777" w:rsidR="00EE3B53" w:rsidRPr="00C76FA8" w:rsidRDefault="00EE3B53" w:rsidP="00EE3B53">
      <w:pPr>
        <w:jc w:val="both"/>
        <w:rPr>
          <w:rFonts w:ascii="GHEA Grapalat" w:eastAsia="GHEA Grapalat" w:hAnsi="GHEA Grapalat" w:cs="GHEA Grapalat"/>
          <w:b/>
          <w:i/>
          <w:color w:val="000000"/>
          <w:sz w:val="22"/>
          <w:szCs w:val="22"/>
          <w:u w:val="single"/>
        </w:rPr>
      </w:pPr>
      <w:r>
        <w:rPr>
          <w:rFonts w:ascii="GHEA Grapalat" w:hAnsi="GHEA Grapalat"/>
          <w:b/>
          <w:i/>
          <w:u w:val="single"/>
        </w:rPr>
        <w:t>3</w:t>
      </w:r>
      <w:r w:rsidRPr="00554FB9">
        <w:rPr>
          <w:rFonts w:ascii="GHEA Grapalat" w:hAnsi="GHEA Grapalat"/>
          <w:b/>
          <w:i/>
          <w:u w:val="single"/>
        </w:rPr>
        <w:t xml:space="preserve">. </w:t>
      </w:r>
      <w:r w:rsidRPr="0043149E">
        <w:rPr>
          <w:rFonts w:ascii="GHEA Grapalat" w:eastAsia="GHEA Grapalat" w:hAnsi="GHEA Grapalat" w:cs="GHEA Grapalat"/>
          <w:color w:val="000000"/>
          <w:sz w:val="16"/>
          <w:szCs w:val="16"/>
        </w:rPr>
        <w:t xml:space="preserve">. </w:t>
      </w:r>
      <w:r>
        <w:rPr>
          <w:rFonts w:ascii="GHEA Grapalat" w:eastAsia="GHEA Grapalat" w:hAnsi="GHEA Grapalat" w:cs="GHEA Grapalat"/>
          <w:b/>
          <w:i/>
          <w:color w:val="000000"/>
          <w:sz w:val="22"/>
          <w:szCs w:val="22"/>
          <w:u w:val="single"/>
          <w:lang w:val="en-US"/>
        </w:rPr>
        <w:t>Բիզնես միջավայրի բարելավվման</w:t>
      </w:r>
      <w:r w:rsidRPr="00C76FA8">
        <w:rPr>
          <w:rFonts w:ascii="GHEA Grapalat" w:eastAsia="GHEA Grapalat" w:hAnsi="GHEA Grapalat" w:cs="GHEA Grapalat"/>
          <w:b/>
          <w:i/>
          <w:color w:val="000000"/>
          <w:sz w:val="22"/>
          <w:szCs w:val="22"/>
          <w:u w:val="single"/>
        </w:rPr>
        <w:t xml:space="preserve"> նպատակով</w:t>
      </w:r>
    </w:p>
    <w:p w14:paraId="2E4DD6AE" w14:textId="77777777" w:rsidR="00EE3B53" w:rsidRPr="009D07F7" w:rsidRDefault="00EE3B53" w:rsidP="00EE3B53">
      <w:pPr>
        <w:pStyle w:val="1"/>
        <w:rPr>
          <w:rFonts w:ascii="GHEA Grapalat" w:hAnsi="GHEA Grapalat"/>
          <w:b/>
          <w:i/>
          <w:iCs/>
          <w:color w:val="1F497D"/>
          <w:sz w:val="28"/>
          <w:szCs w:val="22"/>
          <w:u w:val="single"/>
          <w:lang w:val="hy-AM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58"/>
      </w:tblGrid>
      <w:tr w:rsidR="00EE3B53" w:rsidRPr="002E14D1" w14:paraId="3754533F" w14:textId="77777777" w:rsidTr="00EE3B53">
        <w:tc>
          <w:tcPr>
            <w:tcW w:w="10314" w:type="dxa"/>
            <w:gridSpan w:val="2"/>
            <w:shd w:val="clear" w:color="auto" w:fill="B8CCE4"/>
          </w:tcPr>
          <w:p w14:paraId="7B318F53" w14:textId="77777777" w:rsidR="00EE3B53" w:rsidRPr="00285460" w:rsidRDefault="00EE3B53" w:rsidP="00EE3B53">
            <w:pPr>
              <w:jc w:val="center"/>
              <w:rPr>
                <w:rFonts w:ascii="GHEA Grapalat" w:hAnsi="GHEA Grapalat"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Գործողությունների նկարագրություն</w:t>
            </w:r>
          </w:p>
        </w:tc>
      </w:tr>
      <w:tr w:rsidR="00EE3B53" w:rsidRPr="006F0BFC" w14:paraId="3B5BE8C9" w14:textId="77777777" w:rsidTr="003128A5">
        <w:tc>
          <w:tcPr>
            <w:tcW w:w="3256" w:type="dxa"/>
            <w:shd w:val="clear" w:color="auto" w:fill="DBE5F1"/>
          </w:tcPr>
          <w:p w14:paraId="390A6789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lastRenderedPageBreak/>
              <w:t>Անվանում</w:t>
            </w:r>
          </w:p>
        </w:tc>
        <w:tc>
          <w:tcPr>
            <w:tcW w:w="7058" w:type="dxa"/>
          </w:tcPr>
          <w:p w14:paraId="5F32CFD4" w14:textId="77777777" w:rsidR="00EE3B53" w:rsidRPr="003128A5" w:rsidRDefault="00EE3B53" w:rsidP="003128A5">
            <w:pPr>
              <w:rPr>
                <w:rFonts w:ascii="GHEA Grapalat" w:hAnsi="GHEA Grapalat"/>
                <w:i/>
              </w:rPr>
            </w:pPr>
            <w:r w:rsidRPr="00285460">
              <w:rPr>
                <w:rFonts w:ascii="GHEA Grapalat" w:eastAsia="GHEA Grapalat" w:hAnsi="GHEA Grapalat" w:cs="GHEA Grapalat"/>
                <w:color w:val="000000"/>
              </w:rPr>
              <w:t xml:space="preserve">3.1. </w:t>
            </w:r>
            <w:r w:rsidR="003128A5" w:rsidRPr="003128A5">
              <w:rPr>
                <w:rFonts w:ascii="GHEA Grapalat" w:eastAsia="GHEA Grapalat" w:hAnsi="GHEA Grapalat" w:cs="GHEA Grapalat"/>
                <w:color w:val="000000"/>
              </w:rPr>
              <w:t>Գյուղատնտեսական ՓՄՁ-ների աջակցման և</w:t>
            </w:r>
            <w:r w:rsidRPr="003128A5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="003128A5">
              <w:rPr>
                <w:rFonts w:ascii="GHEA Grapalat" w:eastAsia="GHEA Grapalat" w:hAnsi="GHEA Grapalat" w:cs="GHEA Grapalat"/>
                <w:color w:val="000000"/>
              </w:rPr>
              <w:t>խորհրդատվակ</w:t>
            </w:r>
            <w:r w:rsidRPr="003128A5">
              <w:rPr>
                <w:rFonts w:ascii="GHEA Grapalat" w:eastAsia="GHEA Grapalat" w:hAnsi="GHEA Grapalat" w:cs="GHEA Grapalat"/>
                <w:color w:val="000000"/>
              </w:rPr>
              <w:t>ան</w:t>
            </w:r>
            <w:r w:rsidR="003128A5" w:rsidRPr="003128A5">
              <w:rPr>
                <w:rFonts w:ascii="GHEA Grapalat" w:eastAsia="GHEA Grapalat" w:hAnsi="GHEA Grapalat" w:cs="GHEA Grapalat"/>
                <w:color w:val="000000"/>
              </w:rPr>
              <w:t xml:space="preserve"> կենտրոնի </w:t>
            </w:r>
            <w:r w:rsidRPr="003128A5">
              <w:rPr>
                <w:rFonts w:ascii="GHEA Grapalat" w:eastAsia="GHEA Grapalat" w:hAnsi="GHEA Grapalat" w:cs="GHEA Grapalat"/>
                <w:color w:val="000000"/>
              </w:rPr>
              <w:t>հիմնում</w:t>
            </w:r>
          </w:p>
        </w:tc>
      </w:tr>
      <w:tr w:rsidR="00EE3B53" w:rsidRPr="002E14D1" w14:paraId="67A44AEC" w14:textId="77777777" w:rsidTr="003128A5">
        <w:tc>
          <w:tcPr>
            <w:tcW w:w="3256" w:type="dxa"/>
            <w:shd w:val="clear" w:color="auto" w:fill="DBE5F1"/>
          </w:tcPr>
          <w:p w14:paraId="4FFE28A8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Առաջատար գործընկեր</w:t>
            </w:r>
          </w:p>
        </w:tc>
        <w:tc>
          <w:tcPr>
            <w:tcW w:w="7058" w:type="dxa"/>
          </w:tcPr>
          <w:p w14:paraId="646A935D" w14:textId="77777777" w:rsidR="00EE3B53" w:rsidRPr="00285460" w:rsidRDefault="00EE3B53" w:rsidP="00EE3B53">
            <w:pPr>
              <w:rPr>
                <w:rFonts w:ascii="GHEA Grapalat" w:hAnsi="GHEA Grapalat"/>
                <w:i/>
              </w:rPr>
            </w:pPr>
          </w:p>
        </w:tc>
      </w:tr>
      <w:tr w:rsidR="00EE3B53" w:rsidRPr="006F0BFC" w14:paraId="3BE125E6" w14:textId="77777777" w:rsidTr="003128A5">
        <w:tc>
          <w:tcPr>
            <w:tcW w:w="3256" w:type="dxa"/>
            <w:shd w:val="clear" w:color="auto" w:fill="DBE5F1"/>
          </w:tcPr>
          <w:p w14:paraId="24DB2E68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Մասնակից գործընկերներ</w:t>
            </w:r>
          </w:p>
        </w:tc>
        <w:tc>
          <w:tcPr>
            <w:tcW w:w="7058" w:type="dxa"/>
          </w:tcPr>
          <w:p w14:paraId="07900A20" w14:textId="77777777" w:rsidR="00EE3B53" w:rsidRPr="00285460" w:rsidRDefault="00EE3B53" w:rsidP="00EE3B53">
            <w:pPr>
              <w:rPr>
                <w:rFonts w:ascii="GHEA Grapalat" w:hAnsi="GHEA Grapalat"/>
                <w:i/>
              </w:rPr>
            </w:pPr>
          </w:p>
        </w:tc>
      </w:tr>
      <w:tr w:rsidR="00EE3B53" w:rsidRPr="002E14D1" w14:paraId="36F13E16" w14:textId="77777777" w:rsidTr="003128A5">
        <w:tc>
          <w:tcPr>
            <w:tcW w:w="3256" w:type="dxa"/>
            <w:shd w:val="clear" w:color="auto" w:fill="DBE5F1"/>
          </w:tcPr>
          <w:p w14:paraId="4777ABD7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Մեկնարկի ամսաթիվ</w:t>
            </w:r>
          </w:p>
        </w:tc>
        <w:tc>
          <w:tcPr>
            <w:tcW w:w="7058" w:type="dxa"/>
          </w:tcPr>
          <w:p w14:paraId="5508354A" w14:textId="77777777" w:rsidR="00EE3B53" w:rsidRPr="00285460" w:rsidRDefault="003128A5" w:rsidP="00EE3B5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2019</w:t>
            </w:r>
          </w:p>
        </w:tc>
      </w:tr>
      <w:tr w:rsidR="00EE3B53" w:rsidRPr="002E14D1" w14:paraId="1F666DAC" w14:textId="77777777" w:rsidTr="003128A5">
        <w:tc>
          <w:tcPr>
            <w:tcW w:w="3256" w:type="dxa"/>
            <w:shd w:val="clear" w:color="auto" w:fill="DBE5F1"/>
          </w:tcPr>
          <w:p w14:paraId="5FE7A28A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Տևողություն</w:t>
            </w:r>
          </w:p>
        </w:tc>
        <w:tc>
          <w:tcPr>
            <w:tcW w:w="7058" w:type="dxa"/>
          </w:tcPr>
          <w:p w14:paraId="54536C16" w14:textId="77777777" w:rsidR="00EE3B53" w:rsidRPr="00285460" w:rsidRDefault="003128A5" w:rsidP="00EE3B5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  <w:r w:rsidR="00EE3B53" w:rsidRPr="00285460">
              <w:rPr>
                <w:rFonts w:ascii="GHEA Grapalat" w:hAnsi="GHEA Grapalat"/>
              </w:rPr>
              <w:t xml:space="preserve"> տարի</w:t>
            </w:r>
          </w:p>
        </w:tc>
      </w:tr>
      <w:tr w:rsidR="00EE3B53" w:rsidRPr="002E14D1" w14:paraId="28ABCCE5" w14:textId="77777777" w:rsidTr="003128A5">
        <w:tc>
          <w:tcPr>
            <w:tcW w:w="3256" w:type="dxa"/>
            <w:shd w:val="clear" w:color="auto" w:fill="DBE5F1"/>
          </w:tcPr>
          <w:p w14:paraId="378A259E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Ընդհանուր գնահատված ծախս</w:t>
            </w:r>
          </w:p>
        </w:tc>
        <w:tc>
          <w:tcPr>
            <w:tcW w:w="7058" w:type="dxa"/>
          </w:tcPr>
          <w:p w14:paraId="49D1F8D6" w14:textId="77777777" w:rsidR="00EE3B53" w:rsidRPr="00285460" w:rsidRDefault="003128A5" w:rsidP="00EE3B53">
            <w:pPr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  <w:lang w:val="en-US"/>
              </w:rPr>
              <w:t>200</w:t>
            </w:r>
            <w:r w:rsidR="00EE3B53" w:rsidRPr="00285460"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  <w:lang w:val="en-US"/>
              </w:rPr>
              <w:t>000</w:t>
            </w:r>
            <w:r w:rsidR="00EE3B53" w:rsidRPr="00285460"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</w:rPr>
              <w:t>€</w:t>
            </w:r>
          </w:p>
          <w:p w14:paraId="17440CCD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</w:p>
        </w:tc>
      </w:tr>
      <w:tr w:rsidR="00EE3B53" w:rsidRPr="002E14D1" w14:paraId="675CD796" w14:textId="77777777" w:rsidTr="003128A5">
        <w:tc>
          <w:tcPr>
            <w:tcW w:w="3256" w:type="dxa"/>
            <w:shd w:val="clear" w:color="auto" w:fill="DBE5F1"/>
          </w:tcPr>
          <w:p w14:paraId="61E03E69" w14:textId="77777777" w:rsidR="00EE3B53" w:rsidRPr="00285460" w:rsidRDefault="00EE3B53" w:rsidP="00EE3B53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Կապիտալ ծախսեր (եթե կան)</w:t>
            </w:r>
          </w:p>
        </w:tc>
        <w:tc>
          <w:tcPr>
            <w:tcW w:w="7058" w:type="dxa"/>
          </w:tcPr>
          <w:p w14:paraId="72C73E73" w14:textId="77777777" w:rsidR="00EE3B53" w:rsidRPr="00285460" w:rsidRDefault="003128A5" w:rsidP="00EE3B53">
            <w:pPr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  <w:lang w:val="en-US"/>
              </w:rPr>
              <w:t>200</w:t>
            </w:r>
            <w:r w:rsidR="00EE3B53" w:rsidRPr="00285460"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  <w:lang w:val="en-US"/>
              </w:rPr>
              <w:t>000</w:t>
            </w:r>
            <w:r w:rsidR="00EE3B53" w:rsidRPr="00285460"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</w:rPr>
              <w:t>€</w:t>
            </w:r>
          </w:p>
          <w:p w14:paraId="60B3A8BA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</w:p>
        </w:tc>
      </w:tr>
      <w:tr w:rsidR="00EE3B53" w:rsidRPr="002E14D1" w14:paraId="77DEC6BE" w14:textId="77777777" w:rsidTr="003128A5">
        <w:tc>
          <w:tcPr>
            <w:tcW w:w="3256" w:type="dxa"/>
            <w:shd w:val="clear" w:color="auto" w:fill="DBE5F1"/>
          </w:tcPr>
          <w:p w14:paraId="6FC78489" w14:textId="77777777" w:rsidR="00EE3B53" w:rsidRPr="00285460" w:rsidRDefault="00EE3B53" w:rsidP="00EE3B53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 xml:space="preserve">Այլ ծախսեր (եթե կան) </w:t>
            </w:r>
          </w:p>
        </w:tc>
        <w:tc>
          <w:tcPr>
            <w:tcW w:w="7058" w:type="dxa"/>
          </w:tcPr>
          <w:p w14:paraId="54345CF3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  <w:r w:rsidRPr="00285460">
              <w:rPr>
                <w:rFonts w:ascii="GHEA Grapalat" w:hAnsi="GHEA Grapalat"/>
              </w:rPr>
              <w:t>-</w:t>
            </w:r>
          </w:p>
        </w:tc>
      </w:tr>
      <w:tr w:rsidR="00EE3B53" w:rsidRPr="002E14D1" w14:paraId="1BDEB96D" w14:textId="77777777" w:rsidTr="003128A5">
        <w:tc>
          <w:tcPr>
            <w:tcW w:w="3256" w:type="dxa"/>
            <w:shd w:val="clear" w:color="auto" w:fill="DBE5F1"/>
          </w:tcPr>
          <w:p w14:paraId="387B5984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Ֆինանսավորման աղբյուրներ (եթե հայտնի են)</w:t>
            </w:r>
          </w:p>
        </w:tc>
        <w:tc>
          <w:tcPr>
            <w:tcW w:w="7058" w:type="dxa"/>
          </w:tcPr>
          <w:p w14:paraId="6F25E568" w14:textId="77777777" w:rsidR="00EE3B53" w:rsidRPr="00E56A06" w:rsidRDefault="003C0711" w:rsidP="00EE3B5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Դոնոր կազմակերպություն, համայնքապետարան</w:t>
            </w:r>
          </w:p>
        </w:tc>
      </w:tr>
      <w:tr w:rsidR="00EE3B53" w:rsidRPr="006F0BFC" w14:paraId="224DE0B7" w14:textId="77777777" w:rsidTr="003128A5">
        <w:tc>
          <w:tcPr>
            <w:tcW w:w="3256" w:type="dxa"/>
            <w:shd w:val="clear" w:color="auto" w:fill="DBE5F1"/>
          </w:tcPr>
          <w:p w14:paraId="4A7C3AC7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Արդյունք (անհրաժեշտության դեպքում՝ ցուցիչներ)</w:t>
            </w:r>
          </w:p>
        </w:tc>
        <w:tc>
          <w:tcPr>
            <w:tcW w:w="7058" w:type="dxa"/>
          </w:tcPr>
          <w:p w14:paraId="1AE7B644" w14:textId="77777777" w:rsidR="00EE3B53" w:rsidRPr="003128A5" w:rsidRDefault="003128A5" w:rsidP="00EE3B53">
            <w:pPr>
              <w:rPr>
                <w:rFonts w:ascii="GHEA Grapalat" w:hAnsi="GHEA Grapalat"/>
              </w:rPr>
            </w:pPr>
            <w:r w:rsidRPr="003128A5">
              <w:rPr>
                <w:rFonts w:ascii="GHEA Grapalat" w:hAnsi="GHEA Grapalat"/>
              </w:rPr>
              <w:t>Գործող աջակցման կենտրոն</w:t>
            </w:r>
          </w:p>
          <w:p w14:paraId="46481D9A" w14:textId="77777777" w:rsidR="003128A5" w:rsidRPr="003128A5" w:rsidRDefault="003128A5" w:rsidP="00EE3B53">
            <w:pPr>
              <w:rPr>
                <w:rFonts w:ascii="GHEA Grapalat" w:hAnsi="GHEA Grapalat"/>
              </w:rPr>
            </w:pPr>
            <w:r w:rsidRPr="003128A5">
              <w:rPr>
                <w:rFonts w:ascii="GHEA Grapalat" w:hAnsi="GHEA Grapalat"/>
              </w:rPr>
              <w:t xml:space="preserve">Տրամադրվող ծառայությունների քանակ </w:t>
            </w:r>
          </w:p>
          <w:p w14:paraId="57A4810C" w14:textId="77777777" w:rsidR="003128A5" w:rsidRPr="003128A5" w:rsidRDefault="003128A5" w:rsidP="00EE3B53">
            <w:pPr>
              <w:rPr>
                <w:rFonts w:ascii="GHEA Grapalat" w:hAnsi="GHEA Grapalat"/>
              </w:rPr>
            </w:pPr>
            <w:r w:rsidRPr="003128A5">
              <w:rPr>
                <w:rFonts w:ascii="GHEA Grapalat" w:hAnsi="GHEA Grapalat"/>
              </w:rPr>
              <w:t>Վերապատրաստված աշխատակիցների քանակ</w:t>
            </w:r>
          </w:p>
          <w:p w14:paraId="5CF79CF9" w14:textId="77777777" w:rsidR="003128A5" w:rsidRPr="003128A5" w:rsidRDefault="003128A5" w:rsidP="00EE3B53">
            <w:pPr>
              <w:rPr>
                <w:rFonts w:ascii="GHEA Grapalat" w:hAnsi="GHEA Grapalat"/>
              </w:rPr>
            </w:pPr>
            <w:r w:rsidRPr="003128A5">
              <w:rPr>
                <w:rFonts w:ascii="GHEA Grapalat" w:hAnsi="GHEA Grapalat"/>
              </w:rPr>
              <w:t>Համագործակցող մասնագետների քանակ</w:t>
            </w:r>
          </w:p>
        </w:tc>
      </w:tr>
      <w:tr w:rsidR="00EE3B53" w:rsidRPr="006F0BFC" w14:paraId="4C315745" w14:textId="77777777" w:rsidTr="003128A5">
        <w:tc>
          <w:tcPr>
            <w:tcW w:w="3256" w:type="dxa"/>
            <w:shd w:val="clear" w:color="auto" w:fill="DBE5F1"/>
          </w:tcPr>
          <w:p w14:paraId="20B2814F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Վերջնարդյունք՝ ցուցանիշներով</w:t>
            </w:r>
          </w:p>
        </w:tc>
        <w:tc>
          <w:tcPr>
            <w:tcW w:w="7058" w:type="dxa"/>
          </w:tcPr>
          <w:p w14:paraId="7B176958" w14:textId="77777777" w:rsidR="00EE3B53" w:rsidRPr="003C0711" w:rsidRDefault="003C0711" w:rsidP="00EE3B53">
            <w:pPr>
              <w:rPr>
                <w:rFonts w:ascii="GHEA Grapalat" w:hAnsi="GHEA Grapalat"/>
              </w:rPr>
            </w:pPr>
            <w:r w:rsidRPr="003C0711">
              <w:rPr>
                <w:rFonts w:ascii="GHEA Grapalat" w:hAnsi="GHEA Grapalat"/>
              </w:rPr>
              <w:t>Կայուն տնտեսական աճ տուրիզմի և գյուղատնտեսության ոլորտում</w:t>
            </w:r>
          </w:p>
        </w:tc>
      </w:tr>
      <w:tr w:rsidR="00EE3B53" w:rsidRPr="006F0BFC" w14:paraId="6B917506" w14:textId="77777777" w:rsidTr="003128A5">
        <w:tc>
          <w:tcPr>
            <w:tcW w:w="3256" w:type="dxa"/>
            <w:shd w:val="clear" w:color="auto" w:fill="DBE5F1"/>
          </w:tcPr>
          <w:p w14:paraId="1BEDC71D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Պլանավորված նպատակներ, որոնց իրագործմանը նպաստելու է գործողության իրականացումը</w:t>
            </w:r>
          </w:p>
        </w:tc>
        <w:tc>
          <w:tcPr>
            <w:tcW w:w="7058" w:type="dxa"/>
          </w:tcPr>
          <w:p w14:paraId="0BFC5D3C" w14:textId="77777777" w:rsidR="00EE3B53" w:rsidRPr="00285460" w:rsidRDefault="00EE3B53" w:rsidP="001C5DB4">
            <w:pPr>
              <w:rPr>
                <w:rFonts w:ascii="GHEA Grapalat" w:hAnsi="GHEA Grapalat"/>
              </w:rPr>
            </w:pPr>
            <w:r w:rsidRPr="00285460">
              <w:rPr>
                <w:rFonts w:ascii="GHEA Grapalat" w:hAnsi="GHEA Grapalat"/>
              </w:rPr>
              <w:t xml:space="preserve">1. </w:t>
            </w:r>
            <w:r w:rsidR="001C5DB4">
              <w:rPr>
                <w:rFonts w:ascii="GHEA Grapalat" w:hAnsi="GHEA Grapalat"/>
                <w:lang w:val="en-US"/>
              </w:rPr>
              <w:t xml:space="preserve">Բիզնես միջավայրի բարելավվման </w:t>
            </w:r>
            <w:r w:rsidR="003128A5" w:rsidRPr="00B225EB">
              <w:rPr>
                <w:rFonts w:ascii="GHEA Grapalat" w:hAnsi="GHEA Grapalat"/>
              </w:rPr>
              <w:t>նպատակով</w:t>
            </w:r>
          </w:p>
        </w:tc>
      </w:tr>
      <w:tr w:rsidR="00EE3B53" w:rsidRPr="002E14D1" w14:paraId="405F60C6" w14:textId="77777777" w:rsidTr="003128A5">
        <w:tc>
          <w:tcPr>
            <w:tcW w:w="3256" w:type="dxa"/>
            <w:shd w:val="clear" w:color="auto" w:fill="DBE5F1"/>
          </w:tcPr>
          <w:p w14:paraId="46436A27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Գործողությանն առնչվող հիմնասյուները</w:t>
            </w:r>
          </w:p>
        </w:tc>
        <w:tc>
          <w:tcPr>
            <w:tcW w:w="7058" w:type="dxa"/>
          </w:tcPr>
          <w:p w14:paraId="234C477E" w14:textId="77777777" w:rsidR="00EE3B53" w:rsidRPr="00285460" w:rsidRDefault="001C5DB4" w:rsidP="003128A5">
            <w:pPr>
              <w:rPr>
                <w:rFonts w:ascii="GHEA Grapalat" w:hAnsi="GHEA Grapalat"/>
              </w:rPr>
            </w:pPr>
            <w:r>
              <w:rPr>
                <w:rFonts w:ascii="GHEA Grapalat" w:eastAsia="GHEA Grapalat" w:hAnsi="GHEA Grapalat" w:cs="GHEA Grapalat"/>
                <w:color w:val="000000"/>
                <w:lang w:val="en-US"/>
              </w:rPr>
              <w:t>Կարգավորման և ինստիտուցիոնալ շրջանակ</w:t>
            </w:r>
          </w:p>
        </w:tc>
      </w:tr>
    </w:tbl>
    <w:p w14:paraId="26106805" w14:textId="77777777" w:rsidR="00EE3B53" w:rsidRDefault="00EE3B53" w:rsidP="00EE3B53">
      <w:pPr>
        <w:jc w:val="both"/>
        <w:rPr>
          <w:rFonts w:ascii="GHEA Grapalat" w:hAnsi="GHEA Grapalat"/>
          <w:b/>
          <w:i/>
          <w:u w:val="single"/>
        </w:rPr>
      </w:pPr>
    </w:p>
    <w:p w14:paraId="5E73445B" w14:textId="77777777" w:rsidR="00EE3B53" w:rsidRDefault="00EE3B53" w:rsidP="00EE3B53">
      <w:pPr>
        <w:jc w:val="both"/>
        <w:rPr>
          <w:rFonts w:ascii="GHEA Grapalat" w:hAnsi="GHEA Grapalat"/>
          <w:b/>
          <w:i/>
          <w:u w:val="single"/>
        </w:rPr>
      </w:pPr>
    </w:p>
    <w:p w14:paraId="07124E46" w14:textId="77777777" w:rsidR="00EE3B53" w:rsidRDefault="00EE3B53" w:rsidP="00EE3B53">
      <w:pPr>
        <w:jc w:val="both"/>
        <w:rPr>
          <w:rFonts w:ascii="GHEA Grapalat" w:hAnsi="GHEA Grapalat"/>
          <w:b/>
          <w:i/>
          <w:u w:val="single"/>
        </w:rPr>
      </w:pPr>
    </w:p>
    <w:p w14:paraId="64518687" w14:textId="77777777" w:rsidR="00EE3B53" w:rsidRPr="00C76FA8" w:rsidRDefault="00EE3B53" w:rsidP="00EE3B53">
      <w:pPr>
        <w:jc w:val="both"/>
        <w:rPr>
          <w:rFonts w:ascii="GHEA Grapalat" w:eastAsia="GHEA Grapalat" w:hAnsi="GHEA Grapalat" w:cs="GHEA Grapalat"/>
          <w:b/>
          <w:i/>
          <w:color w:val="000000"/>
          <w:sz w:val="22"/>
          <w:szCs w:val="22"/>
          <w:u w:val="single"/>
        </w:rPr>
      </w:pPr>
      <w:r>
        <w:rPr>
          <w:rFonts w:ascii="GHEA Grapalat" w:hAnsi="GHEA Grapalat"/>
          <w:b/>
          <w:i/>
          <w:u w:val="single"/>
        </w:rPr>
        <w:t>3</w:t>
      </w:r>
      <w:r w:rsidRPr="00554FB9">
        <w:rPr>
          <w:rFonts w:ascii="GHEA Grapalat" w:hAnsi="GHEA Grapalat"/>
          <w:b/>
          <w:i/>
          <w:u w:val="single"/>
        </w:rPr>
        <w:t xml:space="preserve">. </w:t>
      </w:r>
      <w:r w:rsidRPr="0043149E">
        <w:rPr>
          <w:rFonts w:ascii="GHEA Grapalat" w:eastAsia="GHEA Grapalat" w:hAnsi="GHEA Grapalat" w:cs="GHEA Grapalat"/>
          <w:color w:val="000000"/>
          <w:sz w:val="16"/>
          <w:szCs w:val="16"/>
        </w:rPr>
        <w:t xml:space="preserve">. </w:t>
      </w:r>
      <w:r>
        <w:rPr>
          <w:rFonts w:ascii="GHEA Grapalat" w:eastAsia="GHEA Grapalat" w:hAnsi="GHEA Grapalat" w:cs="GHEA Grapalat"/>
          <w:b/>
          <w:i/>
          <w:color w:val="000000"/>
          <w:sz w:val="22"/>
          <w:szCs w:val="22"/>
          <w:u w:val="single"/>
          <w:lang w:val="en-US"/>
        </w:rPr>
        <w:t>Բիզնես միջավայրի բարելավվման</w:t>
      </w:r>
      <w:r w:rsidRPr="00C76FA8">
        <w:rPr>
          <w:rFonts w:ascii="GHEA Grapalat" w:eastAsia="GHEA Grapalat" w:hAnsi="GHEA Grapalat" w:cs="GHEA Grapalat"/>
          <w:b/>
          <w:i/>
          <w:color w:val="000000"/>
          <w:sz w:val="22"/>
          <w:szCs w:val="22"/>
          <w:u w:val="single"/>
        </w:rPr>
        <w:t xml:space="preserve"> նպատակով</w:t>
      </w:r>
    </w:p>
    <w:p w14:paraId="26A2E49A" w14:textId="77777777" w:rsidR="00EE3B53" w:rsidRPr="009D07F7" w:rsidRDefault="00EE3B53" w:rsidP="00EE3B53">
      <w:pPr>
        <w:pStyle w:val="1"/>
        <w:rPr>
          <w:rFonts w:ascii="GHEA Grapalat" w:hAnsi="GHEA Grapalat"/>
          <w:b/>
          <w:i/>
          <w:iCs/>
          <w:color w:val="1F497D"/>
          <w:sz w:val="28"/>
          <w:szCs w:val="22"/>
          <w:u w:val="single"/>
          <w:lang w:val="hy-AM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58"/>
      </w:tblGrid>
      <w:tr w:rsidR="00EE3B53" w:rsidRPr="002E14D1" w14:paraId="7DE48D1D" w14:textId="77777777" w:rsidTr="00EE3B53">
        <w:tc>
          <w:tcPr>
            <w:tcW w:w="10314" w:type="dxa"/>
            <w:gridSpan w:val="2"/>
            <w:shd w:val="clear" w:color="auto" w:fill="B8CCE4"/>
          </w:tcPr>
          <w:p w14:paraId="5228AF93" w14:textId="77777777" w:rsidR="00EE3B53" w:rsidRPr="00285460" w:rsidRDefault="00EE3B53" w:rsidP="00EE3B53">
            <w:pPr>
              <w:jc w:val="center"/>
              <w:rPr>
                <w:rFonts w:ascii="GHEA Grapalat" w:hAnsi="GHEA Grapalat"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Գործողությունների նկարագրություն</w:t>
            </w:r>
          </w:p>
        </w:tc>
      </w:tr>
      <w:tr w:rsidR="00EE3B53" w:rsidRPr="006F0BFC" w14:paraId="448BB3DF" w14:textId="77777777" w:rsidTr="001C5DB4">
        <w:tc>
          <w:tcPr>
            <w:tcW w:w="3256" w:type="dxa"/>
            <w:shd w:val="clear" w:color="auto" w:fill="DBE5F1"/>
          </w:tcPr>
          <w:p w14:paraId="44069542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Անվանում</w:t>
            </w:r>
          </w:p>
        </w:tc>
        <w:tc>
          <w:tcPr>
            <w:tcW w:w="7058" w:type="dxa"/>
          </w:tcPr>
          <w:p w14:paraId="4B98EB67" w14:textId="77777777" w:rsidR="00EE3B53" w:rsidRPr="00285460" w:rsidRDefault="00EE3B53" w:rsidP="003128A5">
            <w:pPr>
              <w:rPr>
                <w:rFonts w:ascii="GHEA Grapalat" w:hAnsi="GHEA Grapalat"/>
                <w:i/>
                <w:lang w:val="en-US"/>
              </w:rPr>
            </w:pPr>
            <w:r w:rsidRPr="00285460">
              <w:rPr>
                <w:rFonts w:ascii="GHEA Grapalat" w:eastAsia="GHEA Grapalat" w:hAnsi="GHEA Grapalat" w:cs="GHEA Grapalat"/>
                <w:color w:val="000000"/>
              </w:rPr>
              <w:t xml:space="preserve">3.2. </w:t>
            </w:r>
            <w:r w:rsidR="003128A5">
              <w:rPr>
                <w:rFonts w:ascii="GHEA Grapalat" w:eastAsia="GHEA Grapalat" w:hAnsi="GHEA Grapalat" w:cs="GHEA Grapalat"/>
                <w:color w:val="000000"/>
                <w:lang w:val="en-US"/>
              </w:rPr>
              <w:t>Բիզնես ֆ</w:t>
            </w:r>
            <w:r w:rsidRPr="00285460">
              <w:rPr>
                <w:rFonts w:ascii="GHEA Grapalat" w:eastAsia="GHEA Grapalat" w:hAnsi="GHEA Grapalat" w:cs="GHEA Grapalat"/>
                <w:color w:val="000000"/>
                <w:lang w:val="en-US"/>
              </w:rPr>
              <w:t>որումների կազմակերպում</w:t>
            </w:r>
          </w:p>
        </w:tc>
      </w:tr>
      <w:tr w:rsidR="00EE3B53" w:rsidRPr="002E14D1" w14:paraId="0DF5A452" w14:textId="77777777" w:rsidTr="001C5DB4">
        <w:tc>
          <w:tcPr>
            <w:tcW w:w="3256" w:type="dxa"/>
            <w:shd w:val="clear" w:color="auto" w:fill="DBE5F1"/>
          </w:tcPr>
          <w:p w14:paraId="3E80499A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Առաջատար գործընկեր</w:t>
            </w:r>
          </w:p>
        </w:tc>
        <w:tc>
          <w:tcPr>
            <w:tcW w:w="7058" w:type="dxa"/>
          </w:tcPr>
          <w:p w14:paraId="5A947FBF" w14:textId="77777777" w:rsidR="00EE3B53" w:rsidRPr="00285460" w:rsidRDefault="00EE3B53" w:rsidP="00EE3B53">
            <w:pPr>
              <w:rPr>
                <w:rFonts w:ascii="GHEA Grapalat" w:hAnsi="GHEA Grapalat"/>
                <w:i/>
              </w:rPr>
            </w:pPr>
          </w:p>
        </w:tc>
      </w:tr>
      <w:tr w:rsidR="00EE3B53" w:rsidRPr="006F0BFC" w14:paraId="5E066EA1" w14:textId="77777777" w:rsidTr="001C5DB4">
        <w:tc>
          <w:tcPr>
            <w:tcW w:w="3256" w:type="dxa"/>
            <w:shd w:val="clear" w:color="auto" w:fill="DBE5F1"/>
          </w:tcPr>
          <w:p w14:paraId="23ADA0C7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lastRenderedPageBreak/>
              <w:t>Մասնակից գործընկերներ</w:t>
            </w:r>
          </w:p>
        </w:tc>
        <w:tc>
          <w:tcPr>
            <w:tcW w:w="7058" w:type="dxa"/>
          </w:tcPr>
          <w:p w14:paraId="56FDB49A" w14:textId="77777777" w:rsidR="00EE3B53" w:rsidRPr="00285460" w:rsidRDefault="00EE3B53" w:rsidP="00EE3B53">
            <w:pPr>
              <w:rPr>
                <w:rFonts w:ascii="GHEA Grapalat" w:hAnsi="GHEA Grapalat"/>
                <w:i/>
              </w:rPr>
            </w:pPr>
          </w:p>
        </w:tc>
      </w:tr>
      <w:tr w:rsidR="00EE3B53" w:rsidRPr="002E14D1" w14:paraId="66A17A97" w14:textId="77777777" w:rsidTr="001C5DB4">
        <w:tc>
          <w:tcPr>
            <w:tcW w:w="3256" w:type="dxa"/>
            <w:shd w:val="clear" w:color="auto" w:fill="DBE5F1"/>
          </w:tcPr>
          <w:p w14:paraId="37CF0BE7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Մեկնարկի ամսաթիվ</w:t>
            </w:r>
          </w:p>
        </w:tc>
        <w:tc>
          <w:tcPr>
            <w:tcW w:w="7058" w:type="dxa"/>
          </w:tcPr>
          <w:p w14:paraId="1D086899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  <w:r w:rsidRPr="00285460">
              <w:rPr>
                <w:rFonts w:ascii="GHEA Grapalat" w:hAnsi="GHEA Grapalat"/>
              </w:rPr>
              <w:t>2018</w:t>
            </w:r>
          </w:p>
        </w:tc>
      </w:tr>
      <w:tr w:rsidR="00EE3B53" w:rsidRPr="002E14D1" w14:paraId="40865057" w14:textId="77777777" w:rsidTr="001C5DB4">
        <w:tc>
          <w:tcPr>
            <w:tcW w:w="3256" w:type="dxa"/>
            <w:shd w:val="clear" w:color="auto" w:fill="DBE5F1"/>
          </w:tcPr>
          <w:p w14:paraId="5BE8D7DC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Տևողություն</w:t>
            </w:r>
          </w:p>
        </w:tc>
        <w:tc>
          <w:tcPr>
            <w:tcW w:w="7058" w:type="dxa"/>
          </w:tcPr>
          <w:p w14:paraId="0EADE712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  <w:r w:rsidRPr="00285460">
              <w:rPr>
                <w:rFonts w:ascii="GHEA Grapalat" w:hAnsi="GHEA Grapalat"/>
              </w:rPr>
              <w:t>1 տարի</w:t>
            </w:r>
          </w:p>
        </w:tc>
      </w:tr>
      <w:tr w:rsidR="00EE3B53" w:rsidRPr="002E14D1" w14:paraId="1F6D7CA5" w14:textId="77777777" w:rsidTr="001C5DB4">
        <w:tc>
          <w:tcPr>
            <w:tcW w:w="3256" w:type="dxa"/>
            <w:shd w:val="clear" w:color="auto" w:fill="DBE5F1"/>
          </w:tcPr>
          <w:p w14:paraId="7BC4F949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Ընդհանուր գնահատված ծախս</w:t>
            </w:r>
          </w:p>
        </w:tc>
        <w:tc>
          <w:tcPr>
            <w:tcW w:w="7058" w:type="dxa"/>
          </w:tcPr>
          <w:p w14:paraId="4E9C63FF" w14:textId="77777777" w:rsidR="00EE3B53" w:rsidRPr="00285460" w:rsidRDefault="003128A5" w:rsidP="00EE3B53">
            <w:pPr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  <w:lang w:val="en-US"/>
              </w:rPr>
              <w:t>10</w:t>
            </w:r>
            <w:r w:rsidR="00EE3B53" w:rsidRPr="00285460"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  <w:lang w:val="en-US"/>
              </w:rPr>
              <w:t>000</w:t>
            </w:r>
            <w:r w:rsidR="00EE3B53" w:rsidRPr="00285460"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</w:rPr>
              <w:t>€</w:t>
            </w:r>
          </w:p>
          <w:p w14:paraId="60B51EDA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</w:p>
        </w:tc>
      </w:tr>
      <w:tr w:rsidR="00EE3B53" w:rsidRPr="002E14D1" w14:paraId="1A67FA6E" w14:textId="77777777" w:rsidTr="001C5DB4">
        <w:tc>
          <w:tcPr>
            <w:tcW w:w="3256" w:type="dxa"/>
            <w:shd w:val="clear" w:color="auto" w:fill="DBE5F1"/>
          </w:tcPr>
          <w:p w14:paraId="46538B8D" w14:textId="77777777" w:rsidR="00EE3B53" w:rsidRPr="00285460" w:rsidRDefault="00EE3B53" w:rsidP="00EE3B53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Կապիտալ ծախսեր (եթե կան)</w:t>
            </w:r>
          </w:p>
        </w:tc>
        <w:tc>
          <w:tcPr>
            <w:tcW w:w="7058" w:type="dxa"/>
          </w:tcPr>
          <w:p w14:paraId="0E1D7040" w14:textId="77777777" w:rsidR="00EE3B53" w:rsidRPr="00285460" w:rsidRDefault="00EE3B53" w:rsidP="003128A5">
            <w:pPr>
              <w:rPr>
                <w:rFonts w:ascii="GHEA Grapalat" w:hAnsi="GHEA Grapalat"/>
              </w:rPr>
            </w:pPr>
          </w:p>
        </w:tc>
      </w:tr>
      <w:tr w:rsidR="00EE3B53" w:rsidRPr="002E14D1" w14:paraId="0ED57914" w14:textId="77777777" w:rsidTr="001C5DB4">
        <w:tc>
          <w:tcPr>
            <w:tcW w:w="3256" w:type="dxa"/>
            <w:shd w:val="clear" w:color="auto" w:fill="DBE5F1"/>
          </w:tcPr>
          <w:p w14:paraId="21FF03C3" w14:textId="77777777" w:rsidR="00EE3B53" w:rsidRPr="00285460" w:rsidRDefault="00EE3B53" w:rsidP="00EE3B53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 xml:space="preserve">Այլ ծախսեր (եթե կան) </w:t>
            </w:r>
          </w:p>
        </w:tc>
        <w:tc>
          <w:tcPr>
            <w:tcW w:w="7058" w:type="dxa"/>
          </w:tcPr>
          <w:p w14:paraId="4F40135A" w14:textId="77777777" w:rsidR="003128A5" w:rsidRPr="00285460" w:rsidRDefault="003128A5" w:rsidP="003128A5">
            <w:pPr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  <w:lang w:val="en-US"/>
              </w:rPr>
              <w:t>10</w:t>
            </w:r>
            <w:r w:rsidRPr="00285460"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  <w:lang w:val="en-US"/>
              </w:rPr>
              <w:t>000</w:t>
            </w:r>
            <w:r w:rsidRPr="00285460"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</w:rPr>
              <w:t>€</w:t>
            </w:r>
          </w:p>
          <w:p w14:paraId="6833306B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</w:p>
        </w:tc>
      </w:tr>
      <w:tr w:rsidR="0040038A" w:rsidRPr="002E14D1" w14:paraId="159870F9" w14:textId="77777777" w:rsidTr="001C5DB4">
        <w:tc>
          <w:tcPr>
            <w:tcW w:w="3256" w:type="dxa"/>
            <w:shd w:val="clear" w:color="auto" w:fill="DBE5F1"/>
          </w:tcPr>
          <w:p w14:paraId="2E929F93" w14:textId="77777777" w:rsidR="0040038A" w:rsidRPr="00285460" w:rsidRDefault="0040038A" w:rsidP="0040038A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Ֆինանսավորման աղբյուրներ (եթե հայտնի են)</w:t>
            </w:r>
          </w:p>
        </w:tc>
        <w:tc>
          <w:tcPr>
            <w:tcW w:w="7058" w:type="dxa"/>
          </w:tcPr>
          <w:p w14:paraId="4A00A3CB" w14:textId="77777777" w:rsidR="0040038A" w:rsidRPr="0040038A" w:rsidRDefault="0040038A" w:rsidP="0040038A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Դոնոր կազմակերպություն</w:t>
            </w:r>
          </w:p>
        </w:tc>
      </w:tr>
      <w:tr w:rsidR="0040038A" w:rsidRPr="006F0BFC" w14:paraId="1BEA4B1B" w14:textId="77777777" w:rsidTr="001C5DB4">
        <w:tc>
          <w:tcPr>
            <w:tcW w:w="3256" w:type="dxa"/>
            <w:shd w:val="clear" w:color="auto" w:fill="DBE5F1"/>
          </w:tcPr>
          <w:p w14:paraId="1432CC36" w14:textId="77777777" w:rsidR="0040038A" w:rsidRPr="00285460" w:rsidRDefault="0040038A" w:rsidP="0040038A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Արդյունք (անհրաժեշտության դեպքում՝ ցուցիչներ)</w:t>
            </w:r>
          </w:p>
        </w:tc>
        <w:tc>
          <w:tcPr>
            <w:tcW w:w="7058" w:type="dxa"/>
          </w:tcPr>
          <w:p w14:paraId="7BD0FF97" w14:textId="13B93D35" w:rsidR="0040038A" w:rsidRPr="00D5282C" w:rsidRDefault="0040038A" w:rsidP="0040038A">
            <w:pPr>
              <w:rPr>
                <w:rFonts w:ascii="GHEA Grapalat" w:hAnsi="GHEA Grapalat"/>
              </w:rPr>
            </w:pPr>
            <w:r w:rsidRPr="00D5282C">
              <w:rPr>
                <w:rFonts w:ascii="GHEA Grapalat" w:hAnsi="GHEA Grapalat"/>
              </w:rPr>
              <w:t>Իրականացված 2 բիզնես ֆորում</w:t>
            </w:r>
            <w:r w:rsidR="00256E27" w:rsidRPr="00D5282C">
              <w:rPr>
                <w:rFonts w:ascii="GHEA Grapalat" w:hAnsi="GHEA Grapalat"/>
              </w:rPr>
              <w:t>, մասնակցել են 50 հոգի</w:t>
            </w:r>
          </w:p>
        </w:tc>
      </w:tr>
      <w:tr w:rsidR="0040038A" w:rsidRPr="006F0BFC" w14:paraId="0FB34CD6" w14:textId="77777777" w:rsidTr="001C5DB4">
        <w:tc>
          <w:tcPr>
            <w:tcW w:w="3256" w:type="dxa"/>
            <w:shd w:val="clear" w:color="auto" w:fill="DBE5F1"/>
          </w:tcPr>
          <w:p w14:paraId="064FF90B" w14:textId="77777777" w:rsidR="0040038A" w:rsidRPr="00285460" w:rsidRDefault="0040038A" w:rsidP="0040038A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Վերջնարդյունք՝ ցուցանիշներով</w:t>
            </w:r>
          </w:p>
        </w:tc>
        <w:tc>
          <w:tcPr>
            <w:tcW w:w="7058" w:type="dxa"/>
          </w:tcPr>
          <w:p w14:paraId="4511D13F" w14:textId="77777777" w:rsidR="0040038A" w:rsidRPr="0040038A" w:rsidRDefault="0040038A" w:rsidP="0040038A">
            <w:pPr>
              <w:rPr>
                <w:rFonts w:ascii="GHEA Grapalat" w:hAnsi="GHEA Grapalat"/>
              </w:rPr>
            </w:pPr>
            <w:r w:rsidRPr="0040038A">
              <w:rPr>
                <w:rFonts w:ascii="GHEA Grapalat" w:hAnsi="GHEA Grapalat"/>
              </w:rPr>
              <w:t>Ակտիվացել է համագործակցությունը դերակատարների միջև</w:t>
            </w:r>
          </w:p>
          <w:p w14:paraId="579524D8" w14:textId="77777777" w:rsidR="0040038A" w:rsidRPr="0040038A" w:rsidRDefault="0040038A" w:rsidP="0040038A">
            <w:pPr>
              <w:rPr>
                <w:rFonts w:ascii="GHEA Grapalat" w:hAnsi="GHEA Grapalat"/>
              </w:rPr>
            </w:pPr>
            <w:r w:rsidRPr="0040038A">
              <w:rPr>
                <w:rFonts w:ascii="GHEA Grapalat" w:hAnsi="GHEA Grapalat"/>
              </w:rPr>
              <w:t>Առկա են կնքված հուշագրեր</w:t>
            </w:r>
          </w:p>
        </w:tc>
      </w:tr>
      <w:tr w:rsidR="0040038A" w:rsidRPr="006F0BFC" w14:paraId="687EA28F" w14:textId="77777777" w:rsidTr="001C5DB4">
        <w:tc>
          <w:tcPr>
            <w:tcW w:w="3256" w:type="dxa"/>
            <w:shd w:val="clear" w:color="auto" w:fill="DBE5F1"/>
          </w:tcPr>
          <w:p w14:paraId="6C976377" w14:textId="77777777" w:rsidR="0040038A" w:rsidRPr="00285460" w:rsidRDefault="0040038A" w:rsidP="0040038A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Պլանավորված նպատակներ, որոնց իրագործմանը նպաստելու է գործողության իրականացումը</w:t>
            </w:r>
          </w:p>
        </w:tc>
        <w:tc>
          <w:tcPr>
            <w:tcW w:w="7058" w:type="dxa"/>
          </w:tcPr>
          <w:p w14:paraId="06CFAF24" w14:textId="77777777" w:rsidR="0040038A" w:rsidRPr="001C5DB4" w:rsidRDefault="0040038A" w:rsidP="0040038A">
            <w:pPr>
              <w:rPr>
                <w:rFonts w:ascii="GHEA Grapalat" w:hAnsi="GHEA Grapalat"/>
                <w:lang w:val="en-US"/>
              </w:rPr>
            </w:pPr>
            <w:r w:rsidRPr="00285460">
              <w:rPr>
                <w:rFonts w:ascii="GHEA Grapalat" w:hAnsi="GHEA Grapalat"/>
              </w:rPr>
              <w:t xml:space="preserve">1. </w:t>
            </w:r>
            <w:r>
              <w:rPr>
                <w:rFonts w:ascii="GHEA Grapalat" w:hAnsi="GHEA Grapalat"/>
                <w:lang w:val="en-US"/>
              </w:rPr>
              <w:t>Բիզնես միջավայրի բարելավվման նպատակով</w:t>
            </w:r>
          </w:p>
        </w:tc>
      </w:tr>
      <w:tr w:rsidR="0040038A" w:rsidRPr="002E14D1" w14:paraId="58F1ED0A" w14:textId="77777777" w:rsidTr="001C5DB4">
        <w:tc>
          <w:tcPr>
            <w:tcW w:w="3256" w:type="dxa"/>
            <w:shd w:val="clear" w:color="auto" w:fill="DBE5F1"/>
          </w:tcPr>
          <w:p w14:paraId="5D2F47C7" w14:textId="77777777" w:rsidR="0040038A" w:rsidRPr="00285460" w:rsidRDefault="0040038A" w:rsidP="0040038A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Գործողությանն առնչվող հիմնասյուները</w:t>
            </w:r>
          </w:p>
        </w:tc>
        <w:tc>
          <w:tcPr>
            <w:tcW w:w="7058" w:type="dxa"/>
          </w:tcPr>
          <w:p w14:paraId="79E1727C" w14:textId="77777777" w:rsidR="0040038A" w:rsidRPr="00285460" w:rsidRDefault="0040038A" w:rsidP="0040038A">
            <w:pPr>
              <w:rPr>
                <w:rFonts w:ascii="GHEA Grapalat" w:hAnsi="GHEA Grapalat"/>
              </w:rPr>
            </w:pPr>
            <w:r>
              <w:rPr>
                <w:rFonts w:ascii="GHEA Grapalat" w:eastAsia="GHEA Grapalat" w:hAnsi="GHEA Grapalat" w:cs="GHEA Grapalat"/>
                <w:color w:val="000000"/>
                <w:lang w:val="en-US"/>
              </w:rPr>
              <w:t>Կարգավորման և ինստիտուցիոնալ շրջանակ</w:t>
            </w:r>
          </w:p>
        </w:tc>
      </w:tr>
    </w:tbl>
    <w:p w14:paraId="541F8B59" w14:textId="77777777" w:rsidR="00EE3B53" w:rsidRDefault="00EE3B53" w:rsidP="00EE3B5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400"/>
        <w:ind w:left="360"/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</w:p>
    <w:p w14:paraId="5931B2B1" w14:textId="77777777" w:rsidR="003128A5" w:rsidRDefault="003128A5" w:rsidP="00EE3B53">
      <w:pPr>
        <w:jc w:val="both"/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</w:p>
    <w:p w14:paraId="62A11693" w14:textId="77777777" w:rsidR="001C5DB4" w:rsidRDefault="001C5DB4" w:rsidP="00EE3B53">
      <w:pPr>
        <w:jc w:val="both"/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</w:p>
    <w:p w14:paraId="58EC0348" w14:textId="77777777" w:rsidR="00EE3B53" w:rsidRPr="00C76FA8" w:rsidRDefault="00EE3B53" w:rsidP="00EE3B53">
      <w:pPr>
        <w:jc w:val="both"/>
        <w:rPr>
          <w:rFonts w:ascii="GHEA Grapalat" w:eastAsia="GHEA Grapalat" w:hAnsi="GHEA Grapalat" w:cs="GHEA Grapalat"/>
          <w:b/>
          <w:i/>
          <w:color w:val="000000"/>
          <w:sz w:val="22"/>
          <w:szCs w:val="22"/>
          <w:u w:val="single"/>
        </w:rPr>
      </w:pPr>
      <w:r>
        <w:rPr>
          <w:rFonts w:ascii="GHEA Grapalat" w:hAnsi="GHEA Grapalat"/>
          <w:b/>
          <w:i/>
          <w:u w:val="single"/>
        </w:rPr>
        <w:t>3</w:t>
      </w:r>
      <w:r w:rsidRPr="00554FB9">
        <w:rPr>
          <w:rFonts w:ascii="GHEA Grapalat" w:hAnsi="GHEA Grapalat"/>
          <w:b/>
          <w:i/>
          <w:u w:val="single"/>
        </w:rPr>
        <w:t xml:space="preserve">. </w:t>
      </w:r>
      <w:r w:rsidRPr="0043149E">
        <w:rPr>
          <w:rFonts w:ascii="GHEA Grapalat" w:eastAsia="GHEA Grapalat" w:hAnsi="GHEA Grapalat" w:cs="GHEA Grapalat"/>
          <w:color w:val="000000"/>
          <w:sz w:val="16"/>
          <w:szCs w:val="16"/>
        </w:rPr>
        <w:t xml:space="preserve">. </w:t>
      </w:r>
      <w:r>
        <w:rPr>
          <w:rFonts w:ascii="GHEA Grapalat" w:eastAsia="GHEA Grapalat" w:hAnsi="GHEA Grapalat" w:cs="GHEA Grapalat"/>
          <w:b/>
          <w:i/>
          <w:color w:val="000000"/>
          <w:sz w:val="22"/>
          <w:szCs w:val="22"/>
          <w:u w:val="single"/>
          <w:lang w:val="en-US"/>
        </w:rPr>
        <w:t>Բիզնես միջավայրի բարելավվման</w:t>
      </w:r>
      <w:r w:rsidRPr="00C76FA8">
        <w:rPr>
          <w:rFonts w:ascii="GHEA Grapalat" w:eastAsia="GHEA Grapalat" w:hAnsi="GHEA Grapalat" w:cs="GHEA Grapalat"/>
          <w:b/>
          <w:i/>
          <w:color w:val="000000"/>
          <w:sz w:val="22"/>
          <w:szCs w:val="22"/>
          <w:u w:val="single"/>
        </w:rPr>
        <w:t xml:space="preserve"> նպատակով</w:t>
      </w:r>
    </w:p>
    <w:p w14:paraId="7146C0FD" w14:textId="77777777" w:rsidR="00EE3B53" w:rsidRPr="009D07F7" w:rsidRDefault="00EE3B53" w:rsidP="00EE3B53">
      <w:pPr>
        <w:pStyle w:val="1"/>
        <w:rPr>
          <w:rFonts w:ascii="GHEA Grapalat" w:hAnsi="GHEA Grapalat"/>
          <w:b/>
          <w:i/>
          <w:iCs/>
          <w:color w:val="1F497D"/>
          <w:sz w:val="28"/>
          <w:szCs w:val="22"/>
          <w:u w:val="single"/>
          <w:lang w:val="hy-AM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58"/>
      </w:tblGrid>
      <w:tr w:rsidR="00EE3B53" w:rsidRPr="002E14D1" w14:paraId="73ADB97D" w14:textId="77777777" w:rsidTr="00EE3B53">
        <w:tc>
          <w:tcPr>
            <w:tcW w:w="10314" w:type="dxa"/>
            <w:gridSpan w:val="2"/>
            <w:shd w:val="clear" w:color="auto" w:fill="B8CCE4"/>
          </w:tcPr>
          <w:p w14:paraId="42668FF6" w14:textId="77777777" w:rsidR="00EE3B53" w:rsidRPr="00285460" w:rsidRDefault="00EE3B53" w:rsidP="00EE3B53">
            <w:pPr>
              <w:jc w:val="center"/>
              <w:rPr>
                <w:rFonts w:ascii="GHEA Grapalat" w:hAnsi="GHEA Grapalat"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Գործողությունների նկարագրություն</w:t>
            </w:r>
          </w:p>
        </w:tc>
      </w:tr>
      <w:tr w:rsidR="00EE3B53" w:rsidRPr="006F0BFC" w14:paraId="2C0F9FBE" w14:textId="77777777" w:rsidTr="001C5DB4">
        <w:tc>
          <w:tcPr>
            <w:tcW w:w="3256" w:type="dxa"/>
            <w:shd w:val="clear" w:color="auto" w:fill="DBE5F1"/>
          </w:tcPr>
          <w:p w14:paraId="6AB1EA8A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Անվանում</w:t>
            </w:r>
          </w:p>
        </w:tc>
        <w:tc>
          <w:tcPr>
            <w:tcW w:w="7058" w:type="dxa"/>
          </w:tcPr>
          <w:p w14:paraId="467FB355" w14:textId="77777777" w:rsidR="00EE3B53" w:rsidRPr="00285460" w:rsidRDefault="00EE3B53" w:rsidP="003128A5">
            <w:pPr>
              <w:rPr>
                <w:rFonts w:ascii="GHEA Grapalat" w:hAnsi="GHEA Grapalat"/>
                <w:i/>
                <w:lang w:val="en-US"/>
              </w:rPr>
            </w:pPr>
            <w:r w:rsidRPr="00285460">
              <w:rPr>
                <w:rFonts w:ascii="GHEA Grapalat" w:eastAsia="GHEA Grapalat" w:hAnsi="GHEA Grapalat" w:cs="GHEA Grapalat"/>
                <w:color w:val="000000"/>
              </w:rPr>
              <w:t xml:space="preserve">3.3. </w:t>
            </w:r>
            <w:r w:rsidR="003128A5">
              <w:rPr>
                <w:rFonts w:ascii="GHEA Grapalat" w:eastAsia="GHEA Grapalat" w:hAnsi="GHEA Grapalat" w:cs="GHEA Grapalat"/>
                <w:color w:val="000000"/>
                <w:lang w:val="en-US"/>
              </w:rPr>
              <w:t>Կենտրոնի կ</w:t>
            </w:r>
            <w:r w:rsidRPr="00285460">
              <w:rPr>
                <w:rFonts w:ascii="GHEA Grapalat" w:eastAsia="GHEA Grapalat" w:hAnsi="GHEA Grapalat" w:cs="GHEA Grapalat"/>
                <w:color w:val="000000"/>
                <w:lang w:val="en-US"/>
              </w:rPr>
              <w:t>այքի ստեղծում</w:t>
            </w:r>
          </w:p>
        </w:tc>
      </w:tr>
      <w:tr w:rsidR="00EE3B53" w:rsidRPr="002E14D1" w14:paraId="5D6785AB" w14:textId="77777777" w:rsidTr="001C5DB4">
        <w:tc>
          <w:tcPr>
            <w:tcW w:w="3256" w:type="dxa"/>
            <w:shd w:val="clear" w:color="auto" w:fill="DBE5F1"/>
          </w:tcPr>
          <w:p w14:paraId="6E700A05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Առաջատար գործընկեր</w:t>
            </w:r>
          </w:p>
        </w:tc>
        <w:tc>
          <w:tcPr>
            <w:tcW w:w="7058" w:type="dxa"/>
          </w:tcPr>
          <w:p w14:paraId="5B3D6564" w14:textId="77777777" w:rsidR="00EE3B53" w:rsidRPr="00285460" w:rsidRDefault="00EE3B53" w:rsidP="00EE3B53">
            <w:pPr>
              <w:rPr>
                <w:rFonts w:ascii="GHEA Grapalat" w:hAnsi="GHEA Grapalat"/>
                <w:i/>
              </w:rPr>
            </w:pPr>
          </w:p>
        </w:tc>
      </w:tr>
      <w:tr w:rsidR="00EE3B53" w:rsidRPr="006F0BFC" w14:paraId="35473363" w14:textId="77777777" w:rsidTr="001C5DB4">
        <w:tc>
          <w:tcPr>
            <w:tcW w:w="3256" w:type="dxa"/>
            <w:shd w:val="clear" w:color="auto" w:fill="DBE5F1"/>
          </w:tcPr>
          <w:p w14:paraId="677FD0E1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Մասնակից գործընկերներ</w:t>
            </w:r>
          </w:p>
        </w:tc>
        <w:tc>
          <w:tcPr>
            <w:tcW w:w="7058" w:type="dxa"/>
          </w:tcPr>
          <w:p w14:paraId="2D7D26D3" w14:textId="77777777" w:rsidR="00EE3B53" w:rsidRPr="00285460" w:rsidRDefault="00EE3B53" w:rsidP="00EE3B53">
            <w:pPr>
              <w:rPr>
                <w:rFonts w:ascii="GHEA Grapalat" w:hAnsi="GHEA Grapalat"/>
                <w:i/>
              </w:rPr>
            </w:pPr>
          </w:p>
        </w:tc>
      </w:tr>
      <w:tr w:rsidR="00EE3B53" w:rsidRPr="002E14D1" w14:paraId="487A285B" w14:textId="77777777" w:rsidTr="001C5DB4">
        <w:tc>
          <w:tcPr>
            <w:tcW w:w="3256" w:type="dxa"/>
            <w:shd w:val="clear" w:color="auto" w:fill="DBE5F1"/>
          </w:tcPr>
          <w:p w14:paraId="078B226D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lastRenderedPageBreak/>
              <w:t>Մեկնարկի ամսաթիվ</w:t>
            </w:r>
          </w:p>
        </w:tc>
        <w:tc>
          <w:tcPr>
            <w:tcW w:w="7058" w:type="dxa"/>
          </w:tcPr>
          <w:p w14:paraId="7FB471AE" w14:textId="77777777" w:rsidR="00EE3B53" w:rsidRPr="00285460" w:rsidRDefault="003128A5" w:rsidP="00EE3B5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2019</w:t>
            </w:r>
          </w:p>
        </w:tc>
      </w:tr>
      <w:tr w:rsidR="00EE3B53" w:rsidRPr="002E14D1" w14:paraId="25204D0E" w14:textId="77777777" w:rsidTr="001C5DB4">
        <w:tc>
          <w:tcPr>
            <w:tcW w:w="3256" w:type="dxa"/>
            <w:shd w:val="clear" w:color="auto" w:fill="DBE5F1"/>
          </w:tcPr>
          <w:p w14:paraId="116B068D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Տևողություն</w:t>
            </w:r>
          </w:p>
        </w:tc>
        <w:tc>
          <w:tcPr>
            <w:tcW w:w="7058" w:type="dxa"/>
          </w:tcPr>
          <w:p w14:paraId="51E6FA61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  <w:r w:rsidRPr="00285460">
              <w:rPr>
                <w:rFonts w:ascii="GHEA Grapalat" w:hAnsi="GHEA Grapalat"/>
              </w:rPr>
              <w:t>1 տարի</w:t>
            </w:r>
          </w:p>
        </w:tc>
      </w:tr>
      <w:tr w:rsidR="00EE3B53" w:rsidRPr="002E14D1" w14:paraId="3A87E61B" w14:textId="77777777" w:rsidTr="001C5DB4">
        <w:tc>
          <w:tcPr>
            <w:tcW w:w="3256" w:type="dxa"/>
            <w:shd w:val="clear" w:color="auto" w:fill="DBE5F1"/>
          </w:tcPr>
          <w:p w14:paraId="6338E88D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Ընդհանուր գնահատված ծախս</w:t>
            </w:r>
          </w:p>
        </w:tc>
        <w:tc>
          <w:tcPr>
            <w:tcW w:w="7058" w:type="dxa"/>
          </w:tcPr>
          <w:p w14:paraId="193E5A98" w14:textId="77777777" w:rsidR="00EE3B53" w:rsidRPr="00285460" w:rsidRDefault="003128A5" w:rsidP="00EE3B53">
            <w:pPr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  <w:lang w:val="en-US"/>
              </w:rPr>
              <w:t>10</w:t>
            </w:r>
            <w:r w:rsidR="00EE3B53" w:rsidRPr="00285460"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  <w:lang w:val="en-US"/>
              </w:rPr>
              <w:t>000</w:t>
            </w:r>
            <w:r w:rsidR="00EE3B53" w:rsidRPr="00285460"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</w:rPr>
              <w:t>€</w:t>
            </w:r>
          </w:p>
          <w:p w14:paraId="082625E1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</w:p>
        </w:tc>
      </w:tr>
      <w:tr w:rsidR="00EE3B53" w:rsidRPr="002E14D1" w14:paraId="4828454F" w14:textId="77777777" w:rsidTr="001C5DB4">
        <w:tc>
          <w:tcPr>
            <w:tcW w:w="3256" w:type="dxa"/>
            <w:shd w:val="clear" w:color="auto" w:fill="DBE5F1"/>
          </w:tcPr>
          <w:p w14:paraId="0A936A96" w14:textId="77777777" w:rsidR="00EE3B53" w:rsidRPr="00285460" w:rsidRDefault="00EE3B53" w:rsidP="00EE3B53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Կապիտալ ծախսեր (եթե կան)</w:t>
            </w:r>
          </w:p>
        </w:tc>
        <w:tc>
          <w:tcPr>
            <w:tcW w:w="7058" w:type="dxa"/>
          </w:tcPr>
          <w:p w14:paraId="546CA8A0" w14:textId="77777777" w:rsidR="00EE3B53" w:rsidRPr="00285460" w:rsidRDefault="003128A5" w:rsidP="00EE3B53">
            <w:pPr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  <w:lang w:val="en-US"/>
              </w:rPr>
              <w:t>10</w:t>
            </w:r>
            <w:r w:rsidR="00EE3B53" w:rsidRPr="00285460"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  <w:lang w:val="en-US"/>
              </w:rPr>
              <w:t>000</w:t>
            </w:r>
            <w:r w:rsidR="00EE3B53" w:rsidRPr="00285460">
              <w:rPr>
                <w:rFonts w:ascii="GHEA Grapalat" w:hAnsi="GHEA Grapalat" w:cs="Cambria Math"/>
                <w:b/>
                <w:bCs/>
                <w:color w:val="222222"/>
                <w:shd w:val="clear" w:color="auto" w:fill="FFFFFF"/>
              </w:rPr>
              <w:t>€</w:t>
            </w:r>
          </w:p>
          <w:p w14:paraId="678DDB70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</w:p>
        </w:tc>
      </w:tr>
      <w:tr w:rsidR="00EE3B53" w:rsidRPr="002E14D1" w14:paraId="329F60C5" w14:textId="77777777" w:rsidTr="001C5DB4">
        <w:tc>
          <w:tcPr>
            <w:tcW w:w="3256" w:type="dxa"/>
            <w:shd w:val="clear" w:color="auto" w:fill="DBE5F1"/>
          </w:tcPr>
          <w:p w14:paraId="4BF7B793" w14:textId="77777777" w:rsidR="00EE3B53" w:rsidRPr="00285460" w:rsidRDefault="00EE3B53" w:rsidP="00EE3B53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 xml:space="preserve">Այլ ծախսեր (եթե կան) </w:t>
            </w:r>
          </w:p>
        </w:tc>
        <w:tc>
          <w:tcPr>
            <w:tcW w:w="7058" w:type="dxa"/>
          </w:tcPr>
          <w:p w14:paraId="794A4E00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  <w:r w:rsidRPr="00285460">
              <w:rPr>
                <w:rFonts w:ascii="GHEA Grapalat" w:hAnsi="GHEA Grapalat"/>
              </w:rPr>
              <w:t>-</w:t>
            </w:r>
          </w:p>
        </w:tc>
      </w:tr>
      <w:tr w:rsidR="00EE3B53" w:rsidRPr="002E14D1" w14:paraId="1C86B735" w14:textId="77777777" w:rsidTr="001C5DB4">
        <w:tc>
          <w:tcPr>
            <w:tcW w:w="3256" w:type="dxa"/>
            <w:shd w:val="clear" w:color="auto" w:fill="DBE5F1"/>
          </w:tcPr>
          <w:p w14:paraId="27502854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Ֆինանսավորման աղբյուրներ (եթե հայտնի են)</w:t>
            </w:r>
          </w:p>
        </w:tc>
        <w:tc>
          <w:tcPr>
            <w:tcW w:w="7058" w:type="dxa"/>
          </w:tcPr>
          <w:p w14:paraId="4927F249" w14:textId="77777777" w:rsidR="00EE3B53" w:rsidRPr="00211C1B" w:rsidRDefault="00211C1B" w:rsidP="00EE3B5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Դոնոր հիմնադրամ</w:t>
            </w:r>
          </w:p>
        </w:tc>
      </w:tr>
      <w:tr w:rsidR="00EE3B53" w:rsidRPr="006F0BFC" w14:paraId="16DE892E" w14:textId="77777777" w:rsidTr="001C5DB4">
        <w:tc>
          <w:tcPr>
            <w:tcW w:w="3256" w:type="dxa"/>
            <w:shd w:val="clear" w:color="auto" w:fill="DBE5F1"/>
          </w:tcPr>
          <w:p w14:paraId="772F3A2D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Արդյունք (անհրաժեշտության դեպքում՝ ցուցիչներ)</w:t>
            </w:r>
          </w:p>
        </w:tc>
        <w:tc>
          <w:tcPr>
            <w:tcW w:w="7058" w:type="dxa"/>
          </w:tcPr>
          <w:p w14:paraId="69D7CCF4" w14:textId="77777777" w:rsidR="00EE3B53" w:rsidRPr="00285460" w:rsidRDefault="001C5DB4" w:rsidP="00EE3B5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ՓՄՁ աջակցման կենտրոնի կայք</w:t>
            </w:r>
          </w:p>
        </w:tc>
      </w:tr>
      <w:tr w:rsidR="00EE3B53" w:rsidRPr="006F0BFC" w14:paraId="33B23B61" w14:textId="77777777" w:rsidTr="001C5DB4">
        <w:tc>
          <w:tcPr>
            <w:tcW w:w="3256" w:type="dxa"/>
            <w:shd w:val="clear" w:color="auto" w:fill="DBE5F1"/>
          </w:tcPr>
          <w:p w14:paraId="724169B2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Վերջնարդյունք՝ ցուցանիշներով</w:t>
            </w:r>
          </w:p>
        </w:tc>
        <w:tc>
          <w:tcPr>
            <w:tcW w:w="7058" w:type="dxa"/>
          </w:tcPr>
          <w:p w14:paraId="5280D683" w14:textId="77777777" w:rsidR="00EE3B53" w:rsidRPr="00211C1B" w:rsidRDefault="00211C1B" w:rsidP="00EE3B53">
            <w:pPr>
              <w:rPr>
                <w:rFonts w:ascii="GHEA Grapalat" w:hAnsi="GHEA Grapalat"/>
              </w:rPr>
            </w:pPr>
            <w:r w:rsidRPr="00211C1B">
              <w:rPr>
                <w:rFonts w:ascii="GHEA Grapalat" w:hAnsi="GHEA Grapalat"/>
              </w:rPr>
              <w:t>Ինֆորմացիայի տարածում, կայքի այցելուների քանակ</w:t>
            </w:r>
          </w:p>
        </w:tc>
      </w:tr>
      <w:tr w:rsidR="00EE3B53" w:rsidRPr="006F0BFC" w14:paraId="68F07005" w14:textId="77777777" w:rsidTr="001C5DB4">
        <w:tc>
          <w:tcPr>
            <w:tcW w:w="3256" w:type="dxa"/>
            <w:shd w:val="clear" w:color="auto" w:fill="DBE5F1"/>
          </w:tcPr>
          <w:p w14:paraId="579CBF45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Պլանավորված նպատակներ, որոնց իրագործմանը նպաստելու է գործողության իրականացումը</w:t>
            </w:r>
          </w:p>
        </w:tc>
        <w:tc>
          <w:tcPr>
            <w:tcW w:w="7058" w:type="dxa"/>
          </w:tcPr>
          <w:p w14:paraId="33629B66" w14:textId="77777777" w:rsidR="00EE3B53" w:rsidRPr="00285460" w:rsidRDefault="00EE3B53" w:rsidP="00EE3B53">
            <w:pPr>
              <w:rPr>
                <w:rFonts w:ascii="GHEA Grapalat" w:hAnsi="GHEA Grapalat"/>
              </w:rPr>
            </w:pPr>
            <w:r w:rsidRPr="00285460">
              <w:rPr>
                <w:rFonts w:ascii="GHEA Grapalat" w:hAnsi="GHEA Grapalat"/>
              </w:rPr>
              <w:t xml:space="preserve">1. </w:t>
            </w:r>
            <w:r w:rsidR="001C5DB4">
              <w:rPr>
                <w:rFonts w:ascii="GHEA Grapalat" w:hAnsi="GHEA Grapalat"/>
                <w:lang w:val="en-US"/>
              </w:rPr>
              <w:t>Բիզնես միջավայրի բարելավվման նպատակով</w:t>
            </w:r>
          </w:p>
        </w:tc>
      </w:tr>
      <w:tr w:rsidR="00EE3B53" w:rsidRPr="002E14D1" w14:paraId="05258802" w14:textId="77777777" w:rsidTr="001C5DB4">
        <w:tc>
          <w:tcPr>
            <w:tcW w:w="3256" w:type="dxa"/>
            <w:shd w:val="clear" w:color="auto" w:fill="DBE5F1"/>
          </w:tcPr>
          <w:p w14:paraId="6B065318" w14:textId="77777777" w:rsidR="00EE3B53" w:rsidRPr="00285460" w:rsidRDefault="00EE3B53" w:rsidP="00EE3B53">
            <w:pPr>
              <w:rPr>
                <w:rFonts w:ascii="GHEA Grapalat" w:hAnsi="GHEA Grapalat"/>
                <w:b/>
                <w:i/>
              </w:rPr>
            </w:pPr>
            <w:r w:rsidRPr="00285460">
              <w:rPr>
                <w:rFonts w:ascii="GHEA Grapalat" w:hAnsi="GHEA Grapalat"/>
                <w:b/>
                <w:i/>
              </w:rPr>
              <w:t>Գործողությանն առնչվող հիմնասյուները</w:t>
            </w:r>
          </w:p>
        </w:tc>
        <w:tc>
          <w:tcPr>
            <w:tcW w:w="7058" w:type="dxa"/>
          </w:tcPr>
          <w:p w14:paraId="6CAEB368" w14:textId="77777777" w:rsidR="00EE3B53" w:rsidRPr="001C5DB4" w:rsidRDefault="001C5DB4" w:rsidP="00EE3B5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eastAsia="GHEA Grapalat" w:hAnsi="GHEA Grapalat" w:cs="GHEA Grapalat"/>
                <w:color w:val="000000"/>
                <w:lang w:val="en-US"/>
              </w:rPr>
              <w:t>Կարգավորման և ինստիտուցիոնալ շրջանակ</w:t>
            </w:r>
          </w:p>
        </w:tc>
      </w:tr>
    </w:tbl>
    <w:p w14:paraId="0BDF6582" w14:textId="77777777" w:rsidR="00EE3B53" w:rsidRDefault="00EE3B53" w:rsidP="00EE3B5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400"/>
        <w:ind w:left="360"/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</w:p>
    <w:p w14:paraId="1445E939" w14:textId="77777777" w:rsidR="00EE3B53" w:rsidRPr="00C76FA8" w:rsidRDefault="00EE3B53" w:rsidP="00EE3B5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400"/>
        <w:ind w:left="360"/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</w:p>
    <w:p w14:paraId="5910DDA3" w14:textId="77777777" w:rsidR="007D1ACF" w:rsidRDefault="007D1ACF">
      <w:pPr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  <w:r>
        <w:rPr>
          <w:rFonts w:ascii="GHEA Grapalat" w:eastAsia="GHEA Grapalat" w:hAnsi="GHEA Grapalat" w:cs="GHEA Grapalat"/>
          <w:b/>
          <w:color w:val="000000"/>
          <w:sz w:val="32"/>
          <w:szCs w:val="32"/>
        </w:rPr>
        <w:br w:type="page"/>
      </w:r>
    </w:p>
    <w:p w14:paraId="77139D50" w14:textId="77777777" w:rsidR="00D4123D" w:rsidRDefault="007D1ACF" w:rsidP="001C5DB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400"/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  <w:r>
        <w:rPr>
          <w:rFonts w:ascii="GHEA Grapalat" w:eastAsia="GHEA Grapalat" w:hAnsi="GHEA Grapalat" w:cs="GHEA Grapalat"/>
          <w:b/>
          <w:color w:val="000000"/>
          <w:sz w:val="32"/>
          <w:szCs w:val="32"/>
        </w:rPr>
        <w:lastRenderedPageBreak/>
        <w:t xml:space="preserve">Հավելված 2․ ՏՏԶ պլանի մշակման նպատակող շահագրգիռ կառույցների հետ քննարկումների ցանկ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4692"/>
        <w:gridCol w:w="4770"/>
        <w:gridCol w:w="1292"/>
        <w:gridCol w:w="2400"/>
      </w:tblGrid>
      <w:tr w:rsidR="00416967" w:rsidRPr="00B1493B" w14:paraId="4DA89C1E" w14:textId="77777777" w:rsidTr="00D5282C">
        <w:tc>
          <w:tcPr>
            <w:tcW w:w="523" w:type="dxa"/>
          </w:tcPr>
          <w:p w14:paraId="354AF16F" w14:textId="77777777" w:rsidR="00416967" w:rsidRPr="00B1493B" w:rsidRDefault="00416967" w:rsidP="00F35166">
            <w:pPr>
              <w:tabs>
                <w:tab w:val="left" w:pos="3420"/>
              </w:tabs>
              <w:rPr>
                <w:rFonts w:ascii="GHEAGrapalat" w:hAnsi="GHEAGrapalat" w:cs="GHEAGrapalat"/>
                <w:i/>
                <w:sz w:val="20"/>
                <w:lang w:val="hy-AM"/>
              </w:rPr>
            </w:pPr>
          </w:p>
        </w:tc>
        <w:tc>
          <w:tcPr>
            <w:tcW w:w="4692" w:type="dxa"/>
          </w:tcPr>
          <w:p w14:paraId="171D1049" w14:textId="77777777" w:rsidR="00416967" w:rsidRPr="00B1493B" w:rsidRDefault="00416967" w:rsidP="00F35166">
            <w:pPr>
              <w:tabs>
                <w:tab w:val="left" w:pos="3420"/>
              </w:tabs>
              <w:jc w:val="center"/>
              <w:rPr>
                <w:rFonts w:ascii="GHEAGrapalat" w:hAnsi="GHEAGrapalat" w:cs="GHEAGrapalat"/>
                <w:i/>
                <w:sz w:val="20"/>
                <w:lang w:val="hy-AM"/>
              </w:rPr>
            </w:pPr>
            <w:r w:rsidRPr="00B1493B">
              <w:rPr>
                <w:rFonts w:ascii="GHEAGrapalat" w:hAnsi="GHEAGrapalat" w:cs="GHEAGrapalat"/>
                <w:i/>
                <w:sz w:val="20"/>
                <w:lang w:val="hy-AM"/>
              </w:rPr>
              <w:t>Մասնակիցները</w:t>
            </w:r>
          </w:p>
        </w:tc>
        <w:tc>
          <w:tcPr>
            <w:tcW w:w="4770" w:type="dxa"/>
          </w:tcPr>
          <w:p w14:paraId="510675A5" w14:textId="77777777" w:rsidR="00416967" w:rsidRPr="00B1493B" w:rsidRDefault="00416967" w:rsidP="00F35166">
            <w:pPr>
              <w:tabs>
                <w:tab w:val="left" w:pos="3420"/>
              </w:tabs>
              <w:rPr>
                <w:rFonts w:ascii="GHEAGrapalat" w:hAnsi="GHEAGrapalat" w:cs="GHEAGrapalat"/>
                <w:i/>
                <w:sz w:val="20"/>
                <w:lang w:val="hy-AM"/>
              </w:rPr>
            </w:pPr>
            <w:r w:rsidRPr="00B1493B">
              <w:rPr>
                <w:rFonts w:ascii="GHEAGrapalat" w:hAnsi="GHEAGrapalat" w:cs="GHEAGrapalat"/>
                <w:i/>
                <w:sz w:val="20"/>
                <w:lang w:val="hy-AM"/>
              </w:rPr>
              <w:t>Հանդիպումների բովանդակությունը</w:t>
            </w:r>
          </w:p>
        </w:tc>
        <w:tc>
          <w:tcPr>
            <w:tcW w:w="1024" w:type="dxa"/>
            <w:tcBorders>
              <w:right w:val="single" w:sz="12" w:space="0" w:color="FF0000"/>
            </w:tcBorders>
          </w:tcPr>
          <w:p w14:paraId="7FDC0C76" w14:textId="77777777" w:rsidR="00416967" w:rsidRPr="00B1493B" w:rsidRDefault="00416967" w:rsidP="00F35166">
            <w:pPr>
              <w:tabs>
                <w:tab w:val="left" w:pos="3420"/>
              </w:tabs>
              <w:jc w:val="center"/>
              <w:rPr>
                <w:rFonts w:ascii="GHEAGrapalat" w:hAnsi="GHEAGrapalat" w:cs="GHEAGrapalat"/>
                <w:i/>
                <w:sz w:val="20"/>
                <w:lang w:val="hy-AM"/>
              </w:rPr>
            </w:pPr>
            <w:r w:rsidRPr="00B1493B">
              <w:rPr>
                <w:rFonts w:ascii="GHEAGrapalat" w:hAnsi="GHEAGrapalat" w:cs="GHEAGrapalat"/>
                <w:i/>
                <w:sz w:val="20"/>
                <w:lang w:val="hy-AM"/>
              </w:rPr>
              <w:t>Օրը</w:t>
            </w:r>
          </w:p>
        </w:tc>
        <w:tc>
          <w:tcPr>
            <w:tcW w:w="2201" w:type="dxa"/>
            <w:tcBorders>
              <w:left w:val="single" w:sz="12" w:space="0" w:color="FF0000"/>
            </w:tcBorders>
          </w:tcPr>
          <w:p w14:paraId="37D6FCAF" w14:textId="77777777" w:rsidR="00416967" w:rsidRPr="00B1493B" w:rsidRDefault="00416967" w:rsidP="00F35166">
            <w:pPr>
              <w:tabs>
                <w:tab w:val="left" w:pos="3420"/>
              </w:tabs>
              <w:jc w:val="center"/>
              <w:rPr>
                <w:rFonts w:ascii="GHEAGrapalat" w:hAnsi="GHEAGrapalat" w:cs="GHEAGrapalat"/>
                <w:i/>
                <w:sz w:val="20"/>
                <w:lang w:val="hy-AM"/>
              </w:rPr>
            </w:pPr>
            <w:r w:rsidRPr="00B1493B">
              <w:rPr>
                <w:rFonts w:ascii="GHEAGrapalat" w:hAnsi="GHEAGrapalat" w:cs="GHEAGrapalat"/>
                <w:i/>
                <w:sz w:val="20"/>
                <w:lang w:val="hy-AM"/>
              </w:rPr>
              <w:t>Վայրը</w:t>
            </w:r>
          </w:p>
        </w:tc>
      </w:tr>
      <w:tr w:rsidR="00416967" w:rsidRPr="00B1493B" w14:paraId="7480B089" w14:textId="77777777" w:rsidTr="00D5282C">
        <w:tc>
          <w:tcPr>
            <w:tcW w:w="523" w:type="dxa"/>
          </w:tcPr>
          <w:p w14:paraId="5879FCDE" w14:textId="77777777" w:rsidR="00416967" w:rsidRPr="00B1493B" w:rsidRDefault="00416967" w:rsidP="00F35166">
            <w:pPr>
              <w:tabs>
                <w:tab w:val="left" w:pos="3420"/>
              </w:tabs>
              <w:rPr>
                <w:rFonts w:ascii="GHEAGrapalat" w:hAnsi="GHEAGrapalat" w:cs="GHEAGrapalat"/>
                <w:i/>
                <w:sz w:val="20"/>
                <w:lang w:val="hy-AM"/>
              </w:rPr>
            </w:pPr>
            <w:r w:rsidRPr="00B1493B">
              <w:rPr>
                <w:rFonts w:ascii="GHEAGrapalat" w:hAnsi="GHEAGrapalat" w:cs="GHEAGrapalat"/>
                <w:i/>
                <w:sz w:val="20"/>
                <w:lang w:val="hy-AM"/>
              </w:rPr>
              <w:t>1</w:t>
            </w:r>
          </w:p>
        </w:tc>
        <w:tc>
          <w:tcPr>
            <w:tcW w:w="4692" w:type="dxa"/>
          </w:tcPr>
          <w:p w14:paraId="5AE6C5E9" w14:textId="391F16BD" w:rsidR="00416967" w:rsidRPr="00EF4839" w:rsidRDefault="007E37A7" w:rsidP="00F35166">
            <w:pPr>
              <w:tabs>
                <w:tab w:val="left" w:pos="3420"/>
              </w:tabs>
              <w:rPr>
                <w:rFonts w:ascii="GHEAGrapalat" w:hAnsi="GHEAGrapalat" w:cs="GHEAGrapalat"/>
                <w:i/>
                <w:sz w:val="20"/>
                <w:lang w:val="hy-AM"/>
              </w:rPr>
            </w:pPr>
            <w:r w:rsidRPr="00D5282C">
              <w:rPr>
                <w:rFonts w:ascii="GHEAGrapalat" w:hAnsi="GHEAGrapalat" w:cs="GHEAGrapalat"/>
                <w:i/>
                <w:lang w:val="hy-AM"/>
              </w:rPr>
              <w:t>Սիսիանի</w:t>
            </w:r>
            <w:r w:rsidR="00416967" w:rsidRPr="00D5282C">
              <w:rPr>
                <w:rFonts w:ascii="GHEAGrapalat" w:hAnsi="GHEAGrapalat" w:cs="GHEAGrapalat"/>
                <w:i/>
                <w:lang w:val="hy-AM"/>
              </w:rPr>
              <w:t xml:space="preserve"> համայնքի ղեկավար</w:t>
            </w:r>
          </w:p>
          <w:p w14:paraId="62435FBF" w14:textId="78B831B0" w:rsidR="00416967" w:rsidRPr="00EF4839" w:rsidRDefault="007E37A7" w:rsidP="00F35166">
            <w:pPr>
              <w:tabs>
                <w:tab w:val="left" w:pos="3420"/>
              </w:tabs>
              <w:rPr>
                <w:rFonts w:ascii="GHEAGrapalat" w:hAnsi="GHEAGrapalat" w:cs="GHEAGrapalat"/>
                <w:i/>
                <w:sz w:val="20"/>
                <w:lang w:val="hy-AM"/>
              </w:rPr>
            </w:pPr>
            <w:r w:rsidRPr="00D5282C">
              <w:rPr>
                <w:rFonts w:ascii="GHEAGrapalat" w:hAnsi="GHEAGrapalat" w:cs="GHEAGrapalat"/>
                <w:i/>
                <w:lang w:val="hy-AM"/>
              </w:rPr>
              <w:t>Սիսիանի</w:t>
            </w:r>
            <w:r w:rsidR="00416967" w:rsidRPr="00D5282C">
              <w:rPr>
                <w:rFonts w:ascii="GHEAGrapalat" w:hAnsi="GHEAGrapalat" w:cs="GHEAGrapalat"/>
                <w:i/>
                <w:lang w:val="hy-AM"/>
              </w:rPr>
              <w:t xml:space="preserve"> համայնապետարանի</w:t>
            </w:r>
          </w:p>
          <w:p w14:paraId="4DBD1600" w14:textId="77777777" w:rsidR="00416967" w:rsidRPr="00EF4839" w:rsidRDefault="00416967" w:rsidP="00F35166">
            <w:pPr>
              <w:tabs>
                <w:tab w:val="left" w:pos="3420"/>
              </w:tabs>
              <w:rPr>
                <w:rFonts w:ascii="GHEAGrapalat" w:hAnsi="GHEAGrapalat" w:cs="GHEAGrapalat"/>
                <w:i/>
                <w:sz w:val="20"/>
                <w:lang w:val="hy-AM"/>
              </w:rPr>
            </w:pPr>
            <w:r w:rsidRPr="00D5282C">
              <w:rPr>
                <w:rFonts w:ascii="GHEAGrapalat" w:hAnsi="GHEAGrapalat" w:cs="GHEAGrapalat"/>
                <w:i/>
                <w:lang w:val="hy-AM"/>
              </w:rPr>
              <w:t>ՏՏԶՊ պատասխանատու</w:t>
            </w:r>
          </w:p>
          <w:p w14:paraId="052F28D3" w14:textId="77777777" w:rsidR="007E37A7" w:rsidRPr="00D5282C" w:rsidRDefault="007E37A7">
            <w:pPr>
              <w:tabs>
                <w:tab w:val="left" w:pos="3420"/>
              </w:tabs>
              <w:rPr>
                <w:rFonts w:ascii="Sylfaen" w:hAnsi="Sylfaen" w:cs="GHEAGrapalat"/>
                <w:i/>
                <w:lang w:val="hy-AM"/>
              </w:rPr>
            </w:pPr>
            <w:r w:rsidRPr="00D5282C">
              <w:rPr>
                <w:rFonts w:ascii="GHEAGrapalat" w:hAnsi="GHEAGrapalat" w:cs="GHEAGrapalat"/>
                <w:i/>
                <w:lang w:val="hy-AM"/>
              </w:rPr>
              <w:t>ՓՄՁԶԱԿ Սյունիքի Սուրեն Խուդավերդյան</w:t>
            </w:r>
          </w:p>
          <w:p w14:paraId="1D7AF6FC" w14:textId="6B08577E" w:rsidR="00416967" w:rsidRPr="00EF4839" w:rsidRDefault="007E37A7">
            <w:pPr>
              <w:tabs>
                <w:tab w:val="left" w:pos="3420"/>
              </w:tabs>
              <w:rPr>
                <w:rFonts w:ascii="GHEAGrapalat" w:hAnsi="GHEAGrapalat" w:cs="GHEAGrapalat"/>
                <w:i/>
                <w:sz w:val="20"/>
                <w:lang w:val="hy-AM"/>
              </w:rPr>
            </w:pPr>
            <w:r w:rsidRPr="00D5282C">
              <w:rPr>
                <w:rFonts w:ascii="Sylfaen" w:hAnsi="Sylfaen" w:cs="GHEAGrapalat"/>
                <w:i/>
                <w:lang w:val="hy-AM"/>
              </w:rPr>
              <w:t>Գործարարներ</w:t>
            </w:r>
          </w:p>
        </w:tc>
        <w:tc>
          <w:tcPr>
            <w:tcW w:w="4770" w:type="dxa"/>
          </w:tcPr>
          <w:p w14:paraId="1161F685" w14:textId="77777777" w:rsidR="00416967" w:rsidRPr="00EF4839" w:rsidRDefault="00416967" w:rsidP="00F35166">
            <w:pPr>
              <w:tabs>
                <w:tab w:val="left" w:pos="3420"/>
              </w:tabs>
              <w:rPr>
                <w:rFonts w:ascii="GHEA Grapalat" w:hAnsi="GHEA Grapalat"/>
                <w:i/>
                <w:sz w:val="20"/>
                <w:lang w:val="hy-AM"/>
              </w:rPr>
            </w:pPr>
            <w:r w:rsidRPr="00D5282C">
              <w:rPr>
                <w:rFonts w:ascii="GHEAGrapalat" w:hAnsi="GHEAGrapalat" w:cs="GHEAGrapalat"/>
                <w:i/>
                <w:lang w:val="hy-AM"/>
              </w:rPr>
              <w:t xml:space="preserve">Ներկայացվել է ՏՏԶՊ պլանի կազմման նպատակները, ծանոթացվել է </w:t>
            </w:r>
            <w:r w:rsidRPr="00D5282C">
              <w:rPr>
                <w:rFonts w:ascii="GHEA Grapalat" w:hAnsi="GHEA Grapalat"/>
                <w:i/>
                <w:lang w:val="hy-AM"/>
              </w:rPr>
              <w:t>«Համայնքի ղեկավարներ հանուն տնտեսական զարգացման» Եվրոպական Միության նախաձեռնությանը:</w:t>
            </w:r>
          </w:p>
          <w:p w14:paraId="763AFF0A" w14:textId="77777777" w:rsidR="00416967" w:rsidRPr="00EF4839" w:rsidRDefault="00416967" w:rsidP="00F35166">
            <w:pPr>
              <w:tabs>
                <w:tab w:val="left" w:pos="3420"/>
              </w:tabs>
              <w:rPr>
                <w:rFonts w:ascii="GHEAGrapalat" w:hAnsi="GHEAGrapalat" w:cs="GHEAGrapalat"/>
                <w:i/>
                <w:sz w:val="20"/>
                <w:lang w:val="hy-AM"/>
              </w:rPr>
            </w:pPr>
          </w:p>
        </w:tc>
        <w:tc>
          <w:tcPr>
            <w:tcW w:w="1024" w:type="dxa"/>
            <w:tcBorders>
              <w:right w:val="single" w:sz="12" w:space="0" w:color="FF0000"/>
            </w:tcBorders>
          </w:tcPr>
          <w:p w14:paraId="505721B6" w14:textId="3A117FC0" w:rsidR="00416967" w:rsidRPr="00EF4839" w:rsidRDefault="00FE773B" w:rsidP="00F35166">
            <w:pPr>
              <w:tabs>
                <w:tab w:val="left" w:pos="3420"/>
              </w:tabs>
              <w:rPr>
                <w:rFonts w:ascii="GHEAGrapalat" w:hAnsi="GHEAGrapalat" w:cs="GHEAGrapalat"/>
                <w:i/>
                <w:sz w:val="20"/>
                <w:lang w:val="hy-AM"/>
              </w:rPr>
            </w:pPr>
            <w:r w:rsidRPr="00D5282C">
              <w:rPr>
                <w:rFonts w:ascii="GHEAGrapalat" w:hAnsi="GHEAGrapalat" w:cs="GHEAGrapalat"/>
                <w:i/>
                <w:lang w:val="en-US"/>
              </w:rPr>
              <w:t>17.03.2018</w:t>
            </w:r>
          </w:p>
        </w:tc>
        <w:tc>
          <w:tcPr>
            <w:tcW w:w="2201" w:type="dxa"/>
            <w:tcBorders>
              <w:left w:val="single" w:sz="12" w:space="0" w:color="FF0000"/>
            </w:tcBorders>
          </w:tcPr>
          <w:p w14:paraId="39B51F5B" w14:textId="5A07EBFD" w:rsidR="00416967" w:rsidRPr="00D5282C" w:rsidRDefault="007E37A7" w:rsidP="00F35166">
            <w:pPr>
              <w:tabs>
                <w:tab w:val="left" w:pos="3420"/>
              </w:tabs>
              <w:rPr>
                <w:rFonts w:ascii="GHEAGrapalat" w:hAnsi="GHEAGrapalat" w:cs="GHEAGrapalat"/>
                <w:i/>
                <w:sz w:val="20"/>
                <w:lang w:val="en-US"/>
              </w:rPr>
            </w:pPr>
            <w:r w:rsidRPr="00D5282C">
              <w:rPr>
                <w:rFonts w:ascii="GHEAGrapalat" w:hAnsi="GHEAGrapalat" w:cs="GHEAGrapalat"/>
                <w:i/>
                <w:lang w:val="en-US"/>
              </w:rPr>
              <w:t>Սիսիանի համայնքապետարան</w:t>
            </w:r>
          </w:p>
        </w:tc>
      </w:tr>
    </w:tbl>
    <w:p w14:paraId="468703DE" w14:textId="77777777" w:rsidR="007D1ACF" w:rsidRDefault="007D1ACF" w:rsidP="001C5DB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400"/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</w:p>
    <w:p w14:paraId="44AC3497" w14:textId="0AD805EE" w:rsidR="007D1ACF" w:rsidRDefault="007D1ACF" w:rsidP="001C5DB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400"/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  <w:r>
        <w:rPr>
          <w:rFonts w:ascii="GHEA Grapalat" w:eastAsia="GHEA Grapalat" w:hAnsi="GHEA Grapalat" w:cs="GHEA Grapalat"/>
          <w:b/>
          <w:color w:val="000000"/>
          <w:sz w:val="32"/>
          <w:szCs w:val="32"/>
        </w:rPr>
        <w:t>Հավելված 3․ ՏՏԶ գործընկերության մասնակիցների ցանկ</w:t>
      </w:r>
    </w:p>
    <w:p w14:paraId="1B45F925" w14:textId="77777777" w:rsidR="00EF4839" w:rsidRPr="00076F4A" w:rsidRDefault="00EF4839" w:rsidP="00EF4839">
      <w:pPr>
        <w:pStyle w:val="ListParagraph"/>
        <w:keepNext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400"/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  <w:r>
        <w:rPr>
          <w:rFonts w:ascii="GHEA Grapalat" w:eastAsia="GHEA Grapalat" w:hAnsi="GHEA Grapalat" w:cs="GHEA Grapalat"/>
          <w:b/>
          <w:color w:val="000000"/>
          <w:sz w:val="32"/>
          <w:szCs w:val="32"/>
          <w:lang w:val="en-US"/>
        </w:rPr>
        <w:t>ԵՄ</w:t>
      </w:r>
    </w:p>
    <w:p w14:paraId="1C683229" w14:textId="64356FDC" w:rsidR="00FE773B" w:rsidRPr="00D5282C" w:rsidRDefault="00FE773B" w:rsidP="00D5282C">
      <w:pPr>
        <w:pStyle w:val="ListParagraph"/>
        <w:keepNext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400"/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  <w:r>
        <w:rPr>
          <w:rFonts w:ascii="GHEA Grapalat" w:eastAsia="GHEA Grapalat" w:hAnsi="GHEA Grapalat" w:cs="GHEA Grapalat"/>
          <w:b/>
          <w:color w:val="000000"/>
          <w:sz w:val="32"/>
          <w:szCs w:val="32"/>
          <w:lang w:val="en-US"/>
        </w:rPr>
        <w:t>ՌԶԳ</w:t>
      </w:r>
    </w:p>
    <w:p w14:paraId="71112F2C" w14:textId="3D8923A8" w:rsidR="00FE773B" w:rsidRPr="00D5282C" w:rsidRDefault="00FE773B" w:rsidP="00D5282C">
      <w:pPr>
        <w:pStyle w:val="ListParagraph"/>
        <w:keepNext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400"/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  <w:r>
        <w:rPr>
          <w:rFonts w:ascii="GHEA Grapalat" w:eastAsia="GHEA Grapalat" w:hAnsi="GHEA Grapalat" w:cs="GHEA Grapalat"/>
          <w:b/>
          <w:color w:val="000000"/>
          <w:sz w:val="32"/>
          <w:szCs w:val="32"/>
          <w:lang w:val="en-US"/>
        </w:rPr>
        <w:t>ՏԶՀ</w:t>
      </w:r>
    </w:p>
    <w:p w14:paraId="5129CB5B" w14:textId="4DDDC6BA" w:rsidR="00FE773B" w:rsidRPr="00D5282C" w:rsidRDefault="00FE773B" w:rsidP="00D5282C">
      <w:pPr>
        <w:pStyle w:val="ListParagraph"/>
        <w:keepNext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400"/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  <w:r>
        <w:rPr>
          <w:rFonts w:ascii="GHEA Grapalat" w:eastAsia="GHEA Grapalat" w:hAnsi="GHEA Grapalat" w:cs="GHEA Grapalat"/>
          <w:b/>
          <w:color w:val="000000"/>
          <w:sz w:val="32"/>
          <w:szCs w:val="32"/>
          <w:lang w:val="en-US"/>
        </w:rPr>
        <w:t>Մասնավոր ներդրողներ</w:t>
      </w:r>
    </w:p>
    <w:p w14:paraId="49A70435" w14:textId="77777777" w:rsidR="00FE773B" w:rsidRPr="00D5282C" w:rsidRDefault="00FE773B" w:rsidP="00D5282C">
      <w:pPr>
        <w:pStyle w:val="ListParagraph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400"/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</w:p>
    <w:p w14:paraId="2C08A5B2" w14:textId="77777777" w:rsidR="00FE773B" w:rsidRDefault="00FE773B" w:rsidP="001C5DB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400"/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</w:p>
    <w:p w14:paraId="617B19E4" w14:textId="77777777" w:rsidR="00FE773B" w:rsidRDefault="00FE773B" w:rsidP="001C5DB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400"/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</w:p>
    <w:p w14:paraId="1D6A4FA3" w14:textId="77777777" w:rsidR="007D1ACF" w:rsidRPr="00C20D88" w:rsidRDefault="007D1ACF" w:rsidP="001C5DB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400"/>
        <w:rPr>
          <w:rFonts w:ascii="GHEA Grapalat" w:eastAsia="GHEA Grapalat" w:hAnsi="GHEA Grapalat" w:cs="GHEA Grapalat"/>
          <w:b/>
          <w:color w:val="000000"/>
          <w:sz w:val="32"/>
          <w:szCs w:val="32"/>
        </w:rPr>
      </w:pPr>
      <w:r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</w:t>
      </w:r>
    </w:p>
    <w:sectPr w:rsidR="007D1ACF" w:rsidRPr="00C20D88" w:rsidSect="009839FC">
      <w:type w:val="evenPage"/>
      <w:pgSz w:w="16838" w:h="11906" w:orient="landscape"/>
      <w:pgMar w:top="1080" w:right="1440" w:bottom="991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90BC9" w14:textId="77777777" w:rsidR="00ED0BDD" w:rsidRDefault="00ED0BDD">
      <w:r>
        <w:separator/>
      </w:r>
    </w:p>
  </w:endnote>
  <w:endnote w:type="continuationSeparator" w:id="0">
    <w:p w14:paraId="2EC85B0B" w14:textId="77777777" w:rsidR="00ED0BDD" w:rsidRDefault="00ED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Grapala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D8637" w14:textId="77777777" w:rsidR="00BD5A6B" w:rsidRDefault="00BD5A6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March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5234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473B3D" w14:textId="7B77A463" w:rsidR="00BD5A6B" w:rsidRDefault="00BD5A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83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BB8551A" w14:textId="77777777" w:rsidR="00BD5A6B" w:rsidRDefault="00BD5A6B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163FA" w14:textId="77777777" w:rsidR="00ED0BDD" w:rsidRDefault="00ED0BDD">
      <w:r>
        <w:separator/>
      </w:r>
    </w:p>
  </w:footnote>
  <w:footnote w:type="continuationSeparator" w:id="0">
    <w:p w14:paraId="708DDA56" w14:textId="77777777" w:rsidR="00ED0BDD" w:rsidRDefault="00ED0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3A0B4" w14:textId="77777777" w:rsidR="00BD5A6B" w:rsidRDefault="00BD5A6B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b/>
        <w:i/>
        <w:color w:val="000000"/>
      </w:rPr>
    </w:pPr>
    <w:r>
      <w:rPr>
        <w:rFonts w:ascii="Arial" w:eastAsia="Arial" w:hAnsi="Arial" w:cs="Arial"/>
        <w:b/>
        <w:i/>
        <w:color w:val="000000"/>
      </w:rPr>
      <w:t>Local Economic Development Plan</w:t>
    </w:r>
  </w:p>
  <w:p w14:paraId="41C8F999" w14:textId="77777777" w:rsidR="00BD5A6B" w:rsidRDefault="00BD5A6B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b/>
        <w:i/>
        <w:color w:val="000000"/>
      </w:rPr>
    </w:pPr>
    <w:r>
      <w:rPr>
        <w:rFonts w:ascii="Arial" w:eastAsia="Arial" w:hAnsi="Arial" w:cs="Arial"/>
        <w:b/>
        <w:i/>
        <w:color w:val="000000"/>
      </w:rPr>
      <w:t xml:space="preserve">[Municipality…] </w:t>
    </w:r>
  </w:p>
  <w:p w14:paraId="561C451D" w14:textId="77777777" w:rsidR="00BD5A6B" w:rsidRDefault="00BD5A6B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i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7B4FC" w14:textId="77777777" w:rsidR="00BD5A6B" w:rsidRDefault="00BD5A6B">
    <w:pPr>
      <w:pStyle w:val="Header"/>
      <w:jc w:val="right"/>
    </w:pPr>
  </w:p>
  <w:p w14:paraId="6F87213A" w14:textId="77777777" w:rsidR="00BD5A6B" w:rsidRDefault="00BD5A6B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b/>
        <w:i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7DCB"/>
    <w:multiLevelType w:val="multilevel"/>
    <w:tmpl w:val="5C267D6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52463C8"/>
    <w:multiLevelType w:val="hybridMultilevel"/>
    <w:tmpl w:val="6C5C8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3351B"/>
    <w:multiLevelType w:val="hybridMultilevel"/>
    <w:tmpl w:val="E17AC700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6239"/>
    <w:multiLevelType w:val="multilevel"/>
    <w:tmpl w:val="F95024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1753AE"/>
    <w:multiLevelType w:val="hybridMultilevel"/>
    <w:tmpl w:val="E17AC700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426E4"/>
    <w:multiLevelType w:val="hybridMultilevel"/>
    <w:tmpl w:val="E17AC700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B4970"/>
    <w:multiLevelType w:val="hybridMultilevel"/>
    <w:tmpl w:val="E17AC700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D0B9F"/>
    <w:multiLevelType w:val="multilevel"/>
    <w:tmpl w:val="04962A1E"/>
    <w:lvl w:ilvl="0">
      <w:start w:val="1"/>
      <w:numFmt w:val="bullet"/>
      <w:lvlText w:val="●"/>
      <w:lvlJc w:val="left"/>
      <w:pPr>
        <w:ind w:left="78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506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22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946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66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8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106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826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546" w:hanging="360"/>
      </w:pPr>
      <w:rPr>
        <w:u w:val="none"/>
      </w:rPr>
    </w:lvl>
  </w:abstractNum>
  <w:abstractNum w:abstractNumId="8" w15:restartNumberingAfterBreak="0">
    <w:nsid w:val="1C6631AA"/>
    <w:multiLevelType w:val="multilevel"/>
    <w:tmpl w:val="063EEE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D3C3DCF"/>
    <w:multiLevelType w:val="hybridMultilevel"/>
    <w:tmpl w:val="D28CD112"/>
    <w:lvl w:ilvl="0" w:tplc="042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B25C78"/>
    <w:multiLevelType w:val="hybridMultilevel"/>
    <w:tmpl w:val="E17AC700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12272"/>
    <w:multiLevelType w:val="multilevel"/>
    <w:tmpl w:val="75F249F6"/>
    <w:lvl w:ilvl="0">
      <w:start w:val="1"/>
      <w:numFmt w:val="upperLetter"/>
      <w:lvlText w:val="Annex 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vertAlign w:val="baseline"/>
      </w:rPr>
    </w:lvl>
    <w:lvl w:ilvl="4">
      <w:start w:val="1"/>
      <w:numFmt w:val="decimal"/>
      <w:lvlText w:val="Table %1.%5"/>
      <w:lvlJc w:val="left"/>
      <w:pPr>
        <w:ind w:left="1440" w:hanging="1440"/>
      </w:pPr>
      <w:rPr>
        <w:vertAlign w:val="baseline"/>
      </w:rPr>
    </w:lvl>
    <w:lvl w:ilvl="5">
      <w:start w:val="1"/>
      <w:numFmt w:val="decimal"/>
      <w:lvlText w:val="Figure %1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Box %1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vertAlign w:val="baseline"/>
      </w:rPr>
    </w:lvl>
  </w:abstractNum>
  <w:abstractNum w:abstractNumId="12" w15:restartNumberingAfterBreak="0">
    <w:nsid w:val="256D0AF3"/>
    <w:multiLevelType w:val="multilevel"/>
    <w:tmpl w:val="7B30495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3" w15:restartNumberingAfterBreak="0">
    <w:nsid w:val="29D80003"/>
    <w:multiLevelType w:val="hybridMultilevel"/>
    <w:tmpl w:val="5FACDC3E"/>
    <w:lvl w:ilvl="0" w:tplc="D2F0BE9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EB280D"/>
    <w:multiLevelType w:val="hybridMultilevel"/>
    <w:tmpl w:val="E17AC700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C2651"/>
    <w:multiLevelType w:val="hybridMultilevel"/>
    <w:tmpl w:val="E17AC700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11C96"/>
    <w:multiLevelType w:val="multilevel"/>
    <w:tmpl w:val="9E0EEFDC"/>
    <w:lvl w:ilvl="0">
      <w:start w:val="10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401A7925"/>
    <w:multiLevelType w:val="hybridMultilevel"/>
    <w:tmpl w:val="E17AC700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E3C75"/>
    <w:multiLevelType w:val="multilevel"/>
    <w:tmpl w:val="28EAEF20"/>
    <w:lvl w:ilvl="0"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472773F2"/>
    <w:multiLevelType w:val="hybridMultilevel"/>
    <w:tmpl w:val="96329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86983"/>
    <w:multiLevelType w:val="hybridMultilevel"/>
    <w:tmpl w:val="E17AC700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05726"/>
    <w:multiLevelType w:val="hybridMultilevel"/>
    <w:tmpl w:val="E17AC700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D3F2D"/>
    <w:multiLevelType w:val="multilevel"/>
    <w:tmpl w:val="B9A8F8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AF53AF0"/>
    <w:multiLevelType w:val="hybridMultilevel"/>
    <w:tmpl w:val="E17AC700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93196"/>
    <w:multiLevelType w:val="multilevel"/>
    <w:tmpl w:val="245C403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5C9D40A6"/>
    <w:multiLevelType w:val="multilevel"/>
    <w:tmpl w:val="C2A0F6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D427F34"/>
    <w:multiLevelType w:val="hybridMultilevel"/>
    <w:tmpl w:val="E17AC700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62629"/>
    <w:multiLevelType w:val="multilevel"/>
    <w:tmpl w:val="6B5ACA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4884FE6"/>
    <w:multiLevelType w:val="multilevel"/>
    <w:tmpl w:val="D9CAA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7DC7821"/>
    <w:multiLevelType w:val="hybridMultilevel"/>
    <w:tmpl w:val="CE004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A375E"/>
    <w:multiLevelType w:val="multilevel"/>
    <w:tmpl w:val="C1E041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18"/>
  </w:num>
  <w:num w:numId="5">
    <w:abstractNumId w:val="12"/>
  </w:num>
  <w:num w:numId="6">
    <w:abstractNumId w:val="3"/>
  </w:num>
  <w:num w:numId="7">
    <w:abstractNumId w:val="27"/>
  </w:num>
  <w:num w:numId="8">
    <w:abstractNumId w:val="11"/>
  </w:num>
  <w:num w:numId="9">
    <w:abstractNumId w:val="25"/>
  </w:num>
  <w:num w:numId="10">
    <w:abstractNumId w:val="8"/>
  </w:num>
  <w:num w:numId="11">
    <w:abstractNumId w:val="24"/>
  </w:num>
  <w:num w:numId="12">
    <w:abstractNumId w:val="30"/>
  </w:num>
  <w:num w:numId="13">
    <w:abstractNumId w:val="22"/>
  </w:num>
  <w:num w:numId="14">
    <w:abstractNumId w:val="28"/>
  </w:num>
  <w:num w:numId="15">
    <w:abstractNumId w:val="29"/>
  </w:num>
  <w:num w:numId="16">
    <w:abstractNumId w:val="19"/>
  </w:num>
  <w:num w:numId="17">
    <w:abstractNumId w:val="4"/>
  </w:num>
  <w:num w:numId="18">
    <w:abstractNumId w:val="20"/>
  </w:num>
  <w:num w:numId="19">
    <w:abstractNumId w:val="5"/>
  </w:num>
  <w:num w:numId="20">
    <w:abstractNumId w:val="23"/>
  </w:num>
  <w:num w:numId="21">
    <w:abstractNumId w:val="17"/>
  </w:num>
  <w:num w:numId="22">
    <w:abstractNumId w:val="10"/>
  </w:num>
  <w:num w:numId="23">
    <w:abstractNumId w:val="26"/>
  </w:num>
  <w:num w:numId="24">
    <w:abstractNumId w:val="14"/>
  </w:num>
  <w:num w:numId="25">
    <w:abstractNumId w:val="2"/>
  </w:num>
  <w:num w:numId="26">
    <w:abstractNumId w:val="21"/>
  </w:num>
  <w:num w:numId="27">
    <w:abstractNumId w:val="6"/>
  </w:num>
  <w:num w:numId="28">
    <w:abstractNumId w:val="15"/>
  </w:num>
  <w:num w:numId="29">
    <w:abstractNumId w:val="13"/>
  </w:num>
  <w:num w:numId="30">
    <w:abstractNumId w:val="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3D"/>
    <w:rsid w:val="00003FB5"/>
    <w:rsid w:val="00010F8C"/>
    <w:rsid w:val="00027183"/>
    <w:rsid w:val="00060922"/>
    <w:rsid w:val="00066CAF"/>
    <w:rsid w:val="000939DE"/>
    <w:rsid w:val="000A09D6"/>
    <w:rsid w:val="000B1050"/>
    <w:rsid w:val="000D30D6"/>
    <w:rsid w:val="000E2454"/>
    <w:rsid w:val="001072AB"/>
    <w:rsid w:val="00121590"/>
    <w:rsid w:val="00172B8A"/>
    <w:rsid w:val="0019613F"/>
    <w:rsid w:val="001A7AB7"/>
    <w:rsid w:val="001C5DB4"/>
    <w:rsid w:val="001F16A6"/>
    <w:rsid w:val="001F4D4A"/>
    <w:rsid w:val="00204506"/>
    <w:rsid w:val="00211C1B"/>
    <w:rsid w:val="00216DC3"/>
    <w:rsid w:val="00243943"/>
    <w:rsid w:val="00244802"/>
    <w:rsid w:val="00256E27"/>
    <w:rsid w:val="002C348B"/>
    <w:rsid w:val="002C3A45"/>
    <w:rsid w:val="002C6351"/>
    <w:rsid w:val="002D7D31"/>
    <w:rsid w:val="002F7866"/>
    <w:rsid w:val="00311104"/>
    <w:rsid w:val="003128A5"/>
    <w:rsid w:val="00324C5B"/>
    <w:rsid w:val="003353E1"/>
    <w:rsid w:val="00346E58"/>
    <w:rsid w:val="003647FB"/>
    <w:rsid w:val="00380364"/>
    <w:rsid w:val="003966D2"/>
    <w:rsid w:val="003C0711"/>
    <w:rsid w:val="003C2B56"/>
    <w:rsid w:val="003C4956"/>
    <w:rsid w:val="003C57E9"/>
    <w:rsid w:val="003E470D"/>
    <w:rsid w:val="0040038A"/>
    <w:rsid w:val="00416967"/>
    <w:rsid w:val="0043149E"/>
    <w:rsid w:val="00440D83"/>
    <w:rsid w:val="00452C86"/>
    <w:rsid w:val="004870E7"/>
    <w:rsid w:val="004A4CA2"/>
    <w:rsid w:val="004D556C"/>
    <w:rsid w:val="004F4EE0"/>
    <w:rsid w:val="004F6430"/>
    <w:rsid w:val="00512723"/>
    <w:rsid w:val="0055013A"/>
    <w:rsid w:val="005679A1"/>
    <w:rsid w:val="00571B24"/>
    <w:rsid w:val="00597462"/>
    <w:rsid w:val="005B433E"/>
    <w:rsid w:val="005C298B"/>
    <w:rsid w:val="00615AF4"/>
    <w:rsid w:val="006A0489"/>
    <w:rsid w:val="006F3703"/>
    <w:rsid w:val="006F7199"/>
    <w:rsid w:val="00702CA3"/>
    <w:rsid w:val="00704FAE"/>
    <w:rsid w:val="00731AE9"/>
    <w:rsid w:val="00780B34"/>
    <w:rsid w:val="007C4D24"/>
    <w:rsid w:val="007C4DBF"/>
    <w:rsid w:val="007D08DA"/>
    <w:rsid w:val="007D1ACF"/>
    <w:rsid w:val="007E10A5"/>
    <w:rsid w:val="007E37A7"/>
    <w:rsid w:val="00810F5F"/>
    <w:rsid w:val="00842F44"/>
    <w:rsid w:val="00852721"/>
    <w:rsid w:val="00861D17"/>
    <w:rsid w:val="00863277"/>
    <w:rsid w:val="00876924"/>
    <w:rsid w:val="008F46E8"/>
    <w:rsid w:val="008F6715"/>
    <w:rsid w:val="009068B2"/>
    <w:rsid w:val="009218BA"/>
    <w:rsid w:val="00934C9A"/>
    <w:rsid w:val="0094349F"/>
    <w:rsid w:val="009440F1"/>
    <w:rsid w:val="009774C8"/>
    <w:rsid w:val="009839FC"/>
    <w:rsid w:val="00997D6F"/>
    <w:rsid w:val="009A74A5"/>
    <w:rsid w:val="009B6F4C"/>
    <w:rsid w:val="009C26EF"/>
    <w:rsid w:val="009D158C"/>
    <w:rsid w:val="009E0DB7"/>
    <w:rsid w:val="009E162F"/>
    <w:rsid w:val="009F08E4"/>
    <w:rsid w:val="00A067BE"/>
    <w:rsid w:val="00A11ED2"/>
    <w:rsid w:val="00A3708E"/>
    <w:rsid w:val="00A413A0"/>
    <w:rsid w:val="00A6704E"/>
    <w:rsid w:val="00A70DFA"/>
    <w:rsid w:val="00A94973"/>
    <w:rsid w:val="00A954AB"/>
    <w:rsid w:val="00AC64A1"/>
    <w:rsid w:val="00AF0259"/>
    <w:rsid w:val="00B225EB"/>
    <w:rsid w:val="00B32548"/>
    <w:rsid w:val="00B33CBF"/>
    <w:rsid w:val="00B55EEF"/>
    <w:rsid w:val="00B7793D"/>
    <w:rsid w:val="00B90938"/>
    <w:rsid w:val="00B91D5E"/>
    <w:rsid w:val="00B97049"/>
    <w:rsid w:val="00BA566D"/>
    <w:rsid w:val="00BC30CF"/>
    <w:rsid w:val="00BD5A6B"/>
    <w:rsid w:val="00BD7AA3"/>
    <w:rsid w:val="00BF6EFD"/>
    <w:rsid w:val="00C20D88"/>
    <w:rsid w:val="00C62E7E"/>
    <w:rsid w:val="00CE13D6"/>
    <w:rsid w:val="00D16897"/>
    <w:rsid w:val="00D4123D"/>
    <w:rsid w:val="00D5282C"/>
    <w:rsid w:val="00D62C4E"/>
    <w:rsid w:val="00D6531A"/>
    <w:rsid w:val="00D71B69"/>
    <w:rsid w:val="00D7430C"/>
    <w:rsid w:val="00DB47BB"/>
    <w:rsid w:val="00DE6B38"/>
    <w:rsid w:val="00E17571"/>
    <w:rsid w:val="00E2009B"/>
    <w:rsid w:val="00E347C9"/>
    <w:rsid w:val="00E41830"/>
    <w:rsid w:val="00E4483B"/>
    <w:rsid w:val="00E56A06"/>
    <w:rsid w:val="00E80390"/>
    <w:rsid w:val="00EA669D"/>
    <w:rsid w:val="00EB716F"/>
    <w:rsid w:val="00ED0BDD"/>
    <w:rsid w:val="00EE3B53"/>
    <w:rsid w:val="00EF4839"/>
    <w:rsid w:val="00F13E58"/>
    <w:rsid w:val="00F23C4C"/>
    <w:rsid w:val="00F35166"/>
    <w:rsid w:val="00F4407F"/>
    <w:rsid w:val="00F570BB"/>
    <w:rsid w:val="00F811A6"/>
    <w:rsid w:val="00F9602C"/>
    <w:rsid w:val="00F970CC"/>
    <w:rsid w:val="00FC76CC"/>
    <w:rsid w:val="00FC7778"/>
    <w:rsid w:val="00F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A3BF9"/>
  <w15:docId w15:val="{951CBCAE-C1EC-44FB-88BF-E174056E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y-AM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D0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8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8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8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DA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43149E"/>
    <w:pPr>
      <w:ind w:left="720"/>
      <w:contextualSpacing/>
    </w:pPr>
  </w:style>
  <w:style w:type="paragraph" w:customStyle="1" w:styleId="1">
    <w:name w:val="Основной текст1"/>
    <w:aliases w:val="OPM,Body text"/>
    <w:basedOn w:val="Normal"/>
    <w:link w:val="BodytextChar"/>
    <w:qFormat/>
    <w:rsid w:val="00EE3B53"/>
    <w:pPr>
      <w:spacing w:after="240"/>
      <w:jc w:val="both"/>
    </w:pPr>
    <w:rPr>
      <w:rFonts w:ascii="Arial" w:hAnsi="Arial"/>
      <w:sz w:val="22"/>
      <w:szCs w:val="24"/>
      <w:lang w:val="en-GB"/>
    </w:rPr>
  </w:style>
  <w:style w:type="character" w:customStyle="1" w:styleId="BodytextChar">
    <w:name w:val="Body text Char"/>
    <w:aliases w:val="OPM Char,(Main Text) Char,date Char Char"/>
    <w:link w:val="1"/>
    <w:rsid w:val="00EE3B53"/>
    <w:rPr>
      <w:rFonts w:ascii="Arial" w:hAnsi="Arial"/>
      <w:sz w:val="22"/>
      <w:szCs w:val="24"/>
      <w:lang w:val="en-GB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EE3B53"/>
  </w:style>
  <w:style w:type="paragraph" w:styleId="Header">
    <w:name w:val="header"/>
    <w:basedOn w:val="Normal"/>
    <w:link w:val="HeaderChar"/>
    <w:uiPriority w:val="99"/>
    <w:unhideWhenUsed/>
    <w:rsid w:val="00452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C86"/>
  </w:style>
  <w:style w:type="paragraph" w:styleId="Footer">
    <w:name w:val="footer"/>
    <w:basedOn w:val="Normal"/>
    <w:link w:val="FooterChar"/>
    <w:uiPriority w:val="99"/>
    <w:unhideWhenUsed/>
    <w:rsid w:val="00452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C86"/>
  </w:style>
  <w:style w:type="character" w:styleId="LineNumber">
    <w:name w:val="line number"/>
    <w:basedOn w:val="DefaultParagraphFont"/>
    <w:uiPriority w:val="99"/>
    <w:semiHidden/>
    <w:unhideWhenUsed/>
    <w:rsid w:val="009839FC"/>
  </w:style>
  <w:style w:type="table" w:styleId="TableGrid">
    <w:name w:val="Table Grid"/>
    <w:basedOn w:val="TableNormal"/>
    <w:uiPriority w:val="59"/>
    <w:rsid w:val="00416967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sian.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B8D73-FD77-47CD-8624-A1ABD503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35</Pages>
  <Words>6838</Words>
  <Characters>38980</Characters>
  <Application>Microsoft Office Word</Application>
  <DocSecurity>0</DocSecurity>
  <Lines>324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Grigor Baghdasaryan</cp:lastModifiedBy>
  <cp:revision>8</cp:revision>
  <cp:lastPrinted>2018-09-10T10:54:00Z</cp:lastPrinted>
  <dcterms:created xsi:type="dcterms:W3CDTF">2018-09-18T07:50:00Z</dcterms:created>
  <dcterms:modified xsi:type="dcterms:W3CDTF">2018-09-19T09:33:00Z</dcterms:modified>
</cp:coreProperties>
</file>