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036D85" w:rsidP="00F65C2E">
      <w:pPr>
        <w:jc w:val="center"/>
        <w:rPr>
          <w:rFonts w:ascii="GHEA Grapalat" w:hAnsi="GHEA Grapalat"/>
          <w:b/>
          <w:sz w:val="18"/>
          <w:szCs w:val="18"/>
        </w:rPr>
      </w:pPr>
      <w:proofErr w:type="spellStart"/>
      <w:r>
        <w:rPr>
          <w:rFonts w:ascii="GHEA Grapalat" w:hAnsi="GHEA Grapalat" w:cs="Sylfaen"/>
          <w:b/>
          <w:sz w:val="18"/>
          <w:szCs w:val="18"/>
        </w:rPr>
        <w:t>Սիսիանի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306ED8">
        <w:rPr>
          <w:rFonts w:ascii="GHEA Grapalat" w:hAnsi="GHEA Grapalat" w:cs="Sylfaen"/>
          <w:b/>
          <w:sz w:val="18"/>
          <w:szCs w:val="18"/>
        </w:rPr>
        <w:t>համայ</w:t>
      </w:r>
      <w:r>
        <w:rPr>
          <w:rFonts w:ascii="GHEA Grapalat" w:hAnsi="GHEA Grapalat" w:cs="Sylfaen"/>
          <w:b/>
          <w:sz w:val="18"/>
          <w:szCs w:val="18"/>
        </w:rPr>
        <w:t>նքի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r w:rsidR="008417B7">
        <w:rPr>
          <w:rFonts w:ascii="GHEA Grapalat" w:hAnsi="GHEA Grapalat" w:cs="Sylfaen"/>
          <w:b/>
          <w:sz w:val="18"/>
          <w:szCs w:val="18"/>
        </w:rPr>
        <w:t xml:space="preserve">2019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թվականի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գույքագրման</w:t>
      </w:r>
      <w:proofErr w:type="spellEnd"/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փաստաթղթերը</w:t>
      </w:r>
      <w:proofErr w:type="spellEnd"/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հաստատելու</w:t>
      </w:r>
      <w:proofErr w:type="spellEnd"/>
      <w:r w:rsidR="008417B7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8417B7">
        <w:rPr>
          <w:rFonts w:ascii="GHEA Grapalat" w:hAnsi="GHEA Grapalat" w:cs="Sylfaen"/>
          <w:b/>
          <w:sz w:val="18"/>
          <w:szCs w:val="18"/>
        </w:rPr>
        <w:t>որոշման</w:t>
      </w:r>
      <w:proofErr w:type="spell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նախագծի</w:t>
      </w:r>
      <w:proofErr w:type="spellEnd"/>
    </w:p>
    <w:p w:rsidR="00AA0840" w:rsidRPr="00AA0840" w:rsidRDefault="00AA0840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Գույքագրման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նպատակն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կազմակերպության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ակտիվների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պարտավորությունների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փաստացի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առկայության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մնացորդների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) և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հաշվապահական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հաշվառման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մեջ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արտացոլված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տվյալների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համեմատման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միջոցով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կազմակերպության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ֆինանսական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հաշվետվությունների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տվյալների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արժանահավատության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ապահովումը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:</w:t>
      </w:r>
    </w:p>
    <w:p w:rsidR="00AA0840" w:rsidRPr="00AA0840" w:rsidRDefault="00691E00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proofErr w:type="spellStart"/>
      <w:r w:rsidRPr="00306ED8">
        <w:rPr>
          <w:rFonts w:ascii="GHEA Grapalat" w:hAnsi="GHEA Grapalat" w:cs="Sylfaen"/>
          <w:sz w:val="20"/>
          <w:szCs w:val="20"/>
        </w:rPr>
        <w:t>Սիսիանի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306ED8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ղեկավարի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25.09.2019</w:t>
      </w:r>
      <w:r w:rsidRPr="00306ED8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proofErr w:type="gramStart"/>
      <w:r w:rsidRPr="00306ED8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306ED8">
        <w:rPr>
          <w:rFonts w:ascii="GHEA Grapalat" w:hAnsi="GHEA Grapalat" w:cs="Sylfaen"/>
          <w:sz w:val="20"/>
          <w:szCs w:val="20"/>
        </w:rPr>
        <w:t xml:space="preserve"> </w:t>
      </w:r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թիվ</w:t>
      </w:r>
      <w:proofErr w:type="spellEnd"/>
      <w:proofErr w:type="gramEnd"/>
      <w:r w:rsidR="008417B7">
        <w:rPr>
          <w:rFonts w:ascii="GHEA Grapalat" w:hAnsi="GHEA Grapalat" w:cs="Sylfaen"/>
          <w:sz w:val="20"/>
          <w:szCs w:val="20"/>
        </w:rPr>
        <w:t xml:space="preserve"> 243 Ա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կարգադրության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համաձայն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գույքագրման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հանձնաժողով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սեփականության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գույքի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գույքագրման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աշխատանքների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8417B7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="008417B7">
        <w:rPr>
          <w:rFonts w:ascii="GHEA Grapalat" w:hAnsi="GHEA Grapalat" w:cs="Sylfaen"/>
          <w:sz w:val="20"/>
          <w:szCs w:val="20"/>
        </w:rPr>
        <w:t xml:space="preserve">  01/10/2019-05/11/2019:</w:t>
      </w:r>
    </w:p>
    <w:p w:rsidR="00EB356D" w:rsidRPr="00343A06" w:rsidRDefault="008417B7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AA0840">
        <w:rPr>
          <w:rFonts w:ascii="GHEA Grapalat" w:hAnsi="GHEA Grapalat" w:cs="Sylfaen"/>
          <w:sz w:val="20"/>
          <w:szCs w:val="20"/>
          <w:lang w:val="hy-AM"/>
        </w:rPr>
        <w:t xml:space="preserve"> Կազմվել են համեմատական տեղեկագրերը, որը հաստաված է հանձնաժողովի կողմից: </w:t>
      </w:r>
    </w:p>
    <w:p w:rsidR="00343A06" w:rsidRPr="00AA0840" w:rsidRDefault="00343A06" w:rsidP="00306ED8">
      <w:pPr>
        <w:pStyle w:val="a3"/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343A06">
        <w:rPr>
          <w:rFonts w:ascii="GHEA Grapalat" w:hAnsi="GHEA Grapalat" w:cs="Sylfaen"/>
          <w:sz w:val="20"/>
          <w:szCs w:val="20"/>
          <w:lang w:val="hy-AM"/>
        </w:rPr>
        <w:t xml:space="preserve">Որոշման նպատակն է համայնքային սեփականության գույքի արդյունավետ կառավարումը, պահպանումը և օգտակար ծառայության իրականացումը: </w:t>
      </w:r>
    </w:p>
    <w:p w:rsidR="00AA0840" w:rsidRPr="00AA0840" w:rsidRDefault="00AA0840" w:rsidP="00AA0840">
      <w:pPr>
        <w:spacing w:after="0"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06ED8" w:rsidRDefault="00306ED8" w:rsidP="00306ED8">
      <w:pPr>
        <w:spacing w:after="0"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bookmarkStart w:id="0" w:name="_GoBack"/>
      <w:bookmarkEnd w:id="0"/>
    </w:p>
    <w:p w:rsidR="00200720" w:rsidRPr="00F65C2E" w:rsidRDefault="00200720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41FC9" w:rsidRPr="00F65C2E" w:rsidRDefault="00200720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</w:t>
      </w:r>
      <w:r w:rsidR="007F3E51" w:rsidRPr="007F3E51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  <w:r w:rsidR="00711C08" w:rsidRPr="00711C08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</w:p>
    <w:p w:rsidR="00711C08" w:rsidRDefault="00711C08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711C08" w:rsidRPr="007F3E51" w:rsidRDefault="00AA0840" w:rsidP="00AA0840">
      <w:pPr>
        <w:pStyle w:val="a3"/>
        <w:ind w:left="1440" w:hanging="1156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</w:t>
      </w:r>
      <w:r w:rsidRPr="00AA0840">
        <w:rPr>
          <w:rFonts w:ascii="GHEA Grapalat" w:hAnsi="GHEA Grapalat"/>
          <w:sz w:val="20"/>
          <w:szCs w:val="20"/>
          <w:lang w:val="hy-AM"/>
        </w:rPr>
        <w:t xml:space="preserve"> նախագծի </w:t>
      </w:r>
      <w:r>
        <w:rPr>
          <w:rFonts w:ascii="GHEA Grapalat" w:hAnsi="GHEA Grapalat"/>
          <w:sz w:val="20"/>
          <w:szCs w:val="20"/>
          <w:lang w:val="hy-AM"/>
        </w:rPr>
        <w:t>ընդունումից հետո</w:t>
      </w:r>
      <w:r w:rsidRPr="00AA0840">
        <w:rPr>
          <w:rFonts w:ascii="GHEA Grapalat" w:hAnsi="GHEA Grapalat"/>
          <w:sz w:val="20"/>
          <w:szCs w:val="20"/>
          <w:lang w:val="hy-AM"/>
        </w:rPr>
        <w:t xml:space="preserve"> բյուջեի եկամտային և ծախսային </w:t>
      </w:r>
      <w:r>
        <w:rPr>
          <w:rFonts w:ascii="GHEA Grapalat" w:hAnsi="GHEA Grapalat"/>
          <w:sz w:val="20"/>
          <w:szCs w:val="20"/>
          <w:lang w:val="hy-AM"/>
        </w:rPr>
        <w:t>մասում փոփոխություն չի նախատեսվում:</w:t>
      </w:r>
      <w:r w:rsidR="00711C08" w:rsidRPr="007F3E5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11C08" w:rsidRPr="007F3E51" w:rsidRDefault="00711C08" w:rsidP="00711C08">
      <w:pPr>
        <w:pStyle w:val="a3"/>
        <w:ind w:left="144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306ED8" w:rsidRPr="00F65C2E" w:rsidRDefault="00306ED8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306ED8" w:rsidRPr="00F65C2E" w:rsidRDefault="00306ED8" w:rsidP="00306ED8">
      <w:pPr>
        <w:spacing w:after="0"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բաժնի պետ`                                                                     </w:t>
      </w:r>
      <w:r w:rsidRPr="007F3E51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Գ.Թունյան</w:t>
      </w:r>
      <w:r w:rsidRPr="00711C08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306ED8">
      <w:pgSz w:w="11907" w:h="16840" w:code="9"/>
      <w:pgMar w:top="284" w:right="47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3AB1CD7"/>
    <w:multiLevelType w:val="hybridMultilevel"/>
    <w:tmpl w:val="3AF2A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2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3" w15:restartNumberingAfterBreak="0">
    <w:nsid w:val="43A54129"/>
    <w:multiLevelType w:val="hybridMultilevel"/>
    <w:tmpl w:val="035C5CD8"/>
    <w:lvl w:ilvl="0" w:tplc="001A43EA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5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0566A7A"/>
    <w:multiLevelType w:val="hybridMultilevel"/>
    <w:tmpl w:val="7E6EA826"/>
    <w:lvl w:ilvl="0" w:tplc="80F6F46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8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36D85"/>
    <w:rsid w:val="00077C61"/>
    <w:rsid w:val="00080949"/>
    <w:rsid w:val="00091AD2"/>
    <w:rsid w:val="00094F54"/>
    <w:rsid w:val="000B2083"/>
    <w:rsid w:val="000B5074"/>
    <w:rsid w:val="000C752B"/>
    <w:rsid w:val="000D1EBD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52776"/>
    <w:rsid w:val="00154991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616E"/>
    <w:rsid w:val="001F0E85"/>
    <w:rsid w:val="001F7A75"/>
    <w:rsid w:val="00200720"/>
    <w:rsid w:val="00203B4C"/>
    <w:rsid w:val="002056AF"/>
    <w:rsid w:val="00231A64"/>
    <w:rsid w:val="00251877"/>
    <w:rsid w:val="0026271F"/>
    <w:rsid w:val="002B1246"/>
    <w:rsid w:val="002B1A5E"/>
    <w:rsid w:val="002C5948"/>
    <w:rsid w:val="002E0849"/>
    <w:rsid w:val="002E3714"/>
    <w:rsid w:val="00306ED8"/>
    <w:rsid w:val="0031714E"/>
    <w:rsid w:val="00323B8E"/>
    <w:rsid w:val="00325B21"/>
    <w:rsid w:val="00326EDF"/>
    <w:rsid w:val="003431A3"/>
    <w:rsid w:val="00343A06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A648E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65F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1E00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1C08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3F3"/>
    <w:rsid w:val="00741FC9"/>
    <w:rsid w:val="00750D1F"/>
    <w:rsid w:val="00753E32"/>
    <w:rsid w:val="0078175A"/>
    <w:rsid w:val="007922B8"/>
    <w:rsid w:val="00793817"/>
    <w:rsid w:val="00795634"/>
    <w:rsid w:val="00797C88"/>
    <w:rsid w:val="007A4195"/>
    <w:rsid w:val="007A4923"/>
    <w:rsid w:val="007B23E9"/>
    <w:rsid w:val="007B3002"/>
    <w:rsid w:val="007B5F87"/>
    <w:rsid w:val="007E2FA2"/>
    <w:rsid w:val="007F3065"/>
    <w:rsid w:val="007F3E51"/>
    <w:rsid w:val="008006C2"/>
    <w:rsid w:val="0080666C"/>
    <w:rsid w:val="00820350"/>
    <w:rsid w:val="00827115"/>
    <w:rsid w:val="008417B7"/>
    <w:rsid w:val="00842BAA"/>
    <w:rsid w:val="00861B3C"/>
    <w:rsid w:val="00864053"/>
    <w:rsid w:val="008850EE"/>
    <w:rsid w:val="00894729"/>
    <w:rsid w:val="008A2BE5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514FC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07EC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4788"/>
    <w:rsid w:val="00A8596A"/>
    <w:rsid w:val="00A9329B"/>
    <w:rsid w:val="00AA0840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12A4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B356D"/>
    <w:rsid w:val="00EE2169"/>
    <w:rsid w:val="00EE73B0"/>
    <w:rsid w:val="00F0181E"/>
    <w:rsid w:val="00F16935"/>
    <w:rsid w:val="00F23ED7"/>
    <w:rsid w:val="00F42463"/>
    <w:rsid w:val="00F47003"/>
    <w:rsid w:val="00F54546"/>
    <w:rsid w:val="00F565A9"/>
    <w:rsid w:val="00F646FF"/>
    <w:rsid w:val="00F65C2E"/>
    <w:rsid w:val="00F81590"/>
    <w:rsid w:val="00F84270"/>
    <w:rsid w:val="00F922F4"/>
    <w:rsid w:val="00FA0105"/>
    <w:rsid w:val="00FB2F9D"/>
    <w:rsid w:val="00FB4F1E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6679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</cp:revision>
  <cp:lastPrinted>2019-12-03T07:47:00Z</cp:lastPrinted>
  <dcterms:created xsi:type="dcterms:W3CDTF">2019-10-04T05:54:00Z</dcterms:created>
  <dcterms:modified xsi:type="dcterms:W3CDTF">2019-12-03T07:47:00Z</dcterms:modified>
</cp:coreProperties>
</file>