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0" w:rsidRPr="00D555EF" w:rsidRDefault="00380130" w:rsidP="002D6C8A">
      <w:pPr>
        <w:pStyle w:val="ListParagraph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D555EF">
        <w:rPr>
          <w:rFonts w:ascii="GHEA Grapalat" w:hAnsi="GHEA Grapalat"/>
          <w:b/>
          <w:sz w:val="24"/>
          <w:szCs w:val="24"/>
        </w:rPr>
        <w:t>ՀԻՄՆԱՎՈՐՈՒՄ</w:t>
      </w:r>
    </w:p>
    <w:p w:rsidR="00380130" w:rsidRPr="00D555EF" w:rsidRDefault="00380130" w:rsidP="00380130">
      <w:pPr>
        <w:pStyle w:val="ListParagraph"/>
        <w:jc w:val="center"/>
        <w:rPr>
          <w:rFonts w:ascii="GHEA Grapalat" w:hAnsi="GHEA Grapalat"/>
          <w:b/>
          <w:sz w:val="24"/>
          <w:szCs w:val="24"/>
        </w:rPr>
      </w:pPr>
    </w:p>
    <w:p w:rsidR="00380130" w:rsidRPr="00D555EF" w:rsidRDefault="00380130" w:rsidP="002D6C8A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D555EF">
        <w:rPr>
          <w:rFonts w:ascii="GHEA Grapalat" w:hAnsi="GHEA Grapalat"/>
          <w:sz w:val="24"/>
          <w:szCs w:val="24"/>
        </w:rPr>
        <w:t>Սիսիանի համայնքի ենթակայության նախադպրոցական ուսումնական հաստատությունները</w:t>
      </w:r>
      <w:r w:rsidR="00D555EF">
        <w:rPr>
          <w:rFonts w:ascii="GHEA Grapalat" w:hAnsi="GHEA Grapalat"/>
          <w:sz w:val="24"/>
          <w:szCs w:val="24"/>
        </w:rPr>
        <w:t xml:space="preserve"> </w:t>
      </w:r>
      <w:r w:rsidRPr="00D555EF">
        <w:rPr>
          <w:rFonts w:ascii="GHEA Grapalat" w:hAnsi="GHEA Grapalat"/>
          <w:sz w:val="24"/>
          <w:szCs w:val="24"/>
        </w:rPr>
        <w:t>(թվով 4) աշխատում են միևնույն</w:t>
      </w:r>
      <w:r w:rsidR="0090557A" w:rsidRPr="00D555EF">
        <w:rPr>
          <w:rFonts w:ascii="GHEA Grapalat" w:hAnsi="GHEA Grapalat"/>
          <w:sz w:val="24"/>
          <w:szCs w:val="24"/>
        </w:rPr>
        <w:t xml:space="preserve"> կրթական</w:t>
      </w:r>
      <w:r w:rsidRPr="00D555EF">
        <w:rPr>
          <w:rFonts w:ascii="GHEA Grapalat" w:hAnsi="GHEA Grapalat"/>
          <w:sz w:val="24"/>
          <w:szCs w:val="24"/>
        </w:rPr>
        <w:t xml:space="preserve"> մեթոդով, գրեթե միևնույն ծանրաբեռնվածությամբ</w:t>
      </w:r>
      <w:r w:rsidR="0090557A" w:rsidRPr="00D555EF">
        <w:rPr>
          <w:rFonts w:ascii="GHEA Grapalat" w:hAnsi="GHEA Grapalat"/>
          <w:sz w:val="24"/>
          <w:szCs w:val="24"/>
        </w:rPr>
        <w:t>, սակայն տնօրենների աշխատավարձերը սահմանվել են տարբեր դրույքաչափերով:</w:t>
      </w:r>
      <w:r w:rsidRPr="00D555EF">
        <w:rPr>
          <w:rFonts w:ascii="GHEA Grapalat" w:hAnsi="GHEA Grapalat"/>
          <w:sz w:val="24"/>
          <w:szCs w:val="24"/>
        </w:rPr>
        <w:t xml:space="preserve"> </w:t>
      </w:r>
      <w:r w:rsidR="0090557A" w:rsidRPr="00D555EF">
        <w:rPr>
          <w:rFonts w:ascii="GHEA Grapalat" w:hAnsi="GHEA Grapalat"/>
          <w:sz w:val="24"/>
          <w:szCs w:val="24"/>
        </w:rPr>
        <w:t>Այս</w:t>
      </w:r>
      <w:r w:rsidRPr="00D555EF">
        <w:rPr>
          <w:rFonts w:ascii="GHEA Grapalat" w:hAnsi="GHEA Grapalat"/>
          <w:sz w:val="24"/>
          <w:szCs w:val="24"/>
        </w:rPr>
        <w:t xml:space="preserve"> դեպքում անհրաժեշտություն </w:t>
      </w:r>
      <w:r w:rsidR="0090557A" w:rsidRPr="00D555EF">
        <w:rPr>
          <w:rFonts w:ascii="GHEA Grapalat" w:hAnsi="GHEA Grapalat"/>
          <w:sz w:val="24"/>
          <w:szCs w:val="24"/>
        </w:rPr>
        <w:t xml:space="preserve">է առաջացել կատարել փոփոխություն և բոլոր </w:t>
      </w:r>
      <w:r w:rsidRPr="00D555EF">
        <w:rPr>
          <w:rFonts w:ascii="GHEA Grapalat" w:hAnsi="GHEA Grapalat"/>
          <w:sz w:val="24"/>
          <w:szCs w:val="24"/>
        </w:rPr>
        <w:t xml:space="preserve">տնօրենների </w:t>
      </w:r>
      <w:r w:rsidR="0090557A" w:rsidRPr="00D555EF">
        <w:rPr>
          <w:rFonts w:ascii="GHEA Grapalat" w:hAnsi="GHEA Grapalat"/>
          <w:sz w:val="24"/>
          <w:szCs w:val="24"/>
        </w:rPr>
        <w:t xml:space="preserve">համար </w:t>
      </w:r>
      <w:r w:rsidRPr="00D555EF">
        <w:rPr>
          <w:rFonts w:ascii="GHEA Grapalat" w:hAnsi="GHEA Grapalat"/>
          <w:sz w:val="24"/>
          <w:szCs w:val="24"/>
        </w:rPr>
        <w:t xml:space="preserve">աշխատավարձները </w:t>
      </w:r>
      <w:r w:rsidR="0090557A" w:rsidRPr="00D555EF">
        <w:rPr>
          <w:rFonts w:ascii="GHEA Grapalat" w:hAnsi="GHEA Grapalat"/>
          <w:sz w:val="24"/>
          <w:szCs w:val="24"/>
        </w:rPr>
        <w:t>սահմանել միևնույն դրույքաչափով:</w:t>
      </w:r>
    </w:p>
    <w:p w:rsidR="00C834CC" w:rsidRPr="00D555EF" w:rsidRDefault="00C834CC" w:rsidP="00D555EF">
      <w:pPr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D555EF">
      <w:pPr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D555EF">
      <w:pPr>
        <w:jc w:val="center"/>
        <w:rPr>
          <w:rFonts w:ascii="GHEA Grapalat" w:hAnsi="GHEA Grapalat"/>
          <w:sz w:val="24"/>
          <w:szCs w:val="24"/>
        </w:rPr>
      </w:pPr>
      <w:r w:rsidRPr="00D555EF">
        <w:rPr>
          <w:rFonts w:ascii="GHEA Grapalat" w:hAnsi="GHEA Grapalat"/>
          <w:sz w:val="24"/>
          <w:szCs w:val="24"/>
        </w:rPr>
        <w:t>Կազմակերպական բաժնի պետ՝                              Հ. Բլբուլյան</w:t>
      </w: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90557A">
      <w:pPr>
        <w:pStyle w:val="ListParagraph"/>
        <w:ind w:left="-90" w:firstLine="450"/>
        <w:jc w:val="both"/>
        <w:rPr>
          <w:rFonts w:ascii="GHEA Grapalat" w:hAnsi="GHEA Grapalat"/>
          <w:sz w:val="24"/>
          <w:szCs w:val="24"/>
        </w:rPr>
      </w:pPr>
    </w:p>
    <w:p w:rsidR="002A767F" w:rsidRPr="00D555EF" w:rsidRDefault="002A767F" w:rsidP="002A767F">
      <w:pPr>
        <w:pStyle w:val="ListParagraph"/>
        <w:ind w:left="-90" w:firstLine="4320"/>
        <w:jc w:val="both"/>
        <w:rPr>
          <w:rFonts w:ascii="GHEA Grapalat" w:hAnsi="GHEA Grapalat"/>
          <w:b/>
          <w:sz w:val="24"/>
          <w:szCs w:val="24"/>
        </w:rPr>
      </w:pPr>
      <w:r w:rsidRPr="00D555EF">
        <w:rPr>
          <w:rFonts w:ascii="GHEA Grapalat" w:hAnsi="GHEA Grapalat"/>
          <w:b/>
          <w:sz w:val="24"/>
          <w:szCs w:val="24"/>
        </w:rPr>
        <w:t>ՏԵՂԵԿԱՆՔ</w:t>
      </w:r>
    </w:p>
    <w:p w:rsidR="00C834CC" w:rsidRPr="00D555EF" w:rsidRDefault="00C834CC" w:rsidP="002A767F">
      <w:pPr>
        <w:pStyle w:val="ListParagraph"/>
        <w:ind w:left="-90" w:firstLine="4320"/>
        <w:jc w:val="both"/>
        <w:rPr>
          <w:rFonts w:ascii="GHEA Grapalat" w:hAnsi="GHEA Grapalat"/>
          <w:b/>
          <w:sz w:val="24"/>
          <w:szCs w:val="24"/>
        </w:rPr>
      </w:pPr>
    </w:p>
    <w:p w:rsidR="002A767F" w:rsidRDefault="002A767F" w:rsidP="00D555EF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D555EF">
        <w:rPr>
          <w:rFonts w:ascii="GHEA Grapalat" w:hAnsi="GHEA Grapalat"/>
          <w:sz w:val="24"/>
          <w:szCs w:val="24"/>
        </w:rPr>
        <w:t xml:space="preserve">Հետևյալ փոփոխությունները կատարելուց հետո բյուջեի ծախսային մասն ավելանալու է </w:t>
      </w:r>
      <w:r w:rsidR="0047683F" w:rsidRPr="00D555EF">
        <w:rPr>
          <w:rFonts w:ascii="GHEA Grapalat" w:hAnsi="GHEA Grapalat"/>
          <w:sz w:val="24"/>
          <w:szCs w:val="24"/>
        </w:rPr>
        <w:t>232960 (երկու հարյուր երեսուներկու հազար ինը հարյուր վաթսուն) ՀՀ դրամ:</w:t>
      </w:r>
    </w:p>
    <w:p w:rsidR="00D555EF" w:rsidRDefault="00D555EF" w:rsidP="00D555EF">
      <w:pPr>
        <w:jc w:val="both"/>
        <w:rPr>
          <w:rFonts w:ascii="GHEA Grapalat" w:hAnsi="GHEA Grapalat"/>
          <w:sz w:val="24"/>
          <w:szCs w:val="24"/>
        </w:rPr>
      </w:pPr>
    </w:p>
    <w:p w:rsidR="00D555EF" w:rsidRDefault="00D555EF" w:rsidP="00D555EF">
      <w:pPr>
        <w:jc w:val="both"/>
        <w:rPr>
          <w:rFonts w:ascii="GHEA Grapalat" w:hAnsi="GHEA Grapalat"/>
          <w:sz w:val="24"/>
          <w:szCs w:val="24"/>
        </w:rPr>
      </w:pPr>
    </w:p>
    <w:p w:rsidR="00D555EF" w:rsidRDefault="00D555EF" w:rsidP="00D555EF">
      <w:pPr>
        <w:jc w:val="both"/>
        <w:rPr>
          <w:rFonts w:ascii="GHEA Grapalat" w:hAnsi="GHEA Grapalat"/>
          <w:sz w:val="24"/>
          <w:szCs w:val="24"/>
        </w:rPr>
      </w:pPr>
    </w:p>
    <w:p w:rsidR="00D555EF" w:rsidRPr="00D555EF" w:rsidRDefault="00D555EF" w:rsidP="00D555EF">
      <w:pPr>
        <w:jc w:val="center"/>
        <w:rPr>
          <w:rFonts w:ascii="GHEA Grapalat" w:hAnsi="GHEA Grapalat"/>
          <w:sz w:val="24"/>
          <w:szCs w:val="24"/>
        </w:rPr>
      </w:pPr>
      <w:r w:rsidRPr="00D555EF">
        <w:rPr>
          <w:rFonts w:ascii="GHEA Grapalat" w:hAnsi="GHEA Grapalat"/>
          <w:sz w:val="24"/>
          <w:szCs w:val="24"/>
        </w:rPr>
        <w:t>Կազմակերպական բաժնի պետ՝                              Հ. Բլբուլյան</w:t>
      </w:r>
    </w:p>
    <w:p w:rsidR="00D555EF" w:rsidRPr="00D555EF" w:rsidRDefault="00D555EF" w:rsidP="00D555EF">
      <w:pPr>
        <w:jc w:val="both"/>
        <w:rPr>
          <w:rFonts w:ascii="GHEA Grapalat" w:hAnsi="GHEA Grapalat"/>
          <w:sz w:val="24"/>
          <w:szCs w:val="24"/>
        </w:rPr>
      </w:pPr>
    </w:p>
    <w:sectPr w:rsidR="00D555EF" w:rsidRPr="00D555EF" w:rsidSect="00D555EF">
      <w:pgSz w:w="12240" w:h="15840"/>
      <w:pgMar w:top="1134" w:right="99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EB2"/>
    <w:multiLevelType w:val="hybridMultilevel"/>
    <w:tmpl w:val="E5BCE7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90374"/>
    <w:multiLevelType w:val="hybridMultilevel"/>
    <w:tmpl w:val="F4AC1138"/>
    <w:lvl w:ilvl="0" w:tplc="C90EC5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DCA"/>
    <w:rsid w:val="00041414"/>
    <w:rsid w:val="002A767F"/>
    <w:rsid w:val="002D6C8A"/>
    <w:rsid w:val="00365DE2"/>
    <w:rsid w:val="00380130"/>
    <w:rsid w:val="0047683F"/>
    <w:rsid w:val="004F2822"/>
    <w:rsid w:val="0090557A"/>
    <w:rsid w:val="00974896"/>
    <w:rsid w:val="009F47A6"/>
    <w:rsid w:val="00B0216C"/>
    <w:rsid w:val="00C834CC"/>
    <w:rsid w:val="00C937CB"/>
    <w:rsid w:val="00D555EF"/>
    <w:rsid w:val="00D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Lianna</cp:lastModifiedBy>
  <cp:revision>2</cp:revision>
  <cp:lastPrinted>2018-02-06T11:41:00Z</cp:lastPrinted>
  <dcterms:created xsi:type="dcterms:W3CDTF">2018-02-06T13:05:00Z</dcterms:created>
  <dcterms:modified xsi:type="dcterms:W3CDTF">2018-02-06T13:05:00Z</dcterms:modified>
</cp:coreProperties>
</file>