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D6" w:rsidRDefault="00C720B9">
      <w:pPr>
        <w:rPr>
          <w:rFonts w:ascii="GHEA Grapalat" w:hAnsi="GHEA Grapalat"/>
          <w:sz w:val="24"/>
          <w:szCs w:val="24"/>
        </w:rPr>
      </w:pPr>
      <w:r>
        <w:t xml:space="preserve">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</w:t>
      </w:r>
      <w:r w:rsidR="00AA1013">
        <w:rPr>
          <w:rFonts w:ascii="GHEA Grapalat" w:hAnsi="GHEA Grapalat"/>
          <w:sz w:val="24"/>
          <w:szCs w:val="24"/>
        </w:rPr>
        <w:t xml:space="preserve">                </w:t>
      </w:r>
      <w:r>
        <w:rPr>
          <w:rFonts w:ascii="GHEA Grapalat" w:hAnsi="GHEA Grapalat"/>
          <w:sz w:val="24"/>
          <w:szCs w:val="24"/>
        </w:rPr>
        <w:t>ՀԻՄԱՆԱՎՈՐՈՒՄ</w:t>
      </w:r>
    </w:p>
    <w:p w:rsidR="00C720B9" w:rsidRPr="00460058" w:rsidRDefault="00C720B9" w:rsidP="00774094">
      <w:pPr>
        <w:jc w:val="both"/>
        <w:rPr>
          <w:rFonts w:ascii="GHEA Grapalat" w:hAnsi="GHEA Grapalat"/>
          <w:sz w:val="24"/>
          <w:szCs w:val="24"/>
        </w:rPr>
      </w:pPr>
      <w:r w:rsidRPr="00460058">
        <w:rPr>
          <w:rFonts w:ascii="GHEA Grapalat" w:hAnsi="GHEA Grapalat"/>
          <w:sz w:val="24"/>
          <w:szCs w:val="24"/>
        </w:rPr>
        <w:t xml:space="preserve">  </w:t>
      </w:r>
      <w:r w:rsidR="00AA1013" w:rsidRPr="00460058">
        <w:rPr>
          <w:rFonts w:ascii="GHEA Grapalat" w:hAnsi="GHEA Grapalat"/>
          <w:sz w:val="24"/>
          <w:szCs w:val="24"/>
        </w:rPr>
        <w:t xml:space="preserve"> </w:t>
      </w:r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Նկատի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ունենալով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0058">
        <w:rPr>
          <w:rFonts w:ascii="GHEA Grapalat" w:hAnsi="GHEA Grapalat"/>
          <w:sz w:val="24"/>
          <w:szCs w:val="24"/>
        </w:rPr>
        <w:t>որ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460058">
        <w:rPr>
          <w:rFonts w:ascii="GHEA Grapalat" w:hAnsi="GHEA Grapalat"/>
          <w:sz w:val="24"/>
          <w:szCs w:val="24"/>
        </w:rPr>
        <w:t>Սիսիանի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համայնքի</w:t>
      </w:r>
      <w:proofErr w:type="spellEnd"/>
      <w:r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0058">
        <w:rPr>
          <w:rFonts w:ascii="GHEA Grapalat" w:hAnsi="GHEA Grapalat"/>
          <w:sz w:val="24"/>
          <w:szCs w:val="24"/>
        </w:rPr>
        <w:t>թիվ</w:t>
      </w:r>
      <w:proofErr w:type="spellEnd"/>
      <w:r w:rsidR="00247B88" w:rsidRPr="00460058">
        <w:rPr>
          <w:rFonts w:ascii="GHEA Grapalat" w:hAnsi="GHEA Grapalat"/>
          <w:sz w:val="24"/>
          <w:szCs w:val="24"/>
        </w:rPr>
        <w:t xml:space="preserve"> 4</w:t>
      </w:r>
      <w:r w:rsidRPr="00460058">
        <w:rPr>
          <w:rFonts w:ascii="GHEA Grapalat" w:hAnsi="GHEA Grapalat"/>
          <w:sz w:val="24"/>
          <w:szCs w:val="24"/>
        </w:rPr>
        <w:t xml:space="preserve"> ՆՈՒՀ&gt;&gt; ՀՈԱԿ-</w:t>
      </w:r>
      <w:r w:rsidR="006972E2" w:rsidRPr="00460058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վերանորոգումից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հետո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ձեռք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բերվել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նոր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գույք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նպատակահարմար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է &lt;&lt;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Սիսիանի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համայնքի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թիվ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4 ՆՈՒՀ&gt;&gt; ՀՈԱԿ-ի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հաշվեկշռում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գտնվող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չօգտագործվող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գույքը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փոխանցել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Սիսիանի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համայնքի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թիվ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3 ՆՈՒՀ&gt;&gt; ՀՈԱԿ-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ին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քանի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որ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ՀՈԱԿ-ի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գյուղական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խմբասենյակները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կարիք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ունեն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գույքի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094" w:rsidRPr="00460058">
        <w:rPr>
          <w:rFonts w:ascii="GHEA Grapalat" w:hAnsi="GHEA Grapalat"/>
          <w:sz w:val="24"/>
          <w:szCs w:val="24"/>
        </w:rPr>
        <w:t>համալրման</w:t>
      </w:r>
      <w:proofErr w:type="spellEnd"/>
      <w:r w:rsidR="00774094" w:rsidRPr="00460058">
        <w:rPr>
          <w:rFonts w:ascii="GHEA Grapalat" w:hAnsi="GHEA Grapalat"/>
          <w:sz w:val="24"/>
          <w:szCs w:val="24"/>
        </w:rPr>
        <w:t>:</w:t>
      </w:r>
    </w:p>
    <w:p w:rsidR="00EF4BF6" w:rsidRPr="00460058" w:rsidRDefault="00C720B9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</w:rPr>
        <w:t xml:space="preserve">   </w:t>
      </w:r>
    </w:p>
    <w:p w:rsidR="00EF4BF6" w:rsidRPr="00460058" w:rsidRDefault="0041545B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460058">
        <w:rPr>
          <w:rFonts w:ascii="GHEA Grapalat" w:hAnsi="GHEA Grapalat" w:cs="GHEA Grapalat"/>
          <w:sz w:val="24"/>
          <w:szCs w:val="24"/>
          <w:lang w:val="hy-AM"/>
        </w:rPr>
        <w:t>Աշխատակազմի կ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 xml:space="preserve">րթության, մշակույթի, սպորտի, երիտասարդության,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="00EF4BF6" w:rsidRPr="00460058">
        <w:rPr>
          <w:rFonts w:ascii="GHEA Grapalat" w:hAnsi="GHEA Grapalat" w:cs="Sylfaen"/>
          <w:sz w:val="24"/>
          <w:szCs w:val="24"/>
          <w:lang w:val="hy-AM"/>
        </w:rPr>
        <w:t>պետ՝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  <w:t>Ն. Հովհաննիսյան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C720B9" w:rsidRPr="00460058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173389" w:rsidRDefault="0041545B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173389">
        <w:rPr>
          <w:rFonts w:ascii="GHEA Grapalat" w:hAnsi="GHEA Grapalat"/>
          <w:sz w:val="24"/>
          <w:szCs w:val="24"/>
          <w:lang w:val="hy-AM"/>
        </w:rPr>
        <w:t xml:space="preserve">                              1</w:t>
      </w:r>
      <w:r w:rsidR="00173389" w:rsidRPr="00BF31F8">
        <w:rPr>
          <w:rFonts w:ascii="GHEA Grapalat" w:hAnsi="GHEA Grapalat"/>
          <w:sz w:val="24"/>
          <w:szCs w:val="24"/>
          <w:lang w:val="hy-AM"/>
        </w:rPr>
        <w:t>7</w:t>
      </w:r>
      <w:r w:rsidRPr="00460058">
        <w:rPr>
          <w:rFonts w:ascii="GHEA Grapalat" w:hAnsi="GHEA Grapalat"/>
          <w:sz w:val="24"/>
          <w:szCs w:val="24"/>
          <w:lang w:val="hy-AM"/>
        </w:rPr>
        <w:t>.01.2019թ.</w:t>
      </w:r>
      <w:bookmarkStart w:id="0" w:name="_GoBack"/>
      <w:bookmarkEnd w:id="0"/>
    </w:p>
    <w:p w:rsidR="00460058" w:rsidRPr="00460058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460058" w:rsidRPr="00460058" w:rsidRDefault="00460058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460058" w:rsidRDefault="00460058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F490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0B9" w:rsidRPr="00460058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D63653" w:rsidRPr="00460058" w:rsidRDefault="00D63653" w:rsidP="00D63653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60058" w:rsidRPr="00460058" w:rsidRDefault="00460058" w:rsidP="00D63653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460058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460058" w:rsidRDefault="0041545B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460058">
        <w:rPr>
          <w:rFonts w:ascii="GHEA Grapalat" w:hAnsi="GHEA Grapalat" w:cs="GHEA Grapalat"/>
          <w:sz w:val="24"/>
          <w:szCs w:val="24"/>
          <w:lang w:val="hy-AM"/>
        </w:rPr>
        <w:t>Աշխատակազմի կ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 xml:space="preserve">րթության, մշակույթի, սպորտի, երիտասարդության,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="00EF4BF6" w:rsidRPr="00460058">
        <w:rPr>
          <w:rFonts w:ascii="GHEA Grapalat" w:hAnsi="GHEA Grapalat" w:cs="Sylfaen"/>
          <w:sz w:val="24"/>
          <w:szCs w:val="24"/>
          <w:lang w:val="hy-AM"/>
        </w:rPr>
        <w:t>պետ՝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  <w:t>Ն.  Հովհաննիսյան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="00EF4BF6"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EF4BF6" w:rsidRPr="00460058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460058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173389">
        <w:rPr>
          <w:rFonts w:ascii="GHEA Grapalat" w:hAnsi="GHEA Grapalat"/>
          <w:sz w:val="24"/>
          <w:szCs w:val="24"/>
          <w:lang w:val="hy-AM"/>
        </w:rPr>
        <w:t xml:space="preserve">                              17</w:t>
      </w:r>
      <w:r w:rsidRPr="00460058">
        <w:rPr>
          <w:rFonts w:ascii="GHEA Grapalat" w:hAnsi="GHEA Grapalat"/>
          <w:sz w:val="24"/>
          <w:szCs w:val="24"/>
          <w:lang w:val="hy-AM"/>
        </w:rPr>
        <w:t>.0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>1</w:t>
      </w:r>
      <w:r w:rsidRPr="00460058">
        <w:rPr>
          <w:rFonts w:ascii="GHEA Grapalat" w:hAnsi="GHEA Grapalat"/>
          <w:sz w:val="24"/>
          <w:szCs w:val="24"/>
          <w:lang w:val="hy-AM"/>
        </w:rPr>
        <w:t>.201</w:t>
      </w:r>
      <w:r w:rsidR="00D63653" w:rsidRPr="00460058">
        <w:rPr>
          <w:rFonts w:ascii="GHEA Grapalat" w:hAnsi="GHEA Grapalat"/>
          <w:sz w:val="24"/>
          <w:szCs w:val="24"/>
          <w:lang w:val="hy-AM"/>
        </w:rPr>
        <w:t>9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720B9" w:rsidRPr="00EF4BF6" w:rsidSect="006972E2">
      <w:pgSz w:w="12240" w:h="15840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9"/>
    <w:rsid w:val="00173389"/>
    <w:rsid w:val="00247B88"/>
    <w:rsid w:val="00311E4C"/>
    <w:rsid w:val="0041545B"/>
    <w:rsid w:val="00460058"/>
    <w:rsid w:val="004660FC"/>
    <w:rsid w:val="0068369A"/>
    <w:rsid w:val="006972E2"/>
    <w:rsid w:val="006F4902"/>
    <w:rsid w:val="00774094"/>
    <w:rsid w:val="00AA1013"/>
    <w:rsid w:val="00AB3B54"/>
    <w:rsid w:val="00BF31F8"/>
    <w:rsid w:val="00C720B9"/>
    <w:rsid w:val="00C93596"/>
    <w:rsid w:val="00D26103"/>
    <w:rsid w:val="00D63653"/>
    <w:rsid w:val="00E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FBD3"/>
  <w15:chartTrackingRefBased/>
  <w15:docId w15:val="{BAED5A4E-148A-40D5-9E01-C2AE1B5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2019-01-17T11:22:00Z</cp:lastPrinted>
  <dcterms:created xsi:type="dcterms:W3CDTF">2019-01-11T11:27:00Z</dcterms:created>
  <dcterms:modified xsi:type="dcterms:W3CDTF">2019-01-17T11:22:00Z</dcterms:modified>
</cp:coreProperties>
</file>