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page" w:horzAnchor="margin" w:tblpXSpec="center" w:tblpY="631"/>
        <w:tblW w:w="103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810"/>
        <w:gridCol w:w="5155"/>
      </w:tblGrid>
      <w:tr w:rsidR="00CB32E3" w:rsidRPr="00A41A2A" w:rsidTr="009B0988">
        <w:trPr>
          <w:jc w:val="center"/>
        </w:trPr>
        <w:tc>
          <w:tcPr>
            <w:tcW w:w="4338" w:type="dxa"/>
          </w:tcPr>
          <w:p w:rsidR="00CB32E3" w:rsidRDefault="00CB32E3" w:rsidP="009B0988">
            <w:pPr>
              <w:jc w:val="center"/>
              <w:rPr>
                <w:b/>
                <w:i/>
                <w:sz w:val="21"/>
                <w:szCs w:val="21"/>
              </w:rPr>
            </w:pPr>
            <w:r w:rsidRPr="00E773DB">
              <w:rPr>
                <w:b/>
                <w:i/>
                <w:sz w:val="21"/>
                <w:szCs w:val="21"/>
              </w:rPr>
              <w:t>ՀԱՍՏԱՏՎԱԾ Է՝</w:t>
            </w:r>
          </w:p>
          <w:p w:rsidR="00CB32E3" w:rsidRPr="00E773DB" w:rsidRDefault="00CB32E3" w:rsidP="009B0988">
            <w:pPr>
              <w:jc w:val="center"/>
              <w:rPr>
                <w:b/>
                <w:i/>
                <w:sz w:val="21"/>
                <w:szCs w:val="21"/>
              </w:rPr>
            </w:pPr>
          </w:p>
          <w:p w:rsidR="00CB32E3" w:rsidRDefault="00CB32E3" w:rsidP="009B0988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E773DB">
              <w:rPr>
                <w:sz w:val="21"/>
                <w:szCs w:val="21"/>
              </w:rPr>
              <w:t xml:space="preserve">ՀՀ Սյունիքի մարզի Սիսիանի համայնքի </w:t>
            </w:r>
            <w:r>
              <w:rPr>
                <w:sz w:val="21"/>
                <w:szCs w:val="21"/>
              </w:rPr>
              <w:br/>
            </w:r>
            <w:r w:rsidRPr="00E773DB">
              <w:rPr>
                <w:sz w:val="21"/>
                <w:szCs w:val="21"/>
              </w:rPr>
              <w:t>ավագանու 201</w:t>
            </w:r>
            <w:r>
              <w:rPr>
                <w:sz w:val="21"/>
                <w:szCs w:val="21"/>
              </w:rPr>
              <w:t>9</w:t>
            </w:r>
            <w:r w:rsidRPr="00E773DB">
              <w:rPr>
                <w:sz w:val="21"/>
                <w:szCs w:val="21"/>
              </w:rPr>
              <w:t xml:space="preserve">թ. </w:t>
            </w:r>
            <w:r w:rsidR="00866B1C">
              <w:rPr>
                <w:sz w:val="21"/>
                <w:szCs w:val="21"/>
              </w:rPr>
              <w:t>մայիս</w:t>
            </w:r>
            <w:r>
              <w:rPr>
                <w:sz w:val="21"/>
                <w:szCs w:val="21"/>
              </w:rPr>
              <w:t>ի</w:t>
            </w:r>
            <w:r w:rsidRPr="00E773D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__</w:t>
            </w:r>
            <w:r w:rsidRPr="00E773DB">
              <w:rPr>
                <w:sz w:val="21"/>
                <w:szCs w:val="21"/>
              </w:rPr>
              <w:t xml:space="preserve">-ի </w:t>
            </w:r>
            <w:r w:rsidRPr="00E773DB">
              <w:rPr>
                <w:sz w:val="21"/>
                <w:szCs w:val="21"/>
              </w:rPr>
              <w:br/>
              <w:t xml:space="preserve">թիվ </w:t>
            </w:r>
            <w:r>
              <w:rPr>
                <w:sz w:val="21"/>
                <w:szCs w:val="21"/>
              </w:rPr>
              <w:t>__-</w:t>
            </w:r>
            <w:r w:rsidRPr="00E773DB">
              <w:rPr>
                <w:rFonts w:cs="Sylfaen"/>
                <w:sz w:val="21"/>
                <w:szCs w:val="21"/>
              </w:rPr>
              <w:t>Ա</w:t>
            </w:r>
            <w:r w:rsidRPr="00E773DB">
              <w:rPr>
                <w:sz w:val="21"/>
                <w:szCs w:val="21"/>
              </w:rPr>
              <w:t xml:space="preserve"> որոշմամբ</w:t>
            </w:r>
          </w:p>
          <w:p w:rsidR="00CB32E3" w:rsidRPr="00E773DB" w:rsidRDefault="00CB32E3" w:rsidP="009B0988">
            <w:pPr>
              <w:jc w:val="center"/>
              <w:rPr>
                <w:sz w:val="21"/>
                <w:szCs w:val="21"/>
              </w:rPr>
            </w:pPr>
          </w:p>
          <w:p w:rsidR="00CB32E3" w:rsidRPr="00E773DB" w:rsidRDefault="00CB32E3" w:rsidP="009B0988">
            <w:pPr>
              <w:jc w:val="center"/>
              <w:rPr>
                <w:sz w:val="21"/>
                <w:szCs w:val="21"/>
              </w:rPr>
            </w:pPr>
            <w:r w:rsidRPr="00E773DB">
              <w:rPr>
                <w:sz w:val="21"/>
                <w:szCs w:val="21"/>
              </w:rPr>
              <w:t>Սիսիանի համայնքի ղեկավար՝</w:t>
            </w:r>
          </w:p>
          <w:p w:rsidR="00CB32E3" w:rsidRPr="00E773DB" w:rsidRDefault="00CB32E3" w:rsidP="009B0988">
            <w:pPr>
              <w:jc w:val="center"/>
              <w:rPr>
                <w:sz w:val="21"/>
                <w:szCs w:val="21"/>
              </w:rPr>
            </w:pPr>
          </w:p>
          <w:p w:rsidR="00CB32E3" w:rsidRPr="00E773DB" w:rsidRDefault="00CB32E3" w:rsidP="009B0988">
            <w:pPr>
              <w:jc w:val="center"/>
              <w:rPr>
                <w:sz w:val="21"/>
                <w:szCs w:val="21"/>
              </w:rPr>
            </w:pPr>
            <w:r w:rsidRPr="00E773DB">
              <w:rPr>
                <w:sz w:val="21"/>
                <w:szCs w:val="21"/>
              </w:rPr>
              <w:t>____________________   Ա. ՍԱՐԳՍՅԱՆ</w:t>
            </w:r>
          </w:p>
          <w:p w:rsidR="00CB32E3" w:rsidRDefault="00CB32E3" w:rsidP="009B0988">
            <w:pPr>
              <w:jc w:val="center"/>
              <w:rPr>
                <w:sz w:val="21"/>
                <w:szCs w:val="21"/>
              </w:rPr>
            </w:pPr>
          </w:p>
          <w:p w:rsidR="00CB32E3" w:rsidRPr="00E773DB" w:rsidRDefault="00CB32E3" w:rsidP="009B0988">
            <w:pPr>
              <w:jc w:val="center"/>
              <w:rPr>
                <w:sz w:val="21"/>
                <w:szCs w:val="21"/>
              </w:rPr>
            </w:pPr>
          </w:p>
          <w:p w:rsidR="00CB32E3" w:rsidRPr="00A41A2A" w:rsidRDefault="00CB32E3" w:rsidP="00CB32E3">
            <w:pPr>
              <w:jc w:val="center"/>
              <w:rPr>
                <w:sz w:val="21"/>
                <w:szCs w:val="21"/>
              </w:rPr>
            </w:pPr>
            <w:r w:rsidRPr="00E773DB">
              <w:rPr>
                <w:sz w:val="21"/>
                <w:szCs w:val="21"/>
              </w:rPr>
              <w:t>«</w:t>
            </w:r>
            <w:r>
              <w:rPr>
                <w:sz w:val="21"/>
                <w:szCs w:val="21"/>
                <w:u w:val="single"/>
              </w:rPr>
              <w:t xml:space="preserve">    </w:t>
            </w:r>
            <w:r w:rsidRPr="00E773DB">
              <w:rPr>
                <w:sz w:val="21"/>
                <w:szCs w:val="21"/>
                <w:u w:val="single"/>
              </w:rPr>
              <w:t xml:space="preserve"> </w:t>
            </w:r>
            <w:r w:rsidRPr="00E773DB">
              <w:rPr>
                <w:sz w:val="21"/>
                <w:szCs w:val="21"/>
              </w:rPr>
              <w:t xml:space="preserve">»  </w:t>
            </w:r>
            <w:r w:rsidRPr="00E773DB"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sz w:val="21"/>
                <w:szCs w:val="21"/>
                <w:u w:val="single"/>
              </w:rPr>
              <w:t xml:space="preserve">            </w:t>
            </w:r>
            <w:r w:rsidRPr="00E773DB">
              <w:rPr>
                <w:sz w:val="21"/>
                <w:szCs w:val="21"/>
                <w:u w:val="single"/>
              </w:rPr>
              <w:t xml:space="preserve">   </w:t>
            </w:r>
            <w:r w:rsidRPr="00E773DB">
              <w:rPr>
                <w:sz w:val="21"/>
                <w:szCs w:val="21"/>
              </w:rPr>
              <w:t xml:space="preserve"> 201</w:t>
            </w:r>
            <w:r>
              <w:rPr>
                <w:sz w:val="21"/>
                <w:szCs w:val="21"/>
              </w:rPr>
              <w:t>9</w:t>
            </w:r>
            <w:r w:rsidRPr="00E773DB">
              <w:rPr>
                <w:sz w:val="21"/>
                <w:szCs w:val="21"/>
              </w:rPr>
              <w:t>թ.</w:t>
            </w:r>
          </w:p>
        </w:tc>
        <w:tc>
          <w:tcPr>
            <w:tcW w:w="810" w:type="dxa"/>
          </w:tcPr>
          <w:p w:rsidR="00CB32E3" w:rsidRPr="00A41A2A" w:rsidRDefault="00CB32E3" w:rsidP="009B0988">
            <w:pPr>
              <w:rPr>
                <w:sz w:val="21"/>
                <w:szCs w:val="21"/>
              </w:rPr>
            </w:pPr>
          </w:p>
        </w:tc>
        <w:tc>
          <w:tcPr>
            <w:tcW w:w="5155" w:type="dxa"/>
          </w:tcPr>
          <w:p w:rsidR="00CB32E3" w:rsidRPr="00605432" w:rsidRDefault="00CB32E3" w:rsidP="009B0988">
            <w:pPr>
              <w:jc w:val="center"/>
              <w:rPr>
                <w:sz w:val="20"/>
                <w:szCs w:val="21"/>
              </w:rPr>
            </w:pPr>
            <w:r w:rsidRPr="00605432">
              <w:rPr>
                <w:sz w:val="20"/>
                <w:szCs w:val="21"/>
              </w:rPr>
              <w:t>Տպագրված է ընդամենը</w:t>
            </w:r>
            <w:r w:rsidRPr="00A90460">
              <w:rPr>
                <w:sz w:val="20"/>
                <w:szCs w:val="21"/>
              </w:rPr>
              <w:t xml:space="preserve"> </w:t>
            </w:r>
            <w:r w:rsidRPr="00605432">
              <w:rPr>
                <w:sz w:val="20"/>
                <w:szCs w:val="21"/>
                <w:u w:val="single"/>
              </w:rPr>
              <w:t xml:space="preserve">  2 </w:t>
            </w:r>
            <w:r w:rsidRPr="00605432">
              <w:rPr>
                <w:sz w:val="20"/>
                <w:szCs w:val="21"/>
              </w:rPr>
              <w:t xml:space="preserve"> օրինակ</w:t>
            </w:r>
          </w:p>
          <w:p w:rsidR="00CB32E3" w:rsidRPr="00A41A2A" w:rsidRDefault="00CB32E3" w:rsidP="009B0988">
            <w:pPr>
              <w:jc w:val="center"/>
              <w:rPr>
                <w:sz w:val="21"/>
                <w:szCs w:val="21"/>
                <w:u w:val="single"/>
              </w:rPr>
            </w:pPr>
            <w:r w:rsidRPr="00605432">
              <w:rPr>
                <w:sz w:val="20"/>
                <w:szCs w:val="21"/>
              </w:rPr>
              <w:t xml:space="preserve">Օրինակ </w:t>
            </w:r>
            <w:r w:rsidRPr="00605432">
              <w:rPr>
                <w:sz w:val="20"/>
                <w:szCs w:val="21"/>
                <w:u w:val="single"/>
              </w:rPr>
              <w:t xml:space="preserve">  </w:t>
            </w:r>
            <w:r>
              <w:rPr>
                <w:sz w:val="20"/>
                <w:szCs w:val="21"/>
                <w:u w:val="single"/>
              </w:rPr>
              <w:t>1</w:t>
            </w:r>
            <w:r w:rsidRPr="00605432">
              <w:rPr>
                <w:sz w:val="20"/>
                <w:szCs w:val="21"/>
                <w:u w:val="single"/>
              </w:rPr>
              <w:t xml:space="preserve">  </w:t>
            </w:r>
            <w:r w:rsidRPr="00605432">
              <w:rPr>
                <w:color w:val="FFFFFF" w:themeColor="background1"/>
                <w:sz w:val="20"/>
                <w:szCs w:val="21"/>
                <w:u w:val="single"/>
              </w:rPr>
              <w:t xml:space="preserve"> լավ</w:t>
            </w:r>
            <w:r w:rsidRPr="00605432">
              <w:rPr>
                <w:sz w:val="20"/>
                <w:szCs w:val="21"/>
                <w:u w:val="single"/>
              </w:rPr>
              <w:t xml:space="preserve"> </w:t>
            </w:r>
            <w:r w:rsidRPr="00605432">
              <w:rPr>
                <w:sz w:val="20"/>
                <w:szCs w:val="21"/>
              </w:rPr>
              <w:t xml:space="preserve"> </w:t>
            </w:r>
            <w:r w:rsidRPr="00605432">
              <w:rPr>
                <w:sz w:val="20"/>
                <w:szCs w:val="21"/>
                <w:u w:val="single"/>
              </w:rPr>
              <w:t xml:space="preserve">    </w:t>
            </w:r>
          </w:p>
          <w:p w:rsidR="00CB32E3" w:rsidRPr="00605432" w:rsidRDefault="00CB32E3" w:rsidP="009B0988">
            <w:pPr>
              <w:jc w:val="center"/>
              <w:rPr>
                <w:i/>
                <w:sz w:val="18"/>
                <w:szCs w:val="21"/>
              </w:rPr>
            </w:pPr>
            <w:r w:rsidRPr="00CB32E3">
              <w:rPr>
                <w:i/>
                <w:color w:val="FF0000"/>
                <w:sz w:val="18"/>
                <w:szCs w:val="21"/>
              </w:rPr>
              <w:t xml:space="preserve">(կազմված է 13.03.2018թ. </w:t>
            </w:r>
            <w:r w:rsidRPr="00CB32E3">
              <w:rPr>
                <w:i/>
                <w:sz w:val="18"/>
                <w:szCs w:val="21"/>
              </w:rPr>
              <w:t>և բաղկացած է 9 թերթից</w:t>
            </w:r>
            <w:r w:rsidRPr="00605432">
              <w:rPr>
                <w:i/>
                <w:sz w:val="18"/>
                <w:szCs w:val="21"/>
              </w:rPr>
              <w:t>)</w:t>
            </w:r>
          </w:p>
          <w:p w:rsidR="00CB32E3" w:rsidRDefault="00CB32E3" w:rsidP="009B0988">
            <w:pPr>
              <w:jc w:val="center"/>
              <w:rPr>
                <w:sz w:val="10"/>
                <w:szCs w:val="10"/>
              </w:rPr>
            </w:pPr>
          </w:p>
          <w:p w:rsidR="00CB32E3" w:rsidRDefault="00CB32E3" w:rsidP="009B0988">
            <w:pPr>
              <w:jc w:val="center"/>
              <w:rPr>
                <w:sz w:val="10"/>
                <w:szCs w:val="10"/>
              </w:rPr>
            </w:pPr>
          </w:p>
          <w:p w:rsidR="00CB32E3" w:rsidRPr="00A41A2A" w:rsidRDefault="00CB32E3" w:rsidP="009B0988">
            <w:pPr>
              <w:jc w:val="center"/>
              <w:rPr>
                <w:sz w:val="10"/>
                <w:szCs w:val="10"/>
              </w:rPr>
            </w:pPr>
          </w:p>
          <w:p w:rsidR="00CB32E3" w:rsidRPr="00A41A2A" w:rsidRDefault="00CB32E3" w:rsidP="009B0988">
            <w:pPr>
              <w:jc w:val="center"/>
              <w:rPr>
                <w:sz w:val="21"/>
                <w:szCs w:val="21"/>
              </w:rPr>
            </w:pPr>
            <w:r w:rsidRPr="00A41A2A">
              <w:rPr>
                <w:rFonts w:cs="Sylfaen"/>
                <w:sz w:val="21"/>
                <w:szCs w:val="21"/>
              </w:rPr>
              <w:t>ԳՐԱՆՑՎԱԾ</w:t>
            </w:r>
            <w:r w:rsidRPr="00A41A2A">
              <w:rPr>
                <w:sz w:val="21"/>
                <w:szCs w:val="21"/>
              </w:rPr>
              <w:t xml:space="preserve"> Է</w:t>
            </w:r>
          </w:p>
          <w:p w:rsidR="00CB32E3" w:rsidRPr="00A41A2A" w:rsidRDefault="00CB32E3" w:rsidP="009B0988">
            <w:pPr>
              <w:jc w:val="center"/>
              <w:rPr>
                <w:sz w:val="21"/>
                <w:szCs w:val="21"/>
              </w:rPr>
            </w:pPr>
            <w:r w:rsidRPr="00A41A2A">
              <w:rPr>
                <w:sz w:val="21"/>
                <w:szCs w:val="21"/>
              </w:rPr>
              <w:t xml:space="preserve">ՀԱՅԱՍՏԱՆԻ ՀԱՆՐԱՊԵՏՈՒԹՅԱՆ ԻՐԱՎԱԲԱՆԱԿԱՆ ԱՆՁԱՆՑ ՊԵՏԱԿԱՆ ՌԵԳԻՍՏՐԻ ՍԻՍԻԱՆԻ ՏԱՐԱԾՔԱՅԻՆ </w:t>
            </w:r>
            <w:r>
              <w:rPr>
                <w:sz w:val="21"/>
                <w:szCs w:val="21"/>
              </w:rPr>
              <w:br/>
            </w:r>
            <w:r w:rsidRPr="00A41A2A">
              <w:rPr>
                <w:sz w:val="21"/>
                <w:szCs w:val="21"/>
              </w:rPr>
              <w:t>ԲԱԺՆԻ ԿՈՂՄԻՑ</w:t>
            </w:r>
          </w:p>
          <w:p w:rsidR="00CB32E3" w:rsidRPr="00A41A2A" w:rsidRDefault="00CB32E3" w:rsidP="009B0988">
            <w:pPr>
              <w:jc w:val="center"/>
              <w:rPr>
                <w:sz w:val="10"/>
                <w:szCs w:val="10"/>
              </w:rPr>
            </w:pPr>
          </w:p>
          <w:p w:rsidR="00CB32E3" w:rsidRPr="00A41A2A" w:rsidRDefault="00CB32E3" w:rsidP="009B0988">
            <w:pPr>
              <w:jc w:val="center"/>
              <w:rPr>
                <w:sz w:val="21"/>
                <w:szCs w:val="21"/>
              </w:rPr>
            </w:pPr>
            <w:r w:rsidRPr="00A41A2A">
              <w:rPr>
                <w:sz w:val="21"/>
                <w:szCs w:val="21"/>
              </w:rPr>
              <w:t>Գրանցման թիվ  88.210.00</w:t>
            </w:r>
            <w:r w:rsidR="00212609">
              <w:rPr>
                <w:sz w:val="21"/>
                <w:szCs w:val="21"/>
              </w:rPr>
              <w:t>892</w:t>
            </w:r>
            <w:r w:rsidRPr="00A41A2A">
              <w:rPr>
                <w:sz w:val="21"/>
                <w:szCs w:val="21"/>
              </w:rPr>
              <w:t xml:space="preserve">                 Գրանցման օր </w:t>
            </w:r>
            <w:r>
              <w:rPr>
                <w:sz w:val="21"/>
                <w:szCs w:val="21"/>
              </w:rPr>
              <w:t xml:space="preserve"> «</w:t>
            </w:r>
            <w:r w:rsidR="00212609">
              <w:rPr>
                <w:sz w:val="21"/>
                <w:szCs w:val="21"/>
              </w:rPr>
              <w:t>09</w:t>
            </w:r>
            <w:r w:rsidRPr="00A41A2A">
              <w:rPr>
                <w:sz w:val="21"/>
                <w:szCs w:val="21"/>
              </w:rPr>
              <w:t>» «0</w:t>
            </w:r>
            <w:r>
              <w:rPr>
                <w:sz w:val="21"/>
                <w:szCs w:val="21"/>
              </w:rPr>
              <w:t>6</w:t>
            </w:r>
            <w:r w:rsidRPr="00A41A2A">
              <w:rPr>
                <w:sz w:val="21"/>
                <w:szCs w:val="21"/>
              </w:rPr>
              <w:t>» 2006թ.</w:t>
            </w:r>
          </w:p>
          <w:p w:rsidR="00CB32E3" w:rsidRPr="00A41A2A" w:rsidRDefault="00CB32E3" w:rsidP="009B0988">
            <w:pPr>
              <w:jc w:val="center"/>
              <w:rPr>
                <w:sz w:val="21"/>
                <w:szCs w:val="21"/>
              </w:rPr>
            </w:pPr>
            <w:r w:rsidRPr="00A41A2A">
              <w:rPr>
                <w:sz w:val="21"/>
                <w:szCs w:val="21"/>
              </w:rPr>
              <w:t>Վկայական 03Ա</w:t>
            </w:r>
            <w:r>
              <w:rPr>
                <w:sz w:val="21"/>
                <w:szCs w:val="21"/>
              </w:rPr>
              <w:t>07</w:t>
            </w:r>
            <w:r w:rsidR="00212609">
              <w:rPr>
                <w:sz w:val="21"/>
                <w:szCs w:val="21"/>
              </w:rPr>
              <w:t>1186</w:t>
            </w:r>
          </w:p>
          <w:p w:rsidR="00CB32E3" w:rsidRDefault="00CB32E3" w:rsidP="009B0988">
            <w:pPr>
              <w:jc w:val="center"/>
              <w:rPr>
                <w:sz w:val="21"/>
                <w:szCs w:val="21"/>
              </w:rPr>
            </w:pPr>
            <w:r w:rsidRPr="00A41A2A">
              <w:rPr>
                <w:sz w:val="21"/>
                <w:szCs w:val="21"/>
              </w:rPr>
              <w:t>ՀՎՀՀ</w:t>
            </w:r>
            <w:r>
              <w:rPr>
                <w:sz w:val="21"/>
                <w:szCs w:val="21"/>
              </w:rPr>
              <w:t xml:space="preserve">` </w:t>
            </w:r>
            <w:r w:rsidR="00212609">
              <w:rPr>
                <w:sz w:val="21"/>
                <w:szCs w:val="21"/>
              </w:rPr>
              <w:t>0980483</w:t>
            </w:r>
          </w:p>
          <w:p w:rsidR="00CB32E3" w:rsidRPr="00A41A2A" w:rsidRDefault="00CB32E3" w:rsidP="009B0988">
            <w:pPr>
              <w:rPr>
                <w:sz w:val="21"/>
                <w:szCs w:val="21"/>
              </w:rPr>
            </w:pPr>
          </w:p>
          <w:p w:rsidR="00CB32E3" w:rsidRPr="00A41A2A" w:rsidRDefault="00CB32E3" w:rsidP="009B0988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A41A2A">
              <w:rPr>
                <w:sz w:val="21"/>
                <w:szCs w:val="21"/>
              </w:rPr>
              <w:t>«2</w:t>
            </w:r>
            <w:r>
              <w:rPr>
                <w:sz w:val="21"/>
                <w:szCs w:val="21"/>
              </w:rPr>
              <w:t>6</w:t>
            </w:r>
            <w:r w:rsidRPr="00A41A2A">
              <w:rPr>
                <w:sz w:val="21"/>
                <w:szCs w:val="21"/>
              </w:rPr>
              <w:t>» «</w:t>
            </w:r>
            <w:r>
              <w:rPr>
                <w:sz w:val="21"/>
                <w:szCs w:val="21"/>
              </w:rPr>
              <w:t>03</w:t>
            </w:r>
            <w:r w:rsidRPr="00A41A2A">
              <w:rPr>
                <w:sz w:val="21"/>
                <w:szCs w:val="21"/>
              </w:rPr>
              <w:t>» 201</w:t>
            </w:r>
            <w:r>
              <w:rPr>
                <w:sz w:val="21"/>
                <w:szCs w:val="21"/>
              </w:rPr>
              <w:t>5</w:t>
            </w:r>
            <w:r w:rsidRPr="00A41A2A">
              <w:rPr>
                <w:sz w:val="21"/>
                <w:szCs w:val="21"/>
              </w:rPr>
              <w:t>թ.</w:t>
            </w:r>
            <w:r>
              <w:rPr>
                <w:sz w:val="21"/>
                <w:szCs w:val="21"/>
              </w:rPr>
              <w:t xml:space="preserve">-ին </w:t>
            </w:r>
            <w:r w:rsidRPr="00A41A2A">
              <w:rPr>
                <w:sz w:val="21"/>
                <w:szCs w:val="21"/>
              </w:rPr>
              <w:t>գրանցված</w:t>
            </w:r>
            <w:r>
              <w:rPr>
                <w:sz w:val="21"/>
                <w:szCs w:val="21"/>
              </w:rPr>
              <w:t xml:space="preserve"> կ</w:t>
            </w:r>
            <w:r w:rsidRPr="00A41A2A">
              <w:rPr>
                <w:sz w:val="21"/>
                <w:szCs w:val="21"/>
              </w:rPr>
              <w:t>անոնադրության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br/>
            </w:r>
            <w:r w:rsidRPr="00A41A2A">
              <w:rPr>
                <w:sz w:val="21"/>
                <w:szCs w:val="21"/>
              </w:rPr>
              <w:t xml:space="preserve"> թիվ </w:t>
            </w:r>
            <w:r>
              <w:rPr>
                <w:sz w:val="21"/>
                <w:szCs w:val="21"/>
                <w:u w:val="single"/>
              </w:rPr>
              <w:t>_____</w:t>
            </w:r>
            <w:r w:rsidRPr="00A41A2A">
              <w:rPr>
                <w:sz w:val="21"/>
                <w:szCs w:val="21"/>
                <w:u w:val="single"/>
              </w:rPr>
              <w:t xml:space="preserve"> </w:t>
            </w:r>
            <w:r w:rsidRPr="00A41A2A">
              <w:rPr>
                <w:sz w:val="21"/>
                <w:szCs w:val="21"/>
              </w:rPr>
              <w:t xml:space="preserve"> փոփոխությունը գրանցված է  ՀՀ իրավաբանական անձանց պետական ռեգիստրի </w:t>
            </w:r>
            <w:bookmarkStart w:id="0" w:name="_GoBack"/>
            <w:bookmarkEnd w:id="0"/>
            <w:r w:rsidRPr="00A41A2A">
              <w:rPr>
                <w:sz w:val="21"/>
                <w:szCs w:val="21"/>
              </w:rPr>
              <w:t>կողմից</w:t>
            </w:r>
          </w:p>
          <w:p w:rsidR="00CB32E3" w:rsidRPr="00A41A2A" w:rsidRDefault="00CB32E3" w:rsidP="009B0988">
            <w:pPr>
              <w:jc w:val="center"/>
              <w:rPr>
                <w:sz w:val="21"/>
                <w:szCs w:val="21"/>
              </w:rPr>
            </w:pPr>
          </w:p>
          <w:p w:rsidR="00CB32E3" w:rsidRPr="00A41A2A" w:rsidRDefault="00CB32E3" w:rsidP="009B0988">
            <w:pPr>
              <w:jc w:val="center"/>
              <w:rPr>
                <w:sz w:val="21"/>
                <w:szCs w:val="21"/>
              </w:rPr>
            </w:pPr>
            <w:r w:rsidRPr="00A41A2A">
              <w:rPr>
                <w:sz w:val="21"/>
                <w:szCs w:val="21"/>
              </w:rPr>
              <w:t xml:space="preserve">       «____» «_____________» 201</w:t>
            </w:r>
            <w:r w:rsidR="006F491F">
              <w:rPr>
                <w:sz w:val="21"/>
                <w:szCs w:val="21"/>
              </w:rPr>
              <w:t>9</w:t>
            </w:r>
            <w:r w:rsidRPr="00A41A2A">
              <w:rPr>
                <w:sz w:val="21"/>
                <w:szCs w:val="21"/>
              </w:rPr>
              <w:t>թ.</w:t>
            </w:r>
          </w:p>
          <w:p w:rsidR="00CB32E3" w:rsidRPr="00A41A2A" w:rsidRDefault="00CB32E3" w:rsidP="009B0988">
            <w:pPr>
              <w:spacing w:line="276" w:lineRule="auto"/>
              <w:jc w:val="center"/>
              <w:rPr>
                <w:rFonts w:cs="Sylfaen"/>
                <w:sz w:val="21"/>
                <w:szCs w:val="21"/>
              </w:rPr>
            </w:pPr>
          </w:p>
          <w:p w:rsidR="00CB32E3" w:rsidRPr="00A41A2A" w:rsidRDefault="00CB32E3" w:rsidP="009B0988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A41A2A">
              <w:rPr>
                <w:rFonts w:cs="Sylfaen"/>
                <w:sz w:val="21"/>
                <w:szCs w:val="21"/>
              </w:rPr>
              <w:t>Պետական</w:t>
            </w:r>
            <w:r w:rsidRPr="00A41A2A">
              <w:rPr>
                <w:sz w:val="21"/>
                <w:szCs w:val="21"/>
              </w:rPr>
              <w:t xml:space="preserve"> ռեգիստրի ղեկավար՝ </w:t>
            </w:r>
          </w:p>
          <w:p w:rsidR="00CB32E3" w:rsidRPr="00A41A2A" w:rsidRDefault="00CB32E3" w:rsidP="009B0988">
            <w:pPr>
              <w:jc w:val="center"/>
              <w:rPr>
                <w:b/>
                <w:sz w:val="21"/>
                <w:szCs w:val="21"/>
              </w:rPr>
            </w:pPr>
            <w:r w:rsidRPr="00A41A2A">
              <w:rPr>
                <w:sz w:val="21"/>
                <w:szCs w:val="21"/>
              </w:rPr>
              <w:t>____________________________</w:t>
            </w:r>
          </w:p>
          <w:p w:rsidR="00CB32E3" w:rsidRPr="00A41A2A" w:rsidRDefault="00CB32E3" w:rsidP="009B0988">
            <w:pPr>
              <w:jc w:val="center"/>
              <w:rPr>
                <w:b/>
                <w:sz w:val="21"/>
                <w:szCs w:val="21"/>
              </w:rPr>
            </w:pPr>
          </w:p>
          <w:p w:rsidR="00CB32E3" w:rsidRPr="00A41A2A" w:rsidRDefault="00CB32E3" w:rsidP="009B0988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</w:tr>
    </w:tbl>
    <w:p w:rsidR="00710315" w:rsidRPr="00710315" w:rsidRDefault="00710315" w:rsidP="00710315">
      <w:pPr>
        <w:rPr>
          <w:rFonts w:ascii="GHEA Grapalat" w:eastAsiaTheme="minorHAnsi" w:hAnsi="GHEA Grapalat"/>
        </w:rPr>
      </w:pPr>
    </w:p>
    <w:p w:rsidR="00710315" w:rsidRPr="00710315" w:rsidRDefault="00710315" w:rsidP="00710315">
      <w:pPr>
        <w:jc w:val="center"/>
        <w:rPr>
          <w:rFonts w:ascii="GHEA Grapalat" w:eastAsiaTheme="minorHAnsi" w:hAnsi="GHEA Grapalat"/>
          <w:b/>
          <w:sz w:val="20"/>
          <w:szCs w:val="20"/>
        </w:rPr>
      </w:pPr>
    </w:p>
    <w:p w:rsidR="00710315" w:rsidRDefault="00710315" w:rsidP="00710315">
      <w:pPr>
        <w:jc w:val="center"/>
        <w:rPr>
          <w:rFonts w:ascii="GHEA Grapalat" w:eastAsiaTheme="minorHAnsi" w:hAnsi="GHEA Grapalat"/>
          <w:b/>
          <w:sz w:val="40"/>
          <w:szCs w:val="40"/>
        </w:rPr>
      </w:pPr>
      <w:r w:rsidRPr="00710315">
        <w:rPr>
          <w:rFonts w:ascii="GHEA Grapalat" w:eastAsiaTheme="minorHAnsi" w:hAnsi="GHEA Grapalat"/>
          <w:b/>
          <w:sz w:val="40"/>
          <w:szCs w:val="40"/>
        </w:rPr>
        <w:t>Կ Ա Ն Ո Ն Ա Դ Ր ՈՒ Թ Յ ՈՒ Ն</w:t>
      </w:r>
    </w:p>
    <w:p w:rsidR="00DB7E05" w:rsidRDefault="00DB7E05" w:rsidP="00DB7E05">
      <w:pPr>
        <w:spacing w:before="1"/>
        <w:ind w:left="213" w:right="186"/>
        <w:jc w:val="center"/>
        <w:rPr>
          <w:rFonts w:ascii="GHEA Grapalat" w:eastAsiaTheme="minorHAnsi" w:hAnsi="GHEA Grapalat"/>
          <w:b/>
          <w:i/>
          <w:sz w:val="30"/>
          <w:szCs w:val="30"/>
        </w:rPr>
      </w:pPr>
      <w:r>
        <w:rPr>
          <w:rFonts w:ascii="GHEA Grapalat" w:eastAsiaTheme="minorHAnsi" w:hAnsi="GHEA Grapalat"/>
          <w:b/>
          <w:i/>
          <w:sz w:val="30"/>
          <w:szCs w:val="30"/>
        </w:rPr>
        <w:t>(ՆՈՐ ԽՄԲԱԳՐՈՒԹՅԱՄԲ)</w:t>
      </w:r>
    </w:p>
    <w:p w:rsidR="00710315" w:rsidRPr="00710315" w:rsidRDefault="00DB7E05" w:rsidP="00710315">
      <w:pPr>
        <w:spacing w:line="240" w:lineRule="auto"/>
        <w:jc w:val="center"/>
        <w:rPr>
          <w:rFonts w:ascii="GHEA Grapalat" w:eastAsiaTheme="minorHAnsi" w:hAnsi="GHEA Grapalat"/>
          <w:b/>
          <w:i/>
          <w:sz w:val="30"/>
          <w:szCs w:val="30"/>
        </w:rPr>
      </w:pPr>
      <w:r w:rsidRPr="00DB7E05">
        <w:rPr>
          <w:rFonts w:ascii="GHEA Grapalat" w:eastAsiaTheme="minorHAnsi" w:hAnsi="GHEA Grapalat"/>
          <w:b/>
          <w:i/>
          <w:sz w:val="30"/>
          <w:szCs w:val="30"/>
        </w:rPr>
        <w:t xml:space="preserve">ՍԻՍԻԱՆ ՔԱՂԱՔԻ «ԱՂՎԱՆ ՄԻՆԱՍՅԱՆԻ ԱՆՎԱՆ </w:t>
      </w:r>
      <w:r>
        <w:rPr>
          <w:rFonts w:ascii="GHEA Grapalat" w:eastAsiaTheme="minorHAnsi" w:hAnsi="GHEA Grapalat"/>
          <w:b/>
          <w:i/>
          <w:sz w:val="30"/>
          <w:szCs w:val="30"/>
        </w:rPr>
        <w:br/>
      </w:r>
      <w:r w:rsidRPr="00DB7E05">
        <w:rPr>
          <w:rFonts w:ascii="GHEA Grapalat" w:eastAsiaTheme="minorHAnsi" w:hAnsi="GHEA Grapalat"/>
          <w:b/>
          <w:i/>
          <w:sz w:val="30"/>
          <w:szCs w:val="30"/>
        </w:rPr>
        <w:t>ՄԱՆԿԱՊԱՏԱՆԵԿԱՆ ՍՏԵՂԾԱԳՈՐԾՈՒԹՅԱՆ  ԿԵՆՏՐՈՆ»</w:t>
      </w:r>
      <w:r w:rsidRPr="00710315">
        <w:rPr>
          <w:rFonts w:ascii="GHEA Grapalat" w:eastAsiaTheme="minorHAnsi" w:hAnsi="GHEA Grapalat"/>
          <w:sz w:val="24"/>
          <w:szCs w:val="24"/>
        </w:rPr>
        <w:t xml:space="preserve"> </w:t>
      </w:r>
      <w:r w:rsidRPr="00710315">
        <w:rPr>
          <w:rFonts w:ascii="GHEA Grapalat" w:eastAsiaTheme="minorHAnsi" w:hAnsi="GHEA Grapalat"/>
          <w:b/>
          <w:i/>
          <w:sz w:val="30"/>
          <w:szCs w:val="30"/>
        </w:rPr>
        <w:t xml:space="preserve"> </w:t>
      </w:r>
      <w:r w:rsidR="00710315" w:rsidRPr="00710315">
        <w:rPr>
          <w:rFonts w:ascii="GHEA Grapalat" w:eastAsiaTheme="minorHAnsi" w:hAnsi="GHEA Grapalat"/>
          <w:b/>
          <w:i/>
          <w:sz w:val="30"/>
          <w:szCs w:val="30"/>
        </w:rPr>
        <w:t>ՀԱՄԱՅՆՔԱՅԻՆ ՈՉ ԱՌԵՎՏՐԱՅԻՆ ԿԱԶՄԱԿԵՐՊՈՒԹՅԱՆ</w:t>
      </w:r>
    </w:p>
    <w:p w:rsidR="00710315" w:rsidRPr="00710315" w:rsidRDefault="00710315" w:rsidP="00710315">
      <w:pPr>
        <w:rPr>
          <w:rFonts w:ascii="GHEA Grapalat" w:eastAsiaTheme="minorHAnsi" w:hAnsi="GHEA Grapalat"/>
        </w:rPr>
      </w:pPr>
    </w:p>
    <w:p w:rsidR="00710315" w:rsidRPr="00710315" w:rsidRDefault="00710315" w:rsidP="00710315">
      <w:pPr>
        <w:rPr>
          <w:rFonts w:ascii="GHEA Grapalat" w:eastAsiaTheme="minorHAnsi" w:hAnsi="GHEA Grapalat"/>
        </w:rPr>
      </w:pPr>
    </w:p>
    <w:p w:rsidR="00710315" w:rsidRPr="00710315" w:rsidRDefault="00710315" w:rsidP="00710315">
      <w:pPr>
        <w:rPr>
          <w:rFonts w:ascii="GHEA Grapalat" w:eastAsiaTheme="minorHAnsi" w:hAnsi="GHEA Grapalat"/>
        </w:rPr>
      </w:pPr>
    </w:p>
    <w:p w:rsidR="00710315" w:rsidRDefault="00710315" w:rsidP="00710315">
      <w:pPr>
        <w:rPr>
          <w:rFonts w:ascii="GHEA Grapalat" w:eastAsiaTheme="minorHAnsi" w:hAnsi="GHEA Grapalat"/>
        </w:rPr>
      </w:pPr>
    </w:p>
    <w:p w:rsidR="00DB7E05" w:rsidRDefault="00DB7E05" w:rsidP="00710315">
      <w:pPr>
        <w:rPr>
          <w:rFonts w:ascii="GHEA Grapalat" w:eastAsiaTheme="minorHAnsi" w:hAnsi="GHEA Grapalat"/>
        </w:rPr>
      </w:pPr>
    </w:p>
    <w:p w:rsidR="00CB32E3" w:rsidRPr="00710315" w:rsidRDefault="00CB32E3" w:rsidP="00710315">
      <w:pPr>
        <w:rPr>
          <w:rFonts w:ascii="GHEA Grapalat" w:eastAsiaTheme="minorHAnsi" w:hAnsi="GHEA Grapalat"/>
        </w:rPr>
      </w:pPr>
    </w:p>
    <w:p w:rsidR="00710315" w:rsidRPr="00710315" w:rsidRDefault="00710315" w:rsidP="00710315">
      <w:pPr>
        <w:jc w:val="center"/>
        <w:rPr>
          <w:rFonts w:ascii="GHEA Grapalat" w:eastAsiaTheme="minorHAnsi" w:hAnsi="GHEA Grapalat"/>
        </w:rPr>
      </w:pPr>
      <w:r w:rsidRPr="00710315">
        <w:rPr>
          <w:rFonts w:ascii="GHEA Grapalat" w:eastAsiaTheme="minorHAnsi" w:hAnsi="GHEA Grapalat"/>
        </w:rPr>
        <w:t xml:space="preserve">ՀՀ Սյունիքի մարզ </w:t>
      </w:r>
      <w:r w:rsidRPr="00710315">
        <w:rPr>
          <w:rFonts w:ascii="GHEA Grapalat" w:eastAsiaTheme="minorHAnsi" w:hAnsi="GHEA Grapalat"/>
        </w:rPr>
        <w:br/>
        <w:t>Ք. Սիսիան 201</w:t>
      </w:r>
      <w:r w:rsidR="00CB32E3">
        <w:rPr>
          <w:rFonts w:ascii="GHEA Grapalat" w:eastAsiaTheme="minorHAnsi" w:hAnsi="GHEA Grapalat"/>
        </w:rPr>
        <w:t>9</w:t>
      </w:r>
      <w:r w:rsidRPr="00710315">
        <w:rPr>
          <w:rFonts w:ascii="GHEA Grapalat" w:eastAsiaTheme="minorHAnsi" w:hAnsi="GHEA Grapalat"/>
        </w:rPr>
        <w:t>թ.</w:t>
      </w:r>
    </w:p>
    <w:p w:rsidR="00710315" w:rsidRPr="00710315" w:rsidRDefault="00710315" w:rsidP="00710315">
      <w:pPr>
        <w:numPr>
          <w:ilvl w:val="0"/>
          <w:numId w:val="43"/>
        </w:numPr>
        <w:ind w:hanging="153"/>
        <w:contextualSpacing/>
        <w:jc w:val="center"/>
        <w:rPr>
          <w:rFonts w:ascii="GHEA Grapalat" w:eastAsiaTheme="minorHAnsi" w:hAnsi="GHEA Grapalat"/>
          <w:b/>
          <w:sz w:val="24"/>
          <w:szCs w:val="24"/>
        </w:rPr>
      </w:pPr>
      <w:r w:rsidRPr="00710315">
        <w:rPr>
          <w:rFonts w:ascii="GHEA Grapalat" w:eastAsiaTheme="minorHAnsi" w:hAnsi="GHEA Grapalat"/>
          <w:b/>
          <w:sz w:val="24"/>
          <w:szCs w:val="24"/>
        </w:rPr>
        <w:lastRenderedPageBreak/>
        <w:t>ԸԴՀԱՆՈԻՐ ԴՐՈՒՅԹՆԵՐ</w:t>
      </w:r>
    </w:p>
    <w:p w:rsidR="00D054A7" w:rsidRDefault="00DB7E05" w:rsidP="00710315">
      <w:pPr>
        <w:numPr>
          <w:ilvl w:val="0"/>
          <w:numId w:val="42"/>
        </w:numPr>
        <w:spacing w:line="240" w:lineRule="auto"/>
        <w:ind w:left="714" w:hanging="357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 w:rsidRPr="00D054A7">
        <w:rPr>
          <w:rFonts w:ascii="GHEA Grapalat" w:eastAsiaTheme="minorHAnsi" w:hAnsi="GHEA Grapalat"/>
          <w:sz w:val="24"/>
          <w:szCs w:val="24"/>
        </w:rPr>
        <w:t xml:space="preserve">Սիսիան քաղաքի </w:t>
      </w:r>
      <w:r w:rsidRPr="00D054A7">
        <w:rPr>
          <w:rFonts w:ascii="GHEA Grapalat" w:hAnsi="GHEA Grapalat"/>
          <w:sz w:val="24"/>
          <w:szCs w:val="24"/>
        </w:rPr>
        <w:t>«Աղվան Մինասյանի անվան մանկապատանեկան ստեղծագործության  կենտրոն» համայնքային ոչ առևտրային կազմակերպությ</w:t>
      </w:r>
      <w:r>
        <w:rPr>
          <w:rFonts w:ascii="GHEA Grapalat" w:hAnsi="GHEA Grapalat"/>
          <w:sz w:val="24"/>
          <w:szCs w:val="24"/>
        </w:rPr>
        <w:t>ու</w:t>
      </w:r>
      <w:r w:rsidRPr="00D054A7">
        <w:rPr>
          <w:rFonts w:ascii="GHEA Grapalat" w:hAnsi="GHEA Grapalat"/>
          <w:sz w:val="24"/>
          <w:szCs w:val="24"/>
        </w:rPr>
        <w:t>ն</w:t>
      </w:r>
      <w:r>
        <w:rPr>
          <w:rFonts w:ascii="GHEA Grapalat" w:hAnsi="GHEA Grapalat"/>
          <w:sz w:val="24"/>
          <w:szCs w:val="24"/>
        </w:rPr>
        <w:t>ը</w:t>
      </w:r>
      <w:r w:rsidRPr="00D054A7">
        <w:rPr>
          <w:rFonts w:ascii="GHEA Grapalat" w:hAnsi="GHEA Grapalat"/>
          <w:sz w:val="24"/>
          <w:szCs w:val="24"/>
        </w:rPr>
        <w:t xml:space="preserve"> </w:t>
      </w:r>
      <w:r w:rsidRPr="007156AF">
        <w:rPr>
          <w:rFonts w:ascii="GHEA Grapalat" w:hAnsi="GHEA Grapalat"/>
          <w:sz w:val="24"/>
          <w:szCs w:val="24"/>
        </w:rPr>
        <w:t>(</w:t>
      </w:r>
      <w:r w:rsidRPr="00D054A7">
        <w:rPr>
          <w:rFonts w:ascii="GHEA Grapalat" w:eastAsiaTheme="minorHAnsi" w:hAnsi="GHEA Grapalat"/>
          <w:sz w:val="24"/>
          <w:szCs w:val="24"/>
        </w:rPr>
        <w:t>այսուհետ` կազմակերպություն</w:t>
      </w:r>
      <w:r>
        <w:rPr>
          <w:rFonts w:ascii="GHEA Grapalat" w:eastAsiaTheme="minorHAnsi" w:hAnsi="GHEA Grapalat"/>
          <w:sz w:val="24"/>
          <w:szCs w:val="24"/>
        </w:rPr>
        <w:t>,</w:t>
      </w:r>
      <w:r w:rsidRPr="001F1B20">
        <w:rPr>
          <w:rFonts w:ascii="GHEA Grapalat" w:hAnsi="GHEA Grapalat"/>
          <w:sz w:val="24"/>
          <w:szCs w:val="24"/>
        </w:rPr>
        <w:t xml:space="preserve"> </w:t>
      </w:r>
      <w:r w:rsidRPr="001F1B20">
        <w:rPr>
          <w:rFonts w:ascii="GHEA Grapalat" w:hAnsi="GHEA Grapalat"/>
          <w:sz w:val="24"/>
          <w:szCs w:val="24"/>
        </w:rPr>
        <w:t>պետական</w:t>
      </w:r>
      <w:r w:rsidRPr="007156AF">
        <w:rPr>
          <w:rFonts w:ascii="GHEA Grapalat" w:hAnsi="GHEA Grapalat"/>
          <w:sz w:val="24"/>
          <w:szCs w:val="24"/>
        </w:rPr>
        <w:t xml:space="preserve"> </w:t>
      </w:r>
      <w:r w:rsidRPr="001F1B20">
        <w:rPr>
          <w:rFonts w:ascii="GHEA Grapalat" w:hAnsi="GHEA Grapalat"/>
          <w:sz w:val="24"/>
          <w:szCs w:val="24"/>
        </w:rPr>
        <w:t>գրանցման</w:t>
      </w:r>
      <w:r w:rsidRPr="007156AF">
        <w:rPr>
          <w:rFonts w:ascii="GHEA Grapalat" w:hAnsi="GHEA Grapalat"/>
          <w:sz w:val="24"/>
          <w:szCs w:val="24"/>
        </w:rPr>
        <w:t xml:space="preserve"> </w:t>
      </w:r>
      <w:r w:rsidRPr="001F1B20">
        <w:rPr>
          <w:rFonts w:ascii="GHEA Grapalat" w:hAnsi="GHEA Grapalat"/>
          <w:sz w:val="24"/>
          <w:szCs w:val="24"/>
        </w:rPr>
        <w:t>համարը՝</w:t>
      </w:r>
      <w:r w:rsidRPr="007156AF">
        <w:rPr>
          <w:rFonts w:ascii="GHEA Grapalat" w:hAnsi="GHEA Grapalat"/>
          <w:sz w:val="24"/>
          <w:szCs w:val="24"/>
        </w:rPr>
        <w:t xml:space="preserve"> 88.210.0089</w:t>
      </w:r>
      <w:r>
        <w:rPr>
          <w:rFonts w:ascii="GHEA Grapalat" w:hAnsi="GHEA Grapalat"/>
          <w:sz w:val="24"/>
          <w:szCs w:val="24"/>
        </w:rPr>
        <w:t>2</w:t>
      </w:r>
      <w:r w:rsidRPr="007156AF"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r w:rsidRPr="00D054A7">
        <w:rPr>
          <w:rFonts w:ascii="GHEA Grapalat" w:eastAsiaTheme="minorHAnsi" w:hAnsi="GHEA Grapalat"/>
          <w:sz w:val="24"/>
          <w:szCs w:val="24"/>
        </w:rPr>
        <w:t>հանդիսանում է</w:t>
      </w:r>
      <w:r>
        <w:rPr>
          <w:rFonts w:ascii="GHEA Grapalat" w:eastAsiaTheme="minorHAnsi" w:hAnsi="GHEA Grapalat"/>
          <w:sz w:val="24"/>
          <w:szCs w:val="24"/>
        </w:rPr>
        <w:t xml:space="preserve"> </w:t>
      </w:r>
      <w:r w:rsidR="002F4DE4">
        <w:rPr>
          <w:rFonts w:ascii="GHEA Grapalat" w:eastAsiaTheme="minorHAnsi" w:hAnsi="GHEA Grapalat"/>
          <w:sz w:val="24"/>
          <w:szCs w:val="24"/>
        </w:rPr>
        <w:t>«</w:t>
      </w:r>
      <w:r w:rsidR="00710315" w:rsidRPr="00D054A7">
        <w:rPr>
          <w:rFonts w:ascii="GHEA Grapalat" w:eastAsiaTheme="minorHAnsi" w:hAnsi="GHEA Grapalat"/>
          <w:sz w:val="24"/>
          <w:szCs w:val="24"/>
        </w:rPr>
        <w:t>Սիսիան</w:t>
      </w:r>
      <w:r w:rsidR="002F4DE4" w:rsidRPr="00D054A7">
        <w:rPr>
          <w:rFonts w:ascii="GHEA Grapalat" w:eastAsiaTheme="minorHAnsi" w:hAnsi="GHEA Grapalat"/>
          <w:sz w:val="24"/>
          <w:szCs w:val="24"/>
        </w:rPr>
        <w:t xml:space="preserve">ի համայնքի մանկական </w:t>
      </w:r>
      <w:r w:rsidR="00710315" w:rsidRPr="00D054A7">
        <w:rPr>
          <w:rFonts w:ascii="GHEA Grapalat" w:eastAsiaTheme="minorHAnsi" w:hAnsi="GHEA Grapalat"/>
          <w:sz w:val="24"/>
          <w:szCs w:val="24"/>
        </w:rPr>
        <w:t>արվեստի դպրոց» համայնքային ոչ առևտրային կազմակերպությ</w:t>
      </w:r>
      <w:r>
        <w:rPr>
          <w:rFonts w:ascii="GHEA Grapalat" w:eastAsiaTheme="minorHAnsi" w:hAnsi="GHEA Grapalat"/>
          <w:sz w:val="24"/>
          <w:szCs w:val="24"/>
        </w:rPr>
        <w:t>ա</w:t>
      </w:r>
      <w:r w:rsidR="00710315" w:rsidRPr="00D054A7">
        <w:rPr>
          <w:rFonts w:ascii="GHEA Grapalat" w:eastAsiaTheme="minorHAnsi" w:hAnsi="GHEA Grapalat"/>
          <w:sz w:val="24"/>
          <w:szCs w:val="24"/>
        </w:rPr>
        <w:t>ն (</w:t>
      </w:r>
      <w:r w:rsidR="00CB32E3" w:rsidRPr="001F1B20">
        <w:rPr>
          <w:rFonts w:ascii="GHEA Grapalat" w:hAnsi="GHEA Grapalat"/>
          <w:sz w:val="24"/>
          <w:szCs w:val="24"/>
        </w:rPr>
        <w:t>պետական</w:t>
      </w:r>
      <w:r w:rsidR="00CB32E3" w:rsidRPr="007156AF">
        <w:rPr>
          <w:rFonts w:ascii="GHEA Grapalat" w:hAnsi="GHEA Grapalat"/>
          <w:sz w:val="24"/>
          <w:szCs w:val="24"/>
        </w:rPr>
        <w:t xml:space="preserve"> </w:t>
      </w:r>
      <w:r w:rsidR="00CB32E3" w:rsidRPr="001F1B20">
        <w:rPr>
          <w:rFonts w:ascii="GHEA Grapalat" w:hAnsi="GHEA Grapalat"/>
          <w:sz w:val="24"/>
          <w:szCs w:val="24"/>
        </w:rPr>
        <w:t>գրանցման</w:t>
      </w:r>
      <w:r w:rsidR="00CB32E3" w:rsidRPr="007156AF">
        <w:rPr>
          <w:rFonts w:ascii="GHEA Grapalat" w:hAnsi="GHEA Grapalat"/>
          <w:sz w:val="24"/>
          <w:szCs w:val="24"/>
        </w:rPr>
        <w:t xml:space="preserve"> </w:t>
      </w:r>
      <w:r w:rsidR="00CB32E3" w:rsidRPr="001F1B20">
        <w:rPr>
          <w:rFonts w:ascii="GHEA Grapalat" w:hAnsi="GHEA Grapalat"/>
          <w:sz w:val="24"/>
          <w:szCs w:val="24"/>
        </w:rPr>
        <w:t>համարը՝</w:t>
      </w:r>
      <w:r w:rsidR="00CB32E3" w:rsidRPr="007156AF">
        <w:rPr>
          <w:rFonts w:ascii="GHEA Grapalat" w:hAnsi="GHEA Grapalat"/>
          <w:sz w:val="24"/>
          <w:szCs w:val="24"/>
        </w:rPr>
        <w:t xml:space="preserve"> 88.210.00</w:t>
      </w:r>
      <w:r w:rsidR="00CB32E3">
        <w:rPr>
          <w:rFonts w:ascii="GHEA Grapalat" w:hAnsi="GHEA Grapalat"/>
          <w:sz w:val="24"/>
          <w:szCs w:val="24"/>
        </w:rPr>
        <w:t>905</w:t>
      </w:r>
      <w:r w:rsidR="00CB32E3" w:rsidRPr="007156AF">
        <w:rPr>
          <w:rFonts w:ascii="GHEA Grapalat" w:hAnsi="GHEA Grapalat"/>
          <w:sz w:val="24"/>
          <w:szCs w:val="24"/>
        </w:rPr>
        <w:t>)</w:t>
      </w:r>
      <w:r w:rsidR="00CB32E3">
        <w:rPr>
          <w:rFonts w:ascii="GHEA Grapalat" w:hAnsi="GHEA Grapalat"/>
          <w:sz w:val="24"/>
          <w:szCs w:val="24"/>
        </w:rPr>
        <w:t xml:space="preserve"> </w:t>
      </w:r>
      <w:r w:rsidR="00D054A7" w:rsidRPr="00D054A7">
        <w:rPr>
          <w:rFonts w:ascii="GHEA Grapalat" w:hAnsi="GHEA Grapalat"/>
          <w:sz w:val="24"/>
          <w:szCs w:val="24"/>
        </w:rPr>
        <w:t>իրավահաջորդը</w:t>
      </w:r>
      <w:r w:rsidR="00710315" w:rsidRPr="00D054A7">
        <w:rPr>
          <w:rFonts w:ascii="GHEA Grapalat" w:eastAsiaTheme="minorHAnsi" w:hAnsi="GHEA Grapalat"/>
          <w:sz w:val="24"/>
          <w:szCs w:val="24"/>
        </w:rPr>
        <w:t xml:space="preserve"> </w:t>
      </w:r>
      <w:r w:rsidR="00D054A7" w:rsidRPr="00D054A7">
        <w:rPr>
          <w:rFonts w:ascii="GHEA Grapalat" w:eastAsiaTheme="minorHAnsi" w:hAnsi="GHEA Grapalat"/>
          <w:sz w:val="24"/>
          <w:szCs w:val="24"/>
        </w:rPr>
        <w:t xml:space="preserve">և վերջինիս իրավունքներն ու պարտականություններն անցնում են </w:t>
      </w:r>
      <w:r w:rsidRPr="00D054A7">
        <w:rPr>
          <w:rFonts w:ascii="GHEA Grapalat" w:eastAsiaTheme="minorHAnsi" w:hAnsi="GHEA Grapalat"/>
          <w:sz w:val="24"/>
          <w:szCs w:val="24"/>
        </w:rPr>
        <w:t xml:space="preserve">Սիսիան քաղաքի </w:t>
      </w:r>
      <w:r w:rsidRPr="00D054A7">
        <w:rPr>
          <w:rFonts w:ascii="GHEA Grapalat" w:hAnsi="GHEA Grapalat"/>
          <w:sz w:val="24"/>
          <w:szCs w:val="24"/>
        </w:rPr>
        <w:t xml:space="preserve">«Աղվան Մինասյանի անվան մանկապատանեկան ստեղծագործության  կենտրոն» </w:t>
      </w:r>
      <w:r w:rsidR="00D054A7" w:rsidRPr="00D054A7">
        <w:rPr>
          <w:rFonts w:ascii="GHEA Grapalat" w:eastAsiaTheme="minorHAnsi" w:hAnsi="GHEA Grapalat"/>
          <w:sz w:val="24"/>
          <w:szCs w:val="24"/>
        </w:rPr>
        <w:t>համայնքային ոչ առևտրային կազմակերպությանը</w:t>
      </w:r>
      <w:r w:rsidR="00CB32E3">
        <w:rPr>
          <w:rFonts w:ascii="GHEA Grapalat" w:eastAsiaTheme="minorHAnsi" w:hAnsi="GHEA Grapalat"/>
          <w:sz w:val="24"/>
          <w:szCs w:val="24"/>
        </w:rPr>
        <w:t>՝</w:t>
      </w:r>
      <w:r w:rsidR="00D054A7" w:rsidRPr="00D054A7">
        <w:rPr>
          <w:rFonts w:ascii="GHEA Grapalat" w:eastAsiaTheme="minorHAnsi" w:hAnsi="GHEA Grapalat"/>
          <w:sz w:val="24"/>
          <w:szCs w:val="24"/>
        </w:rPr>
        <w:t xml:space="preserve"> փոխանցման ակտին համապատասխան:</w:t>
      </w:r>
      <w:r w:rsidR="00D054A7">
        <w:rPr>
          <w:rFonts w:ascii="GHEA Grapalat" w:eastAsiaTheme="minorHAnsi" w:hAnsi="GHEA Grapalat"/>
          <w:sz w:val="24"/>
          <w:szCs w:val="24"/>
        </w:rPr>
        <w:t xml:space="preserve"> </w:t>
      </w:r>
    </w:p>
    <w:p w:rsidR="00710315" w:rsidRPr="00710315" w:rsidRDefault="00552281" w:rsidP="00710315">
      <w:pPr>
        <w:numPr>
          <w:ilvl w:val="0"/>
          <w:numId w:val="42"/>
        </w:numPr>
        <w:spacing w:line="240" w:lineRule="auto"/>
        <w:ind w:left="714" w:hanging="357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 xml:space="preserve">Կազմակերպությունը </w:t>
      </w:r>
      <w:r w:rsidR="00710315" w:rsidRPr="00710315">
        <w:rPr>
          <w:rFonts w:ascii="GHEA Grapalat" w:eastAsiaTheme="minorHAnsi" w:hAnsi="GHEA Grapalat"/>
          <w:sz w:val="24"/>
          <w:szCs w:val="24"/>
        </w:rPr>
        <w:t>շահույթ ստանալու նպատակ չհետապնդող, իրավաբանական անձի կարգավիճակ ունեցող, կրթադաստիարակչական ծրագրեր իրականացնող համայնքային ոչ առևտրային կազմակերպություն է:</w:t>
      </w:r>
    </w:p>
    <w:p w:rsidR="00710315" w:rsidRPr="00710315" w:rsidRDefault="00D054A7" w:rsidP="00710315">
      <w:pPr>
        <w:numPr>
          <w:ilvl w:val="0"/>
          <w:numId w:val="42"/>
        </w:numPr>
        <w:spacing w:line="240" w:lineRule="auto"/>
        <w:ind w:left="714" w:hanging="357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Կազմակերպություն</w:t>
      </w:r>
      <w:r w:rsidR="00710315" w:rsidRPr="00710315">
        <w:rPr>
          <w:rFonts w:ascii="GHEA Grapalat" w:eastAsiaTheme="minorHAnsi" w:hAnsi="GHEA Grapalat"/>
          <w:sz w:val="24"/>
          <w:szCs w:val="24"/>
        </w:rPr>
        <w:t xml:space="preserve">ն իր գործունեության ընթացքում ղեկավարվում է Հայաստանի Հանրապետության օրենսդրությամբ և սույն կանոնադրությամբ: </w:t>
      </w:r>
    </w:p>
    <w:p w:rsidR="00710315" w:rsidRPr="00710315" w:rsidRDefault="00A92142" w:rsidP="00710315">
      <w:pPr>
        <w:numPr>
          <w:ilvl w:val="0"/>
          <w:numId w:val="42"/>
        </w:numPr>
        <w:spacing w:line="240" w:lineRule="auto"/>
        <w:ind w:left="714" w:hanging="357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</w:t>
      </w:r>
      <w:r w:rsidR="00710315" w:rsidRPr="00710315">
        <w:rPr>
          <w:rFonts w:ascii="GHEA Grapalat" w:eastAsiaTheme="minorHAnsi" w:hAnsi="GHEA Grapalat"/>
          <w:sz w:val="24"/>
          <w:szCs w:val="24"/>
        </w:rPr>
        <w:t xml:space="preserve">ության հիմնադիրը Սիսիանի համայնքն է, լիազորված համայնքային մարմինը` համայնքի ղեկավարը: </w:t>
      </w:r>
    </w:p>
    <w:p w:rsidR="00710315" w:rsidRPr="00710315" w:rsidRDefault="00A92142" w:rsidP="00710315">
      <w:pPr>
        <w:numPr>
          <w:ilvl w:val="0"/>
          <w:numId w:val="42"/>
        </w:numPr>
        <w:spacing w:line="240" w:lineRule="auto"/>
        <w:ind w:left="714" w:hanging="357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</w:t>
      </w:r>
      <w:r w:rsidRPr="00710315">
        <w:rPr>
          <w:rFonts w:ascii="GHEA Grapalat" w:eastAsiaTheme="minorHAnsi" w:hAnsi="GHEA Grapalat"/>
          <w:sz w:val="24"/>
          <w:szCs w:val="24"/>
        </w:rPr>
        <w:t>ության</w:t>
      </w:r>
      <w:r w:rsidR="00710315" w:rsidRPr="00710315">
        <w:rPr>
          <w:rFonts w:ascii="GHEA Grapalat" w:eastAsiaTheme="minorHAnsi" w:hAnsi="GHEA Grapalat"/>
          <w:sz w:val="24"/>
          <w:szCs w:val="24"/>
        </w:rPr>
        <w:t xml:space="preserve"> գտնվելու վայր է ՀՀ Սյունիքի մարզ ք. Սիսիան </w:t>
      </w:r>
      <w:r w:rsidR="00DB7E05">
        <w:rPr>
          <w:rFonts w:ascii="GHEA Grapalat" w:eastAsiaTheme="minorHAnsi" w:hAnsi="GHEA Grapalat"/>
          <w:sz w:val="24"/>
          <w:szCs w:val="24"/>
        </w:rPr>
        <w:t>Չարենցի 5</w:t>
      </w:r>
      <w:r w:rsidR="00710315" w:rsidRPr="00710315">
        <w:rPr>
          <w:rFonts w:ascii="GHEA Grapalat" w:eastAsiaTheme="minorHAnsi" w:hAnsi="GHEA Grapalat"/>
          <w:sz w:val="24"/>
          <w:szCs w:val="24"/>
        </w:rPr>
        <w:t>:</w:t>
      </w:r>
    </w:p>
    <w:p w:rsidR="00710315" w:rsidRPr="00710315" w:rsidRDefault="00D054A7" w:rsidP="00710315">
      <w:pPr>
        <w:numPr>
          <w:ilvl w:val="0"/>
          <w:numId w:val="42"/>
        </w:numPr>
        <w:spacing w:line="240" w:lineRule="auto"/>
        <w:ind w:left="714" w:hanging="357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Կազմակերպություն</w:t>
      </w:r>
      <w:r w:rsidR="00710315" w:rsidRPr="00710315">
        <w:rPr>
          <w:rFonts w:ascii="GHEA Grapalat" w:eastAsiaTheme="minorHAnsi" w:hAnsi="GHEA Grapalat"/>
          <w:sz w:val="24"/>
          <w:szCs w:val="24"/>
        </w:rPr>
        <w:t xml:space="preserve">ը, որպես սեփականություն, ունի առանձնացված գույք և իր պարտավորությունների համար պատասխանատու է այդ գույքով: </w:t>
      </w:r>
      <w:r>
        <w:rPr>
          <w:rFonts w:ascii="GHEA Grapalat" w:eastAsiaTheme="minorHAnsi" w:hAnsi="GHEA Grapalat"/>
          <w:sz w:val="24"/>
          <w:szCs w:val="24"/>
        </w:rPr>
        <w:t>Կազմակերպություն</w:t>
      </w:r>
      <w:r w:rsidR="00710315" w:rsidRPr="00710315">
        <w:rPr>
          <w:rFonts w:ascii="GHEA Grapalat" w:eastAsiaTheme="minorHAnsi" w:hAnsi="GHEA Grapalat"/>
          <w:sz w:val="24"/>
          <w:szCs w:val="24"/>
        </w:rPr>
        <w:t>ը կարող է իր անունից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:rsidR="00710315" w:rsidRPr="00710315" w:rsidRDefault="00D054A7" w:rsidP="00710315">
      <w:pPr>
        <w:numPr>
          <w:ilvl w:val="0"/>
          <w:numId w:val="42"/>
        </w:numPr>
        <w:spacing w:line="240" w:lineRule="auto"/>
        <w:ind w:left="714" w:hanging="357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Կազմակերպություն</w:t>
      </w:r>
      <w:r w:rsidR="00710315" w:rsidRPr="00710315">
        <w:rPr>
          <w:rFonts w:ascii="GHEA Grapalat" w:eastAsiaTheme="minorHAnsi" w:hAnsi="GHEA Grapalat"/>
          <w:sz w:val="24"/>
          <w:szCs w:val="24"/>
        </w:rPr>
        <w:t xml:space="preserve">ն ունի Հայաստանի Հանրապետության զինանշանի պատկերով և իր` հայերեն անվամբ կլոր կնիք, ձևաթղթեր, խորհրդանիշ և այլ անհատականացման միջոցներ: </w:t>
      </w:r>
    </w:p>
    <w:p w:rsidR="00710315" w:rsidRPr="00710315" w:rsidRDefault="00D054A7" w:rsidP="00710315">
      <w:pPr>
        <w:numPr>
          <w:ilvl w:val="0"/>
          <w:numId w:val="42"/>
        </w:numPr>
        <w:spacing w:line="240" w:lineRule="auto"/>
        <w:ind w:left="714" w:hanging="357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Կազմակերպություն</w:t>
      </w:r>
      <w:r w:rsidR="00710315" w:rsidRPr="00710315">
        <w:rPr>
          <w:rFonts w:ascii="GHEA Grapalat" w:eastAsiaTheme="minorHAnsi" w:hAnsi="GHEA Grapalat"/>
          <w:sz w:val="24"/>
          <w:szCs w:val="24"/>
        </w:rPr>
        <w:t xml:space="preserve">ն ունի ինքնուրույն հաշվեկշիռ և բանկային հաշիվ: </w:t>
      </w:r>
    </w:p>
    <w:p w:rsidR="00710315" w:rsidRPr="00710315" w:rsidRDefault="00D054A7" w:rsidP="00710315">
      <w:pPr>
        <w:numPr>
          <w:ilvl w:val="0"/>
          <w:numId w:val="42"/>
        </w:numPr>
        <w:spacing w:line="240" w:lineRule="auto"/>
        <w:ind w:left="714" w:hanging="357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Կազմակերպություն</w:t>
      </w:r>
      <w:r w:rsidR="00710315" w:rsidRPr="00710315">
        <w:rPr>
          <w:rFonts w:ascii="GHEA Grapalat" w:eastAsiaTheme="minorHAnsi" w:hAnsi="GHEA Grapalat"/>
          <w:sz w:val="24"/>
          <w:szCs w:val="24"/>
        </w:rPr>
        <w:t xml:space="preserve">ն այլ կազմակերպության հիմնադիր կամ մասնակից կարող է հանդիսանալ միայն հիմնադրի որոշմամբ: </w:t>
      </w:r>
    </w:p>
    <w:p w:rsidR="00710315" w:rsidRPr="00710315" w:rsidRDefault="00D054A7" w:rsidP="00710315">
      <w:pPr>
        <w:numPr>
          <w:ilvl w:val="0"/>
          <w:numId w:val="42"/>
        </w:numPr>
        <w:spacing w:line="240" w:lineRule="auto"/>
        <w:ind w:left="714" w:hanging="357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Կազմակերպություն</w:t>
      </w:r>
      <w:r w:rsidR="00710315" w:rsidRPr="00710315">
        <w:rPr>
          <w:rFonts w:ascii="GHEA Grapalat" w:eastAsiaTheme="minorHAnsi" w:hAnsi="GHEA Grapalat"/>
          <w:sz w:val="24"/>
          <w:szCs w:val="24"/>
        </w:rPr>
        <w:t xml:space="preserve">ը Հայաստանի Հանրապետության օրենսդրությամբ սահմանված կարգով կարող է համագործակցել օտարերկրյա կրթական </w:t>
      </w:r>
      <w:r>
        <w:rPr>
          <w:rFonts w:ascii="GHEA Grapalat" w:eastAsiaTheme="minorHAnsi" w:hAnsi="GHEA Grapalat"/>
          <w:sz w:val="24"/>
          <w:szCs w:val="24"/>
        </w:rPr>
        <w:t>կազմակերպություն</w:t>
      </w:r>
      <w:r w:rsidR="00710315" w:rsidRPr="00710315">
        <w:rPr>
          <w:rFonts w:ascii="GHEA Grapalat" w:eastAsiaTheme="minorHAnsi" w:hAnsi="GHEA Grapalat"/>
          <w:sz w:val="24"/>
          <w:szCs w:val="24"/>
        </w:rPr>
        <w:t xml:space="preserve">ների և կազմակերպությունների հետ: </w:t>
      </w:r>
    </w:p>
    <w:p w:rsidR="00710315" w:rsidRPr="00710315" w:rsidRDefault="00D054A7" w:rsidP="00710315">
      <w:pPr>
        <w:numPr>
          <w:ilvl w:val="0"/>
          <w:numId w:val="42"/>
        </w:numPr>
        <w:spacing w:line="240" w:lineRule="auto"/>
        <w:ind w:left="714" w:hanging="357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Կազմակերպություն</w:t>
      </w:r>
      <w:r w:rsidR="00710315" w:rsidRPr="00710315">
        <w:rPr>
          <w:rFonts w:ascii="GHEA Grapalat" w:eastAsiaTheme="minorHAnsi" w:hAnsi="GHEA Grapalat"/>
          <w:sz w:val="24"/>
          <w:szCs w:val="24"/>
        </w:rPr>
        <w:t>ում չեն թույլատրվում քաղաքական և կրոնական կազմակերպությունների ստեղծումն ու գործունեությունը:</w:t>
      </w:r>
    </w:p>
    <w:p w:rsidR="00710315" w:rsidRPr="00710315" w:rsidRDefault="00710315" w:rsidP="00710315">
      <w:pPr>
        <w:spacing w:line="240" w:lineRule="auto"/>
        <w:ind w:left="720"/>
        <w:contextualSpacing/>
        <w:rPr>
          <w:rFonts w:ascii="GHEA Grapalat" w:eastAsiaTheme="minorHAnsi" w:hAnsi="GHEA Grapalat"/>
          <w:sz w:val="24"/>
          <w:szCs w:val="24"/>
        </w:rPr>
      </w:pPr>
    </w:p>
    <w:p w:rsidR="00710315" w:rsidRPr="00710315" w:rsidRDefault="00A03E96" w:rsidP="00710315">
      <w:pPr>
        <w:numPr>
          <w:ilvl w:val="0"/>
          <w:numId w:val="43"/>
        </w:numPr>
        <w:tabs>
          <w:tab w:val="left" w:pos="1701"/>
        </w:tabs>
        <w:spacing w:line="240" w:lineRule="auto"/>
        <w:ind w:hanging="153"/>
        <w:contextualSpacing/>
        <w:jc w:val="center"/>
        <w:rPr>
          <w:rFonts w:ascii="GHEA Grapalat" w:eastAsiaTheme="minorHAnsi" w:hAnsi="GHEA Grapalat"/>
          <w:b/>
          <w:sz w:val="24"/>
          <w:szCs w:val="24"/>
        </w:rPr>
      </w:pPr>
      <w:r>
        <w:rPr>
          <w:rFonts w:ascii="GHEA Grapalat" w:eastAsiaTheme="minorHAnsi" w:hAnsi="GHEA Grapalat"/>
          <w:b/>
          <w:sz w:val="24"/>
          <w:szCs w:val="24"/>
        </w:rPr>
        <w:t>ԿԱԶՄԱԿԵՐՊՈՒԹՅԱՆ</w:t>
      </w:r>
      <w:r w:rsidR="00710315" w:rsidRPr="00710315">
        <w:rPr>
          <w:rFonts w:ascii="GHEA Grapalat" w:eastAsiaTheme="minorHAnsi" w:hAnsi="GHEA Grapalat"/>
          <w:b/>
          <w:sz w:val="24"/>
          <w:szCs w:val="24"/>
        </w:rPr>
        <w:t xml:space="preserve"> ԳՈՐԾՈՒՆԵՈՒԹՅԱՆ ԱՌԱՐԿԱՆ ԵՎ ՆՊԱՏԱԿԸ </w:t>
      </w:r>
    </w:p>
    <w:p w:rsidR="00710315" w:rsidRPr="00405361" w:rsidRDefault="00A03E96" w:rsidP="00710315">
      <w:pPr>
        <w:numPr>
          <w:ilvl w:val="0"/>
          <w:numId w:val="42"/>
        </w:numPr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Կազմակերպության</w:t>
      </w:r>
      <w:r w:rsidR="00405361" w:rsidRPr="00405361">
        <w:rPr>
          <w:rFonts w:ascii="GHEA Grapalat" w:hAnsi="GHEA Grapalat"/>
          <w:sz w:val="24"/>
          <w:szCs w:val="24"/>
        </w:rPr>
        <w:t xml:space="preserve"> գործունեության առարկան և նպատակները սովորողների ազատ ժամանցի կազմակերպման միջոցով նրանց հետաքրքրությունների զարգացման համար պայմաններ ստեղծելն է, նրանց հոգևոր, ստեղծագործական ունակությունների, գեղագիտական, ֆիզիկական զարգացումը, և կիրառական գիտելիքների ձևավորումը:</w:t>
      </w:r>
      <w:r w:rsidR="00710315" w:rsidRPr="00405361">
        <w:rPr>
          <w:rFonts w:ascii="GHEA Grapalat" w:eastAsiaTheme="minorHAnsi" w:hAnsi="GHEA Grapalat"/>
          <w:sz w:val="24"/>
          <w:szCs w:val="24"/>
        </w:rPr>
        <w:t xml:space="preserve"> </w:t>
      </w:r>
    </w:p>
    <w:p w:rsidR="00710315" w:rsidRPr="00710315" w:rsidRDefault="00D054A7" w:rsidP="00710315">
      <w:pPr>
        <w:numPr>
          <w:ilvl w:val="0"/>
          <w:numId w:val="42"/>
        </w:numPr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Կազմակերպություն</w:t>
      </w:r>
      <w:r w:rsidR="00710315" w:rsidRPr="00710315">
        <w:rPr>
          <w:rFonts w:ascii="GHEA Grapalat" w:eastAsiaTheme="minorHAnsi" w:hAnsi="GHEA Grapalat"/>
          <w:sz w:val="24"/>
          <w:szCs w:val="24"/>
        </w:rPr>
        <w:t>ն ապահովում է սաների նախասիրությունների, ունակությունների զարգացումը, երեխաների առողջության պահպանումն ու ամրապնդումը և վարքի շեղումների կանխարգելումը:</w:t>
      </w:r>
    </w:p>
    <w:p w:rsidR="00710315" w:rsidRPr="00710315" w:rsidRDefault="00A03E96" w:rsidP="00710315">
      <w:pPr>
        <w:numPr>
          <w:ilvl w:val="0"/>
          <w:numId w:val="42"/>
        </w:numPr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Կազմակերպության</w:t>
      </w:r>
      <w:r w:rsidR="00710315" w:rsidRPr="00710315">
        <w:rPr>
          <w:rFonts w:ascii="GHEA Grapalat" w:eastAsiaTheme="minorHAnsi" w:hAnsi="GHEA Grapalat"/>
          <w:sz w:val="24"/>
          <w:szCs w:val="24"/>
        </w:rPr>
        <w:t xml:space="preserve"> գործունեությունը հիմնվում է ժողովրդավարության և մարդասիրության, հանրամատչելիության, ազգային և համարդկային արժեքների զուգորդման, անձի ազատ զարգացման, ինքնավարության և կրթության աշխարհիկ բնույթի սկզբունքների վրա:</w:t>
      </w:r>
    </w:p>
    <w:p w:rsidR="00710315" w:rsidRPr="00710315" w:rsidRDefault="00A03E96" w:rsidP="00710315">
      <w:pPr>
        <w:numPr>
          <w:ilvl w:val="0"/>
          <w:numId w:val="42"/>
        </w:numPr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Կազմակերպության</w:t>
      </w:r>
      <w:r w:rsidR="00710315" w:rsidRPr="00710315">
        <w:rPr>
          <w:rFonts w:ascii="GHEA Grapalat" w:eastAsiaTheme="minorHAnsi" w:hAnsi="GHEA Grapalat"/>
          <w:sz w:val="24"/>
          <w:szCs w:val="24"/>
        </w:rPr>
        <w:t xml:space="preserve"> հիմնական խնդիրներն են` </w:t>
      </w:r>
    </w:p>
    <w:p w:rsidR="00710315" w:rsidRPr="00710315" w:rsidRDefault="00710315" w:rsidP="00710315">
      <w:pPr>
        <w:spacing w:line="240" w:lineRule="auto"/>
        <w:ind w:left="720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 w:rsidRPr="00710315">
        <w:rPr>
          <w:rFonts w:ascii="GHEA Grapalat" w:eastAsiaTheme="minorHAnsi" w:hAnsi="GHEA Grapalat"/>
          <w:sz w:val="24"/>
          <w:szCs w:val="24"/>
        </w:rPr>
        <w:lastRenderedPageBreak/>
        <w:t>ա) մինչև 18 տարեկան սովորողների ստեղծագործական ունակությունների զարգացումը, հոգևոր, գեղագիտական</w:t>
      </w:r>
      <w:r w:rsidR="002F4DE4">
        <w:rPr>
          <w:rFonts w:ascii="GHEA Grapalat" w:eastAsiaTheme="minorHAnsi" w:hAnsi="GHEA Grapalat"/>
          <w:sz w:val="24"/>
          <w:szCs w:val="24"/>
        </w:rPr>
        <w:t xml:space="preserve"> և ֆիզիկական</w:t>
      </w:r>
      <w:r w:rsidRPr="00710315">
        <w:rPr>
          <w:rFonts w:ascii="GHEA Grapalat" w:eastAsiaTheme="minorHAnsi" w:hAnsi="GHEA Grapalat"/>
          <w:sz w:val="24"/>
          <w:szCs w:val="24"/>
        </w:rPr>
        <w:t xml:space="preserve"> դաստիարակության ապահովումը` հաշվի առնելով նրանց պահանջմունքները, հետաքրքրությունները, հակումներն ու ընդունակությունները, </w:t>
      </w:r>
    </w:p>
    <w:p w:rsidR="00710315" w:rsidRPr="00710315" w:rsidRDefault="00710315" w:rsidP="00710315">
      <w:pPr>
        <w:spacing w:line="240" w:lineRule="auto"/>
        <w:ind w:left="720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 w:rsidRPr="00710315">
        <w:rPr>
          <w:rFonts w:ascii="GHEA Grapalat" w:eastAsiaTheme="minorHAnsi" w:hAnsi="GHEA Grapalat"/>
          <w:sz w:val="24"/>
          <w:szCs w:val="24"/>
        </w:rPr>
        <w:t>բ) մասնագիտական կողմնորոշման համար նպաստավոր պայմանների ստեղծումը</w:t>
      </w:r>
      <w:r w:rsidR="00B035A0">
        <w:rPr>
          <w:rFonts w:ascii="GHEA Grapalat" w:eastAsiaTheme="minorHAnsi" w:hAnsi="GHEA Grapalat"/>
          <w:sz w:val="24"/>
          <w:szCs w:val="24"/>
        </w:rPr>
        <w:t>,</w:t>
      </w:r>
    </w:p>
    <w:p w:rsidR="00710315" w:rsidRPr="00710315" w:rsidRDefault="00710315" w:rsidP="00710315">
      <w:pPr>
        <w:spacing w:line="240" w:lineRule="auto"/>
        <w:ind w:left="720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 w:rsidRPr="00710315">
        <w:rPr>
          <w:rFonts w:ascii="GHEA Grapalat" w:eastAsiaTheme="minorHAnsi" w:hAnsi="GHEA Grapalat"/>
          <w:sz w:val="24"/>
          <w:szCs w:val="24"/>
        </w:rPr>
        <w:t xml:space="preserve">գ) սովորողների հանգստի և ժամանցի կազմակերպումը, արդյունավետ պայմանների ապահովումը, </w:t>
      </w:r>
    </w:p>
    <w:p w:rsidR="00710315" w:rsidRPr="00710315" w:rsidRDefault="00710315" w:rsidP="00710315">
      <w:pPr>
        <w:spacing w:line="240" w:lineRule="auto"/>
        <w:ind w:left="720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 w:rsidRPr="00710315">
        <w:rPr>
          <w:rFonts w:ascii="GHEA Grapalat" w:eastAsiaTheme="minorHAnsi" w:hAnsi="GHEA Grapalat"/>
          <w:sz w:val="24"/>
          <w:szCs w:val="24"/>
        </w:rPr>
        <w:t xml:space="preserve">դ) դպրոցում ստացած գիտելիքների ամրապնդումն ու խորացումը, սովորողների տեսական գիտելիքների և գործնական ունակությունների փոխադարձ կապի ամրապնդումը, նրանց կարողությունների ու հմտությունների և ձեռներեցության զարգացումը, </w:t>
      </w:r>
    </w:p>
    <w:p w:rsidR="00710315" w:rsidRPr="00710315" w:rsidRDefault="00710315" w:rsidP="00710315">
      <w:pPr>
        <w:spacing w:line="240" w:lineRule="auto"/>
        <w:ind w:left="720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 w:rsidRPr="00710315">
        <w:rPr>
          <w:rFonts w:ascii="GHEA Grapalat" w:eastAsiaTheme="minorHAnsi" w:hAnsi="GHEA Grapalat"/>
          <w:sz w:val="24"/>
          <w:szCs w:val="24"/>
        </w:rPr>
        <w:t xml:space="preserve">ե) համակողմանիորեն և ներդաշնակ զարգացած, հայրենասիրության, պետականության և   մարդասիրության ոգով դաստիարակված անձի ձևավորումն է: </w:t>
      </w:r>
    </w:p>
    <w:p w:rsidR="00710315" w:rsidRPr="00EE339B" w:rsidRDefault="00D054A7" w:rsidP="00710315">
      <w:pPr>
        <w:numPr>
          <w:ilvl w:val="0"/>
          <w:numId w:val="42"/>
        </w:numPr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Կազմակերպություն</w:t>
      </w:r>
      <w:r w:rsidR="00710315" w:rsidRPr="00EE339B">
        <w:rPr>
          <w:rFonts w:ascii="GHEA Grapalat" w:eastAsiaTheme="minorHAnsi" w:hAnsi="GHEA Grapalat"/>
          <w:sz w:val="24"/>
          <w:szCs w:val="24"/>
        </w:rPr>
        <w:t xml:space="preserve">ը կարող է զբաղվել հիմնադրի կողմից սահմանված ձեռնարկատիրական    գործունեության հետևյալ տեսակներով՝ </w:t>
      </w:r>
    </w:p>
    <w:p w:rsidR="00EE339B" w:rsidRPr="00EE339B" w:rsidRDefault="00710315" w:rsidP="00710315">
      <w:pPr>
        <w:spacing w:line="240" w:lineRule="auto"/>
        <w:ind w:left="720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 w:rsidRPr="00EE339B">
        <w:rPr>
          <w:rFonts w:ascii="GHEA Grapalat" w:eastAsiaTheme="minorHAnsi" w:hAnsi="GHEA Grapalat"/>
          <w:sz w:val="24"/>
          <w:szCs w:val="24"/>
        </w:rPr>
        <w:t xml:space="preserve">ա) </w:t>
      </w:r>
      <w:r w:rsidR="002F4DE4" w:rsidRPr="00EE339B">
        <w:rPr>
          <w:rFonts w:ascii="GHEA Grapalat" w:eastAsiaTheme="minorHAnsi" w:hAnsi="GHEA Grapalat"/>
          <w:sz w:val="24"/>
          <w:szCs w:val="24"/>
        </w:rPr>
        <w:t>պարարվեստի</w:t>
      </w:r>
      <w:r w:rsidR="00EC64DF">
        <w:rPr>
          <w:rFonts w:ascii="GHEA Grapalat" w:eastAsiaTheme="minorHAnsi" w:hAnsi="GHEA Grapalat"/>
          <w:sz w:val="24"/>
          <w:szCs w:val="24"/>
        </w:rPr>
        <w:t xml:space="preserve"> (ժողովրդական և ժամանակակից) </w:t>
      </w:r>
      <w:r w:rsidR="002F4DE4" w:rsidRPr="00EE339B">
        <w:rPr>
          <w:rFonts w:ascii="GHEA Grapalat" w:eastAsiaTheme="minorHAnsi" w:hAnsi="GHEA Grapalat"/>
          <w:sz w:val="24"/>
          <w:szCs w:val="24"/>
        </w:rPr>
        <w:t xml:space="preserve"> </w:t>
      </w:r>
      <w:r w:rsidRPr="00EE339B">
        <w:rPr>
          <w:rFonts w:ascii="GHEA Grapalat" w:eastAsiaTheme="minorHAnsi" w:hAnsi="GHEA Grapalat"/>
          <w:sz w:val="24"/>
          <w:szCs w:val="24"/>
        </w:rPr>
        <w:t>ուղղությամբ լրացուցիչ կրթադաստիարակչական ծրագրերի իրականացում,</w:t>
      </w:r>
      <w:r w:rsidR="00EC64DF">
        <w:rPr>
          <w:rFonts w:ascii="GHEA Grapalat" w:eastAsiaTheme="minorHAnsi" w:hAnsi="GHEA Grapalat"/>
          <w:sz w:val="24"/>
          <w:szCs w:val="24"/>
        </w:rPr>
        <w:t xml:space="preserve"> </w:t>
      </w:r>
      <w:r w:rsidR="00EC64DF">
        <w:rPr>
          <w:rFonts w:ascii="GHEA Grapalat" w:eastAsiaTheme="minorHAnsi" w:hAnsi="GHEA Grapalat"/>
          <w:sz w:val="24"/>
          <w:szCs w:val="24"/>
        </w:rPr>
        <w:br/>
      </w:r>
      <w:r w:rsidRPr="00EE339B">
        <w:rPr>
          <w:rFonts w:ascii="GHEA Grapalat" w:eastAsiaTheme="minorHAnsi" w:hAnsi="GHEA Grapalat"/>
          <w:sz w:val="24"/>
          <w:szCs w:val="24"/>
        </w:rPr>
        <w:t xml:space="preserve">բ) </w:t>
      </w:r>
      <w:r w:rsidR="00EE339B" w:rsidRPr="00EE339B">
        <w:rPr>
          <w:rFonts w:ascii="GHEA Grapalat" w:hAnsi="GHEA Grapalat"/>
          <w:sz w:val="24"/>
          <w:szCs w:val="24"/>
        </w:rPr>
        <w:t>կիրառական</w:t>
      </w:r>
      <w:r w:rsidR="00EC64DF">
        <w:rPr>
          <w:rFonts w:ascii="GHEA Grapalat" w:hAnsi="GHEA Grapalat"/>
          <w:sz w:val="24"/>
          <w:szCs w:val="24"/>
        </w:rPr>
        <w:t xml:space="preserve"> (հելունագործություն, ուլունքագործություն</w:t>
      </w:r>
      <w:r w:rsidR="00212609">
        <w:rPr>
          <w:rFonts w:ascii="GHEA Grapalat" w:hAnsi="GHEA Grapalat"/>
          <w:sz w:val="24"/>
          <w:szCs w:val="24"/>
        </w:rPr>
        <w:t>, դեկորացիաների ձևավորում</w:t>
      </w:r>
      <w:r w:rsidR="00EC64DF">
        <w:rPr>
          <w:rFonts w:ascii="GHEA Grapalat" w:hAnsi="GHEA Grapalat"/>
          <w:sz w:val="24"/>
          <w:szCs w:val="24"/>
        </w:rPr>
        <w:t>)</w:t>
      </w:r>
      <w:r w:rsidR="00EE339B" w:rsidRPr="00EE339B">
        <w:rPr>
          <w:rFonts w:ascii="GHEA Grapalat" w:hAnsi="GHEA Grapalat"/>
          <w:sz w:val="24"/>
          <w:szCs w:val="24"/>
        </w:rPr>
        <w:t xml:space="preserve"> գիտելիքների ձեռքբերման ուղղությամբ լրացուցիչ կրթադաստիարակչական ծրագրերի իրականացում,</w:t>
      </w:r>
    </w:p>
    <w:p w:rsidR="00EE339B" w:rsidRPr="00EE339B" w:rsidRDefault="00EE339B" w:rsidP="00EE339B">
      <w:pPr>
        <w:spacing w:line="240" w:lineRule="auto"/>
        <w:ind w:left="720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 w:rsidRPr="00EE339B">
        <w:rPr>
          <w:rFonts w:ascii="GHEA Grapalat" w:eastAsiaTheme="minorHAnsi" w:hAnsi="GHEA Grapalat"/>
          <w:sz w:val="24"/>
          <w:szCs w:val="24"/>
        </w:rPr>
        <w:t xml:space="preserve">գ) </w:t>
      </w:r>
      <w:r w:rsidRPr="00EE339B">
        <w:rPr>
          <w:rFonts w:ascii="GHEA Grapalat" w:hAnsi="GHEA Grapalat"/>
          <w:sz w:val="24"/>
          <w:szCs w:val="24"/>
        </w:rPr>
        <w:t>համակարգչային ծրագրերի և լեզուների ուսուցման կազմակերպում,</w:t>
      </w:r>
    </w:p>
    <w:p w:rsidR="00710315" w:rsidRPr="00EE339B" w:rsidRDefault="00EE339B" w:rsidP="00710315">
      <w:pPr>
        <w:spacing w:line="240" w:lineRule="auto"/>
        <w:ind w:left="720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 w:rsidRPr="00EE339B">
        <w:rPr>
          <w:rFonts w:ascii="GHEA Grapalat" w:eastAsiaTheme="minorHAnsi" w:hAnsi="GHEA Grapalat"/>
          <w:sz w:val="24"/>
          <w:szCs w:val="24"/>
        </w:rPr>
        <w:t xml:space="preserve">դ) </w:t>
      </w:r>
      <w:r w:rsidR="00710315" w:rsidRPr="00EE339B">
        <w:rPr>
          <w:rFonts w:ascii="GHEA Grapalat" w:eastAsiaTheme="minorHAnsi" w:hAnsi="GHEA Grapalat"/>
          <w:sz w:val="24"/>
          <w:szCs w:val="24"/>
        </w:rPr>
        <w:t>ճամբարների կազմակերպում,</w:t>
      </w:r>
    </w:p>
    <w:p w:rsidR="00710315" w:rsidRPr="00EE339B" w:rsidRDefault="00EE339B" w:rsidP="00EE339B">
      <w:pPr>
        <w:spacing w:line="240" w:lineRule="auto"/>
        <w:ind w:left="720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 w:rsidRPr="00EE339B">
        <w:rPr>
          <w:rFonts w:ascii="GHEA Grapalat" w:eastAsiaTheme="minorHAnsi" w:hAnsi="GHEA Grapalat"/>
          <w:sz w:val="24"/>
          <w:szCs w:val="24"/>
        </w:rPr>
        <w:t xml:space="preserve">ե) </w:t>
      </w:r>
      <w:r w:rsidRPr="00EE339B">
        <w:rPr>
          <w:rFonts w:ascii="GHEA Grapalat" w:hAnsi="GHEA Grapalat"/>
          <w:sz w:val="24"/>
          <w:szCs w:val="24"/>
        </w:rPr>
        <w:t xml:space="preserve">սպորտային միջոցառումների, </w:t>
      </w:r>
      <w:r w:rsidR="002F4DE4" w:rsidRPr="00EE339B">
        <w:rPr>
          <w:rFonts w:ascii="GHEA Grapalat" w:eastAsiaTheme="minorHAnsi" w:hAnsi="GHEA Grapalat"/>
          <w:sz w:val="24"/>
          <w:szCs w:val="24"/>
        </w:rPr>
        <w:t xml:space="preserve">ներկայացումների և համերգների </w:t>
      </w:r>
      <w:r w:rsidR="00710315" w:rsidRPr="00EE339B">
        <w:rPr>
          <w:rFonts w:ascii="GHEA Grapalat" w:eastAsiaTheme="minorHAnsi" w:hAnsi="GHEA Grapalat"/>
          <w:sz w:val="24"/>
          <w:szCs w:val="24"/>
        </w:rPr>
        <w:t>կազմակերպում, կրթական գործունեության այլ տեսակներ:</w:t>
      </w:r>
    </w:p>
    <w:p w:rsidR="00710315" w:rsidRPr="00EE339B" w:rsidRDefault="00D054A7" w:rsidP="00EE339B">
      <w:pPr>
        <w:spacing w:line="240" w:lineRule="auto"/>
        <w:ind w:firstLine="284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Կազմակերպություն</w:t>
      </w:r>
      <w:r w:rsidR="00710315" w:rsidRPr="00EE339B">
        <w:rPr>
          <w:rFonts w:ascii="GHEA Grapalat" w:eastAsiaTheme="minorHAnsi" w:hAnsi="GHEA Grapalat"/>
          <w:sz w:val="24"/>
          <w:szCs w:val="24"/>
        </w:rPr>
        <w:t>ը` լիցենզավորման ենթակա գործունեության տեսակներով՝ միայն լիցենզիայի հիման վրա:</w:t>
      </w:r>
    </w:p>
    <w:p w:rsidR="00710315" w:rsidRPr="00710315" w:rsidRDefault="00710315" w:rsidP="00710315">
      <w:pPr>
        <w:spacing w:line="240" w:lineRule="auto"/>
        <w:ind w:left="720"/>
        <w:contextualSpacing/>
        <w:rPr>
          <w:rFonts w:ascii="GHEA Grapalat" w:eastAsiaTheme="minorHAnsi" w:hAnsi="GHEA Grapalat"/>
          <w:sz w:val="24"/>
          <w:szCs w:val="24"/>
        </w:rPr>
      </w:pPr>
    </w:p>
    <w:p w:rsidR="00710315" w:rsidRPr="00710315" w:rsidRDefault="00A03E96" w:rsidP="00710315">
      <w:pPr>
        <w:numPr>
          <w:ilvl w:val="0"/>
          <w:numId w:val="43"/>
        </w:numPr>
        <w:spacing w:line="240" w:lineRule="auto"/>
        <w:ind w:hanging="153"/>
        <w:contextualSpacing/>
        <w:jc w:val="center"/>
        <w:rPr>
          <w:rFonts w:ascii="GHEA Grapalat" w:eastAsiaTheme="minorHAnsi" w:hAnsi="GHEA Grapalat"/>
          <w:b/>
          <w:sz w:val="24"/>
          <w:szCs w:val="24"/>
        </w:rPr>
      </w:pPr>
      <w:r>
        <w:rPr>
          <w:rFonts w:ascii="GHEA Grapalat" w:eastAsiaTheme="minorHAnsi" w:hAnsi="GHEA Grapalat"/>
          <w:b/>
          <w:sz w:val="24"/>
          <w:szCs w:val="24"/>
        </w:rPr>
        <w:t>ԿԱԶՄԱԿԵՐՊՈՒԹՅԱՆ</w:t>
      </w:r>
      <w:r w:rsidR="00710315" w:rsidRPr="00710315">
        <w:rPr>
          <w:rFonts w:ascii="GHEA Grapalat" w:eastAsiaTheme="minorHAnsi" w:hAnsi="GHEA Grapalat"/>
          <w:b/>
          <w:sz w:val="24"/>
          <w:szCs w:val="24"/>
        </w:rPr>
        <w:t xml:space="preserve"> ՏԵՍԱԿԸ ԵՎ ՈՒՍՈՒՄՆԱԴԱՍՏԻԱՐԱԿՉԱԿԱՆ </w:t>
      </w:r>
      <w:r w:rsidR="00710315" w:rsidRPr="00710315">
        <w:rPr>
          <w:rFonts w:ascii="GHEA Grapalat" w:eastAsiaTheme="minorHAnsi" w:hAnsi="GHEA Grapalat"/>
          <w:b/>
          <w:sz w:val="24"/>
          <w:szCs w:val="24"/>
        </w:rPr>
        <w:br/>
        <w:t>ԳՈՐԾՈՒՆԵՈՒԹՅՈՒՆԸ</w:t>
      </w:r>
    </w:p>
    <w:p w:rsidR="00710315" w:rsidRPr="00710315" w:rsidRDefault="00D054A7" w:rsidP="00710315">
      <w:pPr>
        <w:numPr>
          <w:ilvl w:val="0"/>
          <w:numId w:val="42"/>
        </w:numPr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Կազմակերպություն</w:t>
      </w:r>
      <w:r w:rsidR="00710315" w:rsidRPr="00710315">
        <w:rPr>
          <w:rFonts w:ascii="GHEA Grapalat" w:eastAsiaTheme="minorHAnsi" w:hAnsi="GHEA Grapalat"/>
          <w:sz w:val="24"/>
          <w:szCs w:val="24"/>
        </w:rPr>
        <w:t xml:space="preserve">ը իր տեսակով </w:t>
      </w:r>
      <w:r w:rsidR="002F4DE4">
        <w:rPr>
          <w:rFonts w:ascii="GHEA Grapalat" w:eastAsiaTheme="minorHAnsi" w:hAnsi="GHEA Grapalat"/>
          <w:sz w:val="24"/>
          <w:szCs w:val="24"/>
        </w:rPr>
        <w:t xml:space="preserve">մանկական </w:t>
      </w:r>
      <w:r w:rsidR="00710315" w:rsidRPr="00710315">
        <w:rPr>
          <w:rFonts w:ascii="GHEA Grapalat" w:eastAsiaTheme="minorHAnsi" w:hAnsi="GHEA Grapalat"/>
          <w:sz w:val="24"/>
          <w:szCs w:val="24"/>
        </w:rPr>
        <w:t>արվեստի դպրոց է, որ</w:t>
      </w:r>
      <w:r w:rsidR="00B035A0">
        <w:rPr>
          <w:rFonts w:ascii="GHEA Grapalat" w:eastAsiaTheme="minorHAnsi" w:hAnsi="GHEA Grapalat"/>
          <w:sz w:val="24"/>
          <w:szCs w:val="24"/>
        </w:rPr>
        <w:t>ն</w:t>
      </w:r>
      <w:r w:rsidR="00710315" w:rsidRPr="00710315">
        <w:rPr>
          <w:rFonts w:ascii="GHEA Grapalat" w:eastAsiaTheme="minorHAnsi" w:hAnsi="GHEA Grapalat"/>
          <w:sz w:val="24"/>
          <w:szCs w:val="24"/>
        </w:rPr>
        <w:t xml:space="preserve"> իր ուղղությանը համապատասխան, իրականացնում է  կրթադաստիարակչական ծրագրեր՝ համաձայն իր կանոնադրության: </w:t>
      </w:r>
    </w:p>
    <w:p w:rsidR="00710315" w:rsidRPr="00710315" w:rsidRDefault="00D054A7" w:rsidP="00710315">
      <w:pPr>
        <w:numPr>
          <w:ilvl w:val="0"/>
          <w:numId w:val="42"/>
        </w:numPr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Կազմակերպություն</w:t>
      </w:r>
      <w:r w:rsidR="00710315" w:rsidRPr="00710315">
        <w:rPr>
          <w:rFonts w:ascii="GHEA Grapalat" w:eastAsiaTheme="minorHAnsi" w:hAnsi="GHEA Grapalat"/>
          <w:sz w:val="24"/>
          <w:szCs w:val="24"/>
        </w:rPr>
        <w:t xml:space="preserve">ում ուսումնադաստիարակչական աշխատանքները կազմակերպվում են ուսումնական պլանների, ուսումնական ծրագրերի և ժամանակացույցին համապատասխան: </w:t>
      </w:r>
    </w:p>
    <w:p w:rsidR="00710315" w:rsidRPr="00710315" w:rsidRDefault="00D054A7" w:rsidP="00710315">
      <w:pPr>
        <w:numPr>
          <w:ilvl w:val="0"/>
          <w:numId w:val="42"/>
        </w:numPr>
        <w:spacing w:after="0" w:line="240" w:lineRule="auto"/>
        <w:ind w:left="714" w:hanging="357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Կազմակերպություն</w:t>
      </w:r>
      <w:r w:rsidR="00710315" w:rsidRPr="00710315">
        <w:rPr>
          <w:rFonts w:ascii="GHEA Grapalat" w:eastAsiaTheme="minorHAnsi" w:hAnsi="GHEA Grapalat"/>
          <w:sz w:val="24"/>
          <w:szCs w:val="24"/>
        </w:rPr>
        <w:t>ը մշակում է գործունեության իր ծրագրերը՝ հաշվի առնելով սաների հետաքրքրություններն ու հակումները, ընտանիքի և կրթական համակարգի պահանջները:</w:t>
      </w:r>
    </w:p>
    <w:p w:rsidR="005F4BB1" w:rsidRPr="00710315" w:rsidRDefault="005F4BB1" w:rsidP="00710315">
      <w:pPr>
        <w:pStyle w:val="a3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GHEA Grapalat" w:eastAsiaTheme="minorHAnsi" w:hAnsi="GHEA Grapalat"/>
          <w:sz w:val="24"/>
          <w:szCs w:val="24"/>
        </w:rPr>
      </w:pPr>
      <w:r w:rsidRPr="00710315">
        <w:rPr>
          <w:rFonts w:ascii="GHEA Grapalat" w:eastAsiaTheme="minorHAnsi" w:hAnsi="GHEA Grapalat" w:cs="Sylfaen"/>
          <w:sz w:val="24"/>
          <w:szCs w:val="24"/>
        </w:rPr>
        <w:t>Սաներն</w:t>
      </w:r>
      <w:r w:rsidRPr="00710315">
        <w:rPr>
          <w:rFonts w:ascii="GHEA Grapalat" w:eastAsiaTheme="minorHAnsi" w:hAnsi="GHEA Grapalat"/>
          <w:sz w:val="24"/>
          <w:szCs w:val="24"/>
        </w:rPr>
        <w:t xml:space="preserve"> ընդգրկվում են </w:t>
      </w:r>
      <w:r w:rsidR="00A03E96">
        <w:rPr>
          <w:rFonts w:ascii="GHEA Grapalat" w:eastAsiaTheme="minorHAnsi" w:hAnsi="GHEA Grapalat"/>
          <w:sz w:val="24"/>
          <w:szCs w:val="24"/>
        </w:rPr>
        <w:t>Կազմակերպության</w:t>
      </w:r>
      <w:r w:rsidRPr="00710315">
        <w:rPr>
          <w:rFonts w:ascii="GHEA Grapalat" w:eastAsiaTheme="minorHAnsi" w:hAnsi="GHEA Grapalat"/>
          <w:sz w:val="24"/>
          <w:szCs w:val="24"/>
        </w:rPr>
        <w:t xml:space="preserve"> նույն կամ տարբեր տարիքի միավորումներում (խմբակներում): Յուրաքանչյուր սան իրավունք ունի ընդգրկվելու տարբեր միավորումներում:  </w:t>
      </w:r>
    </w:p>
    <w:p w:rsidR="005F4BB1" w:rsidRPr="005F4BB1" w:rsidRDefault="005F4BB1" w:rsidP="00710315">
      <w:pPr>
        <w:numPr>
          <w:ilvl w:val="0"/>
          <w:numId w:val="42"/>
        </w:numPr>
        <w:spacing w:after="0" w:line="240" w:lineRule="auto"/>
        <w:ind w:left="714" w:hanging="357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 w:rsidRPr="005F4BB1">
        <w:rPr>
          <w:rFonts w:ascii="GHEA Grapalat" w:eastAsiaTheme="minorHAnsi" w:hAnsi="GHEA Grapalat"/>
          <w:sz w:val="24"/>
          <w:szCs w:val="24"/>
        </w:rPr>
        <w:t xml:space="preserve">Սիսիանի համայնքի բյուջեից ֆինանսավորվող բոլոր միավորումներում (խմբակներում) պարապմունքները պետք է լինի շաբաթական 2-3 անգամ, ընդ որում, յուրաքանչյուր միավորումում պետք է ընդգրկվի առնվազն </w:t>
      </w:r>
      <w:r w:rsidR="00212609">
        <w:rPr>
          <w:rFonts w:ascii="GHEA Grapalat" w:eastAsiaTheme="minorHAnsi" w:hAnsi="GHEA Grapalat"/>
          <w:sz w:val="24"/>
          <w:szCs w:val="24"/>
        </w:rPr>
        <w:t>7</w:t>
      </w:r>
      <w:r w:rsidRPr="005F4BB1">
        <w:rPr>
          <w:rFonts w:ascii="GHEA Grapalat" w:eastAsiaTheme="minorHAnsi" w:hAnsi="GHEA Grapalat"/>
          <w:sz w:val="24"/>
          <w:szCs w:val="24"/>
        </w:rPr>
        <w:t>-1</w:t>
      </w:r>
      <w:r w:rsidR="00212609">
        <w:rPr>
          <w:rFonts w:ascii="GHEA Grapalat" w:eastAsiaTheme="minorHAnsi" w:hAnsi="GHEA Grapalat"/>
          <w:sz w:val="24"/>
          <w:szCs w:val="24"/>
        </w:rPr>
        <w:t>2</w:t>
      </w:r>
      <w:r w:rsidRPr="005F4BB1">
        <w:rPr>
          <w:rFonts w:ascii="GHEA Grapalat" w:eastAsiaTheme="minorHAnsi" w:hAnsi="GHEA Grapalat"/>
          <w:sz w:val="24"/>
          <w:szCs w:val="24"/>
        </w:rPr>
        <w:t xml:space="preserve"> երեխա: </w:t>
      </w:r>
    </w:p>
    <w:p w:rsidR="005F4BB1" w:rsidRPr="005F4BB1" w:rsidRDefault="00D054A7" w:rsidP="00710315">
      <w:pPr>
        <w:numPr>
          <w:ilvl w:val="0"/>
          <w:numId w:val="42"/>
        </w:numPr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Կազմակերպություն</w:t>
      </w:r>
      <w:r w:rsidR="005F4BB1" w:rsidRPr="005F4BB1">
        <w:rPr>
          <w:rFonts w:ascii="GHEA Grapalat" w:eastAsiaTheme="minorHAnsi" w:hAnsi="GHEA Grapalat"/>
          <w:sz w:val="24"/>
          <w:szCs w:val="24"/>
        </w:rPr>
        <w:t xml:space="preserve">ը գործում է ամբողջ տարվա ընթացքում, ուսումնական տարին սկսվում է սեպտեմբերի 1-ից: Ուսումնական տարվա տևողությունը սահմանվում է 34-40 շաբաթ: </w:t>
      </w:r>
    </w:p>
    <w:p w:rsidR="005F4BB1" w:rsidRPr="005F4BB1" w:rsidRDefault="005F4BB1" w:rsidP="00710315">
      <w:pPr>
        <w:numPr>
          <w:ilvl w:val="0"/>
          <w:numId w:val="42"/>
        </w:numPr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 w:rsidRPr="005F4BB1">
        <w:rPr>
          <w:rFonts w:ascii="GHEA Grapalat" w:eastAsiaTheme="minorHAnsi" w:hAnsi="GHEA Grapalat"/>
          <w:sz w:val="24"/>
          <w:szCs w:val="24"/>
        </w:rPr>
        <w:t xml:space="preserve">Աշնանային, ձմեռային և գարնանային արձակուրդները սահմանվում են ՀՀ կրթության և գիտության նախարարության կողմից` պետական հանրակրթական ուսումնական </w:t>
      </w:r>
      <w:r w:rsidR="00D054A7">
        <w:rPr>
          <w:rFonts w:ascii="GHEA Grapalat" w:eastAsiaTheme="minorHAnsi" w:hAnsi="GHEA Grapalat"/>
          <w:sz w:val="24"/>
          <w:szCs w:val="24"/>
        </w:rPr>
        <w:t>կազմակերպություն</w:t>
      </w:r>
      <w:r w:rsidRPr="005F4BB1">
        <w:rPr>
          <w:rFonts w:ascii="GHEA Grapalat" w:eastAsiaTheme="minorHAnsi" w:hAnsi="GHEA Grapalat"/>
          <w:sz w:val="24"/>
          <w:szCs w:val="24"/>
        </w:rPr>
        <w:t>ների համար սահմանված ժամանակացույցին համապատասխան:</w:t>
      </w:r>
    </w:p>
    <w:p w:rsidR="005F4BB1" w:rsidRPr="005F4BB1" w:rsidRDefault="005F4BB1" w:rsidP="00710315">
      <w:pPr>
        <w:numPr>
          <w:ilvl w:val="0"/>
          <w:numId w:val="42"/>
        </w:numPr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 w:rsidRPr="005F4BB1">
        <w:rPr>
          <w:rFonts w:ascii="GHEA Grapalat" w:eastAsiaTheme="minorHAnsi" w:hAnsi="GHEA Grapalat"/>
          <w:sz w:val="24"/>
          <w:szCs w:val="24"/>
        </w:rPr>
        <w:lastRenderedPageBreak/>
        <w:t>Ելնելով մասնագիտական առանձնահատկություններից և շենքային պայմաններից համայնքի ղեկավարի որոշմամբ կարող է սահմանվել վեցօրյա ուսումնական շաբաթ:</w:t>
      </w:r>
    </w:p>
    <w:p w:rsidR="005F4BB1" w:rsidRPr="005F4BB1" w:rsidRDefault="005F4BB1" w:rsidP="00710315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 w:rsidRPr="005F4BB1">
        <w:rPr>
          <w:rFonts w:ascii="GHEA Grapalat" w:eastAsiaTheme="minorHAnsi" w:hAnsi="GHEA Grapalat"/>
          <w:sz w:val="24"/>
          <w:szCs w:val="24"/>
        </w:rPr>
        <w:t>Ուսումնադաստիարակչական աշխատանքների կազմակերպման հիմնական ձևերն են անհատական և խմբային պարապմունքները դպրոցներում</w:t>
      </w:r>
      <w:r w:rsidR="00BE5976">
        <w:rPr>
          <w:rFonts w:ascii="GHEA Grapalat" w:eastAsiaTheme="minorHAnsi" w:hAnsi="GHEA Grapalat"/>
          <w:sz w:val="24"/>
          <w:szCs w:val="24"/>
        </w:rPr>
        <w:t>, որոնց</w:t>
      </w:r>
      <w:r w:rsidRPr="005F4BB1">
        <w:rPr>
          <w:rFonts w:ascii="GHEA Grapalat" w:eastAsiaTheme="minorHAnsi" w:hAnsi="GHEA Grapalat"/>
          <w:sz w:val="24"/>
          <w:szCs w:val="24"/>
        </w:rPr>
        <w:t xml:space="preserve"> տևողությունը 45</w:t>
      </w:r>
      <w:r w:rsidR="00BE5976">
        <w:rPr>
          <w:rFonts w:ascii="GHEA Grapalat" w:eastAsiaTheme="minorHAnsi" w:hAnsi="GHEA Grapalat"/>
          <w:sz w:val="24"/>
          <w:szCs w:val="24"/>
        </w:rPr>
        <w:t xml:space="preserve"> </w:t>
      </w:r>
      <w:r w:rsidRPr="005F4BB1">
        <w:rPr>
          <w:rFonts w:ascii="GHEA Grapalat" w:eastAsiaTheme="minorHAnsi" w:hAnsi="GHEA Grapalat"/>
          <w:sz w:val="24"/>
          <w:szCs w:val="24"/>
        </w:rPr>
        <w:t xml:space="preserve">րոպե է: </w:t>
      </w:r>
    </w:p>
    <w:p w:rsidR="005F4BB1" w:rsidRPr="005F4BB1" w:rsidRDefault="00D054A7" w:rsidP="00710315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Կազմակերպություն</w:t>
      </w:r>
      <w:r w:rsidR="005F4BB1" w:rsidRPr="005F4BB1">
        <w:rPr>
          <w:rFonts w:ascii="GHEA Grapalat" w:eastAsiaTheme="minorHAnsi" w:hAnsi="GHEA Grapalat"/>
          <w:sz w:val="24"/>
          <w:szCs w:val="24"/>
        </w:rPr>
        <w:t>ում գործում է սովորողների գնահատման 10 միավորային համակարգ:</w:t>
      </w:r>
    </w:p>
    <w:p w:rsidR="00260A54" w:rsidRPr="00B21D5A" w:rsidRDefault="005F4BB1" w:rsidP="00710315">
      <w:pPr>
        <w:pStyle w:val="a3"/>
        <w:numPr>
          <w:ilvl w:val="0"/>
          <w:numId w:val="42"/>
        </w:numPr>
        <w:tabs>
          <w:tab w:val="left" w:pos="2538"/>
        </w:tabs>
        <w:spacing w:after="0" w:line="240" w:lineRule="auto"/>
        <w:ind w:left="714" w:hanging="357"/>
        <w:jc w:val="both"/>
        <w:rPr>
          <w:rFonts w:ascii="GHEA Grapalat" w:hAnsi="GHEA Grapalat" w:cs="Arial Armenian"/>
          <w:color w:val="FF0000"/>
          <w:sz w:val="24"/>
          <w:szCs w:val="24"/>
        </w:rPr>
      </w:pPr>
      <w:r w:rsidRPr="00B21D5A">
        <w:rPr>
          <w:rFonts w:ascii="GHEA Grapalat" w:eastAsiaTheme="minorHAnsi" w:hAnsi="GHEA Grapalat"/>
          <w:color w:val="FF0000"/>
          <w:sz w:val="24"/>
          <w:szCs w:val="24"/>
        </w:rPr>
        <w:t>Ուսումնական տարին բաժանվում է կիսամյակների: Սովորողների ընթացիկ գնահատականների հիման վրա ձևավորվում է 1-ին կիսամյակ</w:t>
      </w:r>
      <w:r w:rsidR="00C15435" w:rsidRPr="00B21D5A">
        <w:rPr>
          <w:rFonts w:ascii="GHEA Grapalat" w:eastAsiaTheme="minorHAnsi" w:hAnsi="GHEA Grapalat"/>
          <w:color w:val="FF0000"/>
          <w:sz w:val="24"/>
          <w:szCs w:val="24"/>
        </w:rPr>
        <w:t>այ</w:t>
      </w:r>
      <w:r w:rsidRPr="00B21D5A">
        <w:rPr>
          <w:rFonts w:ascii="GHEA Grapalat" w:eastAsiaTheme="minorHAnsi" w:hAnsi="GHEA Grapalat"/>
          <w:color w:val="FF0000"/>
          <w:sz w:val="24"/>
          <w:szCs w:val="24"/>
        </w:rPr>
        <w:t>ին, իսկ տարեվերջին փոխադրական ստուգարքների ու քննությունների արդյունքով` 2-րդ կիսամյակային և տարեկան գնահատականները:</w:t>
      </w:r>
    </w:p>
    <w:p w:rsidR="002123BF" w:rsidRDefault="002123BF" w:rsidP="005B0B31">
      <w:pPr>
        <w:pStyle w:val="Default"/>
        <w:rPr>
          <w:rFonts w:ascii="GHEA Grapalat" w:hAnsi="GHEA Grapalat" w:cs="Arial Armenian"/>
        </w:rPr>
      </w:pPr>
    </w:p>
    <w:p w:rsidR="008B68D1" w:rsidRPr="00E17165" w:rsidRDefault="00A03E96" w:rsidP="00710315">
      <w:pPr>
        <w:pStyle w:val="Default"/>
        <w:numPr>
          <w:ilvl w:val="0"/>
          <w:numId w:val="43"/>
        </w:numPr>
        <w:jc w:val="center"/>
        <w:rPr>
          <w:rFonts w:ascii="GHEA Grapalat" w:hAnsi="GHEA Grapalat" w:cs="Arial Armenian"/>
          <w:b/>
        </w:rPr>
      </w:pPr>
      <w:r>
        <w:rPr>
          <w:rFonts w:ascii="GHEA Grapalat" w:hAnsi="GHEA Grapalat" w:cs="Arial Armenian"/>
          <w:b/>
        </w:rPr>
        <w:t>ԿԱԶՄԱԿԵՐՊՈՒԹՅԱՆ</w:t>
      </w:r>
      <w:r w:rsidR="008B68D1" w:rsidRPr="00E17165">
        <w:rPr>
          <w:rFonts w:ascii="GHEA Grapalat" w:hAnsi="GHEA Grapalat" w:cs="Arial Armenian"/>
          <w:b/>
        </w:rPr>
        <w:t xml:space="preserve"> ԿԱՌԱՎԱՐՈՒՄԸ</w:t>
      </w:r>
    </w:p>
    <w:p w:rsidR="005F4BB1" w:rsidRPr="005F4BB1" w:rsidRDefault="00A03E96" w:rsidP="00710315">
      <w:pPr>
        <w:pStyle w:val="a3"/>
        <w:numPr>
          <w:ilvl w:val="0"/>
          <w:numId w:val="4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Կազմակերպության</w:t>
      </w:r>
      <w:r w:rsidR="005F4BB1" w:rsidRPr="005F4BB1">
        <w:rPr>
          <w:rFonts w:ascii="GHEA Grapalat" w:hAnsi="GHEA Grapalat"/>
          <w:sz w:val="24"/>
          <w:szCs w:val="24"/>
        </w:rPr>
        <w:t xml:space="preserve"> կառավարումն իրականացնում է հիմնադիրը, նրա </w:t>
      </w:r>
      <w:r w:rsidR="00C15435">
        <w:rPr>
          <w:rFonts w:ascii="GHEA Grapalat" w:hAnsi="GHEA Grapalat"/>
          <w:sz w:val="24"/>
          <w:szCs w:val="24"/>
        </w:rPr>
        <w:t>կողմից նշանակված</w:t>
      </w:r>
      <w:r w:rsidR="005F4BB1" w:rsidRPr="005F4BB1">
        <w:rPr>
          <w:rFonts w:ascii="GHEA Grapalat" w:hAnsi="GHEA Grapalat"/>
          <w:sz w:val="24"/>
          <w:szCs w:val="24"/>
        </w:rPr>
        <w:t xml:space="preserve"> գործադիր մարմինը` տնօրենը, որը պաշտոնի նշանակվում և պաշտոնից ազատվում է օրենքով սահմանված կարգով: </w:t>
      </w:r>
    </w:p>
    <w:p w:rsidR="005F4BB1" w:rsidRPr="005F4BB1" w:rsidRDefault="00A03E96" w:rsidP="00710315">
      <w:pPr>
        <w:pStyle w:val="a3"/>
        <w:numPr>
          <w:ilvl w:val="0"/>
          <w:numId w:val="4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Կազմակերպության</w:t>
      </w:r>
      <w:r w:rsidR="005F4BB1" w:rsidRPr="005F4BB1">
        <w:rPr>
          <w:rFonts w:ascii="GHEA Grapalat" w:hAnsi="GHEA Grapalat"/>
          <w:sz w:val="24"/>
          <w:szCs w:val="24"/>
        </w:rPr>
        <w:t xml:space="preserve"> կրթադաստիարակչական աշխատանքների արդյունավետ կազմակերպման նպատակով ձևավորվում է խորհրդակցական մարմին՝ մանկավարժական խորհուրդ: Մանկավարժական խորհուրդն իր լիազորության սահմաններում քննարկում և առաջարկություններ  է ներկայացնում՝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ա)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կանոնադրության վերաբերյալ,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բ)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գործունեության հիմնական ուղղությունների և կրթական ծրագրերի, առաջադրված խնդիրների իրականացման ձևերի ու միջոցների վերաբերյալ,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գ) ուսումնական պլանների ու ծրագրերի վերաբերյալ՝ ելնելով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հիմնական խնդիրներից, նպատակներից, կադրային և նյութական հնարավորություններից, սաների ու նրանց   ծնողների հետաքրքրություններից,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դ) լրացուցիչ կրթական ծրագրեր, առաջավոր փորձի տարածման վերաբերյալ, </w:t>
      </w:r>
    </w:p>
    <w:p w:rsidR="00C15435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>ե) մանկավարժական աշխատողների որակավորման բարձրացման և խրախուսմ</w:t>
      </w:r>
      <w:r w:rsidR="00C15435">
        <w:rPr>
          <w:rFonts w:ascii="GHEA Grapalat" w:hAnsi="GHEA Grapalat"/>
          <w:sz w:val="24"/>
          <w:szCs w:val="24"/>
        </w:rPr>
        <w:t>ան</w:t>
      </w:r>
      <w:r w:rsidRPr="005F4BB1">
        <w:rPr>
          <w:rFonts w:ascii="GHEA Grapalat" w:hAnsi="GHEA Grapalat"/>
          <w:sz w:val="24"/>
          <w:szCs w:val="24"/>
        </w:rPr>
        <w:t xml:space="preserve"> վերաբերյալ: </w:t>
      </w:r>
    </w:p>
    <w:p w:rsidR="00C15435" w:rsidRDefault="00A03E96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Կազմակերպության</w:t>
      </w:r>
      <w:r w:rsidR="005F4BB1" w:rsidRPr="005F4BB1">
        <w:rPr>
          <w:rFonts w:ascii="GHEA Grapalat" w:hAnsi="GHEA Grapalat"/>
          <w:sz w:val="24"/>
          <w:szCs w:val="24"/>
        </w:rPr>
        <w:t xml:space="preserve"> մանկավարժական խորհրդի կազմում ընդգրկվում են մանկավարժական աշխատողները: Մանկավարժական խորհրդի կազմում կարող են ընդգրկվել նաև հիմնադրի</w:t>
      </w:r>
      <w:r w:rsidR="00C15435">
        <w:rPr>
          <w:rFonts w:ascii="GHEA Grapalat" w:hAnsi="GHEA Grapalat"/>
          <w:sz w:val="24"/>
          <w:szCs w:val="24"/>
        </w:rPr>
        <w:t xml:space="preserve"> </w:t>
      </w:r>
      <w:r w:rsidR="005F4BB1" w:rsidRPr="005F4BB1">
        <w:rPr>
          <w:rFonts w:ascii="GHEA Grapalat" w:hAnsi="GHEA Grapalat"/>
          <w:sz w:val="24"/>
          <w:szCs w:val="24"/>
        </w:rPr>
        <w:t xml:space="preserve">և </w:t>
      </w:r>
      <w:r w:rsidR="00C15435">
        <w:rPr>
          <w:rFonts w:ascii="GHEA Grapalat" w:hAnsi="GHEA Grapalat"/>
          <w:sz w:val="24"/>
          <w:szCs w:val="24"/>
        </w:rPr>
        <w:t>սաների</w:t>
      </w:r>
      <w:r w:rsidR="005F4BB1" w:rsidRPr="005F4BB1">
        <w:rPr>
          <w:rFonts w:ascii="GHEA Grapalat" w:hAnsi="GHEA Grapalat"/>
          <w:sz w:val="24"/>
          <w:szCs w:val="24"/>
        </w:rPr>
        <w:t xml:space="preserve"> ծնողական</w:t>
      </w:r>
      <w:r w:rsidR="00C15435">
        <w:rPr>
          <w:rFonts w:ascii="GHEA Grapalat" w:hAnsi="GHEA Grapalat"/>
          <w:sz w:val="24"/>
          <w:szCs w:val="24"/>
        </w:rPr>
        <w:t xml:space="preserve"> </w:t>
      </w:r>
      <w:r w:rsidR="005F4BB1" w:rsidRPr="005F4BB1">
        <w:rPr>
          <w:rFonts w:ascii="GHEA Grapalat" w:hAnsi="GHEA Grapalat"/>
          <w:sz w:val="24"/>
          <w:szCs w:val="24"/>
        </w:rPr>
        <w:t xml:space="preserve">ներկայացուցիչներ: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Մանկավարժական խորհրդի նիստը հրավիրվում է առնվազն եռամսյակը մեկ անգամ: Մանկավարժական խորհրդի որոշումներն ընդունվում են ձայների պարզ մեծամասնությամբ: Մանկավարժական խորհրդի նիստերը նախագահում է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տնօրենը: </w:t>
      </w:r>
    </w:p>
    <w:p w:rsidR="005F4BB1" w:rsidRPr="005F4BB1" w:rsidRDefault="00A03E96" w:rsidP="00710315">
      <w:pPr>
        <w:pStyle w:val="a3"/>
        <w:numPr>
          <w:ilvl w:val="0"/>
          <w:numId w:val="42"/>
        </w:numPr>
        <w:tabs>
          <w:tab w:val="left" w:pos="851"/>
        </w:tabs>
        <w:spacing w:line="24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Կազմակերպության</w:t>
      </w:r>
      <w:r w:rsidR="005F4BB1" w:rsidRPr="005F4BB1">
        <w:rPr>
          <w:rFonts w:ascii="GHEA Grapalat" w:hAnsi="GHEA Grapalat"/>
          <w:sz w:val="24"/>
          <w:szCs w:val="24"/>
        </w:rPr>
        <w:t xml:space="preserve"> հիմնադիրն ունի </w:t>
      </w:r>
      <w:r>
        <w:rPr>
          <w:rFonts w:ascii="GHEA Grapalat" w:hAnsi="GHEA Grapalat"/>
          <w:sz w:val="24"/>
          <w:szCs w:val="24"/>
        </w:rPr>
        <w:t>Կազմակերպության</w:t>
      </w:r>
      <w:r w:rsidR="005F4BB1" w:rsidRPr="005F4BB1">
        <w:rPr>
          <w:rFonts w:ascii="GHEA Grapalat" w:hAnsi="GHEA Grapalat"/>
          <w:sz w:val="24"/>
          <w:szCs w:val="24"/>
        </w:rPr>
        <w:t xml:space="preserve"> գործունեությանը և կառավարմանը վերաբերող ցանկացած հարց վերջնական լուծելու իրավունք՝ բացառությամբ օրենքով նախատեսված դեպքերի: </w:t>
      </w:r>
    </w:p>
    <w:p w:rsidR="005F4BB1" w:rsidRPr="005F4BB1" w:rsidRDefault="00A03E96" w:rsidP="00710315">
      <w:pPr>
        <w:pStyle w:val="a3"/>
        <w:numPr>
          <w:ilvl w:val="0"/>
          <w:numId w:val="42"/>
        </w:numPr>
        <w:tabs>
          <w:tab w:val="left" w:pos="851"/>
        </w:tabs>
        <w:spacing w:line="24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Կազմակերպության</w:t>
      </w:r>
      <w:r w:rsidR="005F4BB1" w:rsidRPr="005F4BB1">
        <w:rPr>
          <w:rFonts w:ascii="GHEA Grapalat" w:hAnsi="GHEA Grapalat"/>
          <w:sz w:val="24"/>
          <w:szCs w:val="24"/>
        </w:rPr>
        <w:t xml:space="preserve"> հիմնադրի բացառիկ լիազորություններն են՝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ա/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հիմնադրումը,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բ/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գործունեության առարկայի և նպատակների սահմանումը, </w:t>
      </w:r>
    </w:p>
    <w:p w:rsidR="005F4BB1" w:rsidRPr="005F4BB1" w:rsidRDefault="005F4BB1" w:rsidP="005F4BB1">
      <w:pPr>
        <w:pStyle w:val="a3"/>
        <w:tabs>
          <w:tab w:val="left" w:pos="993"/>
        </w:tabs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գ/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օրինակելի կանոնադրության հաստատումը և դրանում փոփոխությունների կատարումը,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դ/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վերակազմակերպումը և լուծարումը,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ե/ Հայաստանի Հանրապետության օրենսդրությամբ և սույն կանոնադրությամբ նախատեսված այլ    հարցերի լուծումը: </w:t>
      </w:r>
    </w:p>
    <w:p w:rsidR="005F4BB1" w:rsidRPr="005F4BB1" w:rsidRDefault="005F4BB1" w:rsidP="00710315">
      <w:pPr>
        <w:pStyle w:val="a3"/>
        <w:numPr>
          <w:ilvl w:val="0"/>
          <w:numId w:val="4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lastRenderedPageBreak/>
        <w:t xml:space="preserve">Համայնքի ղեկավարը իրականացնում է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ընդհանուր կառավարումը, ապահովում է նրա բնականոն գործունեությունը և պատասխանատվություն է կրում դրանց չկատարման կամ ոչ պատշաճ կատարման համար: </w:t>
      </w:r>
    </w:p>
    <w:p w:rsidR="005F4BB1" w:rsidRPr="005F4BB1" w:rsidRDefault="005F4BB1" w:rsidP="00710315">
      <w:pPr>
        <w:pStyle w:val="a3"/>
        <w:numPr>
          <w:ilvl w:val="0"/>
          <w:numId w:val="4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Համայնքի ղեկավարը՝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ա/ վերահսկողություն է իրականացնում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գործունեության նկատմամբ,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բ/ կասեցնում կամ ուժը կորցրած է ճանաչում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տնօրենի Հայաստանի Հանրապետության օրենսդրության պահանջներին հակասող հրամանները, հրահանգներն ու ցուցումները,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գ/ լսում է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գործունեության մասին հաշվետվություններ, քննում դրա գործունեության վերստուգման արդյունքները,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դ/ վերահսկողություն է իրականացնում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ն ամրացված համայնքային սեփականության օգտագործման և պահպանության նկատմամբ,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ե/ վերահսկողություն է իրականացնում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սեփականության պահպանության նկատմամբ, իսկ օրենքով, հիմնադրի որոշմամբ կամ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կանոնադրությամբ նախատեսված դեպքերում համաձայնություն է տալիս իր գույքի օտարման կամ վարձակալության հանձնման համար,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զ/ հաստատում է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տարեկան հաշվետվությունները և տարեկան հաշվեկշիռը,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է/ իրականացնում է օրենքով, հիմնադրի որոշումներով և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կանոնադրությամբ  նախատեսված այլ գործառույթներ,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ը) հաստատում է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տարեկան ծախսերի նախահաշիվը:  </w:t>
      </w:r>
    </w:p>
    <w:p w:rsidR="005F4BB1" w:rsidRPr="005F4BB1" w:rsidRDefault="00A03E96" w:rsidP="00710315">
      <w:pPr>
        <w:pStyle w:val="a3"/>
        <w:numPr>
          <w:ilvl w:val="0"/>
          <w:numId w:val="4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Կազմակերպության</w:t>
      </w:r>
      <w:r w:rsidR="005F4BB1" w:rsidRPr="005F4BB1">
        <w:rPr>
          <w:rFonts w:ascii="GHEA Grapalat" w:hAnsi="GHEA Grapalat"/>
          <w:sz w:val="24"/>
          <w:szCs w:val="24"/>
        </w:rPr>
        <w:t xml:space="preserve"> տնօրենն իրականացնում է </w:t>
      </w:r>
      <w:r>
        <w:rPr>
          <w:rFonts w:ascii="GHEA Grapalat" w:hAnsi="GHEA Grapalat"/>
          <w:sz w:val="24"/>
          <w:szCs w:val="24"/>
        </w:rPr>
        <w:t>Կազմակերպության</w:t>
      </w:r>
      <w:r w:rsidR="005F4BB1" w:rsidRPr="005F4BB1">
        <w:rPr>
          <w:rFonts w:ascii="GHEA Grapalat" w:hAnsi="GHEA Grapalat"/>
          <w:sz w:val="24"/>
          <w:szCs w:val="24"/>
        </w:rPr>
        <w:t xml:space="preserve"> ընթացիկ գործունեության ղեկավարումը: Տնօրենն օրենքներով, հիմնադրի և համայնքի ղեկավարի որոշումներով ու կարգադրություններով, սույն կանոնադրությամբ և իրեն վերապահված լիազորությունների սահմաններում, ղեկավարում է </w:t>
      </w:r>
      <w:r>
        <w:rPr>
          <w:rFonts w:ascii="GHEA Grapalat" w:hAnsi="GHEA Grapalat"/>
          <w:sz w:val="24"/>
          <w:szCs w:val="24"/>
        </w:rPr>
        <w:t>Կազմակերպության</w:t>
      </w:r>
      <w:r w:rsidR="005F4BB1" w:rsidRPr="005F4BB1">
        <w:rPr>
          <w:rFonts w:ascii="GHEA Grapalat" w:hAnsi="GHEA Grapalat"/>
          <w:sz w:val="24"/>
          <w:szCs w:val="24"/>
        </w:rPr>
        <w:t xml:space="preserve"> գործունեությունն ու կրում պատասխանատվություն օրենքների, այլ իրավական ակտերի, հիմնադրի կամ համայնքի ղեկավարի իրավական ակտերի, սույն կանոնադրության և կնքված պայմանագրերի՝ պահանջները չկատարելու կամ ոչ պատշաճ կատարելու համար: </w:t>
      </w:r>
    </w:p>
    <w:p w:rsidR="005F4BB1" w:rsidRPr="005F4BB1" w:rsidRDefault="005F4BB1" w:rsidP="00710315">
      <w:pPr>
        <w:pStyle w:val="a3"/>
        <w:numPr>
          <w:ilvl w:val="0"/>
          <w:numId w:val="4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Տնօրենը՝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ա) առանց լիազորագրի հանդես է գալիս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անունից, ներկայացնում նրա շահերը և կնքում է գործարքներ,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բ) նախագահում է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մանկավարժական խորհրդի նիստերը,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գ) Հայաստանի Հանրապետության օրենսդրությամբ, հիմնադրի և համայնքի ղեկավարի իրավական ակտերով և սույն կանոնադրությամբ սահմանված կարգով տնօրինում է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գույքը, այդ թվում՝ ֆինանսական միջոցները,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դ) տալիս է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անունից հանդես գալու լիազորագրեր, այդ թվում՝ վերալիազորման իրավունքով լիազորագրեր,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ե) աշխատանքի նշանակում ու աշխատանքից ազատում է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աշխատողներին, նրանց նկատմամբ կիրառում խրախուսման միջոցներ և նշանակում կարգապահական տույժեր, 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զ) բանկերում բացում է հաշվարկային հաշիվներ,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է) կատարում է աշխատանքի բաշխում իր աշխատակիցների միջև,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ը) սահմանում է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կառուցվածքն ու նրանց իրավասությունները,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թ) օրենքով և սույն կանոնադրությամբ սահմանված իր լիազորությունների սահմաններում արձակում է հրամաններ, հրահանգներ, տալիս պարտադիր կատարման համար ցուցումներ և վերահսկում դրանց կատարումը,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lastRenderedPageBreak/>
        <w:t xml:space="preserve">ժ) իրականացնում է մանկավարժական կադրերի ճիշտ ընտրություն և անհրաժեշտ պայմաններ ստեղծում նրանց մասնագիտական մակարդակի բարձրացման համար,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ժա) վերահսկողություն է իրականացնում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աշխատողների կողմից իրենց աշխատանքային պարտականությունների կատարման նկատմամբ,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ժբ) ապահովում է ներքին աշխատանքային կարգապահության կանոնների, աշխատանքի պաշտպանության և անվտանգության տեխնիկայի պահպանումը,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ժգ) կազմում է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հաստիքային ցուցակն ու ծախսերի նախահաշիվը և դրանք, ներկայացնում համայնքի ղեկավարի հաստատմանը,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ժդ) իրականացնում է Հայաստանի Հանրապետության օրենսդրությանը չհակասող և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կառավարման մյուս մարմիններին չվերապահված այլ լիազորություններ: </w:t>
      </w:r>
    </w:p>
    <w:p w:rsidR="005F4BB1" w:rsidRPr="005F4BB1" w:rsidRDefault="005F4BB1" w:rsidP="00710315">
      <w:pPr>
        <w:pStyle w:val="a3"/>
        <w:numPr>
          <w:ilvl w:val="0"/>
          <w:numId w:val="4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Տնօրենի բացակայության դեպքում, համայնքի ղեկավարի գրավոր կարգադրության համաձայն, տնօրենի լիազորություններն իրականացնում է այլ անձ: </w:t>
      </w:r>
    </w:p>
    <w:p w:rsidR="005F4BB1" w:rsidRPr="005F4BB1" w:rsidRDefault="00A03E96" w:rsidP="00710315">
      <w:pPr>
        <w:pStyle w:val="a3"/>
        <w:numPr>
          <w:ilvl w:val="0"/>
          <w:numId w:val="4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Կազմակերպության</w:t>
      </w:r>
      <w:r w:rsidR="005F4BB1" w:rsidRPr="005F4BB1">
        <w:rPr>
          <w:rFonts w:ascii="GHEA Grapalat" w:hAnsi="GHEA Grapalat"/>
          <w:sz w:val="24"/>
          <w:szCs w:val="24"/>
        </w:rPr>
        <w:t xml:space="preserve"> տնօրենի՝ ուսումնադաստիարակչական աշխատանքի գծով տեղակալը՝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ա/ պատասխանատու է </w:t>
      </w:r>
      <w:r w:rsidR="00D054A7">
        <w:rPr>
          <w:rFonts w:ascii="GHEA Grapalat" w:hAnsi="GHEA Grapalat"/>
          <w:sz w:val="24"/>
          <w:szCs w:val="24"/>
        </w:rPr>
        <w:t>կազմակերպություն</w:t>
      </w:r>
      <w:r w:rsidRPr="005F4BB1">
        <w:rPr>
          <w:rFonts w:ascii="GHEA Grapalat" w:hAnsi="GHEA Grapalat"/>
          <w:sz w:val="24"/>
          <w:szCs w:val="24"/>
        </w:rPr>
        <w:t xml:space="preserve">ում ուսումնադաստիարակչական գործընթացի կազմակերպման, ուսումնական ծրագրերի իրականացման, դասավանդման որակի և սաների գիտելիքների մակարդակի համար,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բ/ վերահսկողություն է իրականացնում ուսումնադաստիարակչական աշխատանքի ընթացքի, սաների առաջադիմության և վարքի նկատմամբ, կանոնավորում սաների ուսումնական ծանրաբեռնվածությունը,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գ/ </w:t>
      </w:r>
      <w:r w:rsidR="00D054A7">
        <w:rPr>
          <w:rFonts w:ascii="GHEA Grapalat" w:hAnsi="GHEA Grapalat"/>
          <w:sz w:val="24"/>
          <w:szCs w:val="24"/>
        </w:rPr>
        <w:t>կազմակերպություն</w:t>
      </w:r>
      <w:r w:rsidRPr="005F4BB1">
        <w:rPr>
          <w:rFonts w:ascii="GHEA Grapalat" w:hAnsi="GHEA Grapalat"/>
          <w:sz w:val="24"/>
          <w:szCs w:val="24"/>
        </w:rPr>
        <w:t xml:space="preserve">ում կազմակերպում մեթոդական աշխատանք, կազմում ուսումնական պարապմունքների դասացուցակ և ուսումնադաստիարակչական աշխատանքի վիճակի մասին հաշվետվություններ,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դ/ ընդհանրացնում և տարածում է լավագույն խմբակավարների աշխատանքի դրական փորձը, մանկավարժներին հաղորդակից է դարձնում գիտության և մանկավարժության նորագույն նվաճումներին,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ե/ ապահովում է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և ընտանիքի սերտ կապն ու համագործակցությունը,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զ/ կազմակերպում է սովորողների հանգիստը և ժամանցը, միջոցներ ձեռնարկում սոցիալապես անապահով երեխաներին օգնություն ցուցաբերելու ուղղությամբ: </w:t>
      </w:r>
    </w:p>
    <w:p w:rsidR="005F4BB1" w:rsidRPr="005F4BB1" w:rsidRDefault="00A03E96" w:rsidP="00710315">
      <w:pPr>
        <w:pStyle w:val="a3"/>
        <w:numPr>
          <w:ilvl w:val="0"/>
          <w:numId w:val="4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Կազմակերպության</w:t>
      </w:r>
      <w:r w:rsidR="005F4BB1" w:rsidRPr="005F4BB1">
        <w:rPr>
          <w:rFonts w:ascii="GHEA Grapalat" w:hAnsi="GHEA Grapalat"/>
          <w:sz w:val="24"/>
          <w:szCs w:val="24"/>
        </w:rPr>
        <w:t xml:space="preserve"> տնտեսվարը՝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ա) պատասխանատու է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շենքի և գույքի պահպանման, ուսումնական գործընթացի նյութատեխնիկական ապահովման,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սանիտարահիգիենիկ ու բարեկարգ վիճակի,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ուսումնական պարապմունքներին՝ դասասենյակների ժամանակին նախապատրաստման, հակահրդեհային պաշտպանության և սպասարկող անձնակազմի աշխատանքի կազմակերպման համար,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բ) միջոցներ է ձեռնարկում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ուսումնանյութական բազան հարստացնելու և ամրապնդելու համար: </w:t>
      </w:r>
    </w:p>
    <w:p w:rsidR="005F4BB1" w:rsidRPr="005F4BB1" w:rsidRDefault="002D00E5" w:rsidP="00710315">
      <w:pPr>
        <w:pStyle w:val="a3"/>
        <w:numPr>
          <w:ilvl w:val="0"/>
          <w:numId w:val="4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Խ</w:t>
      </w:r>
      <w:r w:rsidR="005F4BB1" w:rsidRPr="005F4BB1">
        <w:rPr>
          <w:rFonts w:ascii="GHEA Grapalat" w:hAnsi="GHEA Grapalat"/>
          <w:sz w:val="24"/>
          <w:szCs w:val="24"/>
        </w:rPr>
        <w:t xml:space="preserve">մբակի ղեկավարը (խմբակավարը)՝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ա) դաստիարակչական աշխատանք է կատարում իր խմբակի սաների շրջանում՝ սերտորեն համագործակցելով մյուս խմբակավարների հետ,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բ) ապահովում է սովորողների նկատմամբ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և ընտանիքի մանկավարժական պահանջների միասնությունը,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 xml:space="preserve">գ) իրականացնում է խմբակի համար սահմանված գործավարությունը, </w:t>
      </w:r>
      <w:r w:rsidR="00A03E96">
        <w:rPr>
          <w:rFonts w:ascii="GHEA Grapalat" w:hAnsi="GHEA Grapalat"/>
          <w:sz w:val="24"/>
          <w:szCs w:val="24"/>
        </w:rPr>
        <w:t>Կազմակերպության</w:t>
      </w:r>
      <w:r w:rsidRPr="005F4BB1">
        <w:rPr>
          <w:rFonts w:ascii="GHEA Grapalat" w:hAnsi="GHEA Grapalat"/>
          <w:sz w:val="24"/>
          <w:szCs w:val="24"/>
        </w:rPr>
        <w:t xml:space="preserve"> տնօրինությանը ներկայացնում սովորողների հաճախումների և վարքի մասին տեղեկություններ,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lastRenderedPageBreak/>
        <w:t xml:space="preserve">դ) կազմակերպում է սովորողների առողջության ամրապնդմանն ու ֆիզիկական զարգացմանը նպաստող միջոցառումներ, մրցույթներ, նպատակային էքսկուրսիաներ, շրջագայություններ, </w:t>
      </w:r>
    </w:p>
    <w:p w:rsidR="005F4BB1" w:rsidRPr="005F4BB1" w:rsidRDefault="005F4BB1" w:rsidP="005F4BB1">
      <w:pPr>
        <w:pStyle w:val="a3"/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5F4BB1">
        <w:rPr>
          <w:rFonts w:ascii="GHEA Grapalat" w:hAnsi="GHEA Grapalat"/>
          <w:sz w:val="24"/>
          <w:szCs w:val="24"/>
        </w:rPr>
        <w:t>ե) արգելում է բոլոր այն նախաձեռնությունները, որոնք կարող են սաների առողջության, կյանքի համար վտանգ պարունակել կամ խաթարել ուսումնադաստիարակչական աշխատանքների իրականացումը:</w:t>
      </w:r>
    </w:p>
    <w:p w:rsidR="006D4844" w:rsidRPr="00C15435" w:rsidRDefault="006D4844" w:rsidP="005F4BB1">
      <w:pPr>
        <w:pStyle w:val="Default"/>
        <w:jc w:val="both"/>
        <w:rPr>
          <w:rFonts w:ascii="GHEA Grapalat" w:hAnsi="GHEA Grapalat" w:cs="Arial Armenian"/>
          <w:sz w:val="10"/>
          <w:szCs w:val="10"/>
        </w:rPr>
      </w:pPr>
    </w:p>
    <w:p w:rsidR="005F4BB1" w:rsidRPr="005F4BB1" w:rsidRDefault="00A03E96" w:rsidP="00710315">
      <w:pPr>
        <w:pStyle w:val="a3"/>
        <w:numPr>
          <w:ilvl w:val="0"/>
          <w:numId w:val="43"/>
        </w:numPr>
        <w:spacing w:line="240" w:lineRule="auto"/>
        <w:ind w:left="709" w:hanging="349"/>
        <w:jc w:val="center"/>
        <w:rPr>
          <w:rFonts w:ascii="GHEA Grapalat" w:eastAsiaTheme="minorHAnsi" w:hAnsi="GHEA Grapalat"/>
          <w:b/>
          <w:sz w:val="24"/>
          <w:szCs w:val="24"/>
        </w:rPr>
      </w:pPr>
      <w:r>
        <w:rPr>
          <w:rFonts w:ascii="GHEA Grapalat" w:eastAsiaTheme="minorHAnsi" w:hAnsi="GHEA Grapalat" w:cs="Sylfaen"/>
          <w:b/>
          <w:sz w:val="24"/>
          <w:szCs w:val="24"/>
        </w:rPr>
        <w:t>ԿԱԶՄԱԿԵՐՊՈՒԹՅԱՆ</w:t>
      </w:r>
      <w:r w:rsidR="005F4BB1" w:rsidRPr="005F4BB1">
        <w:rPr>
          <w:rFonts w:ascii="GHEA Grapalat" w:eastAsiaTheme="minorHAnsi" w:hAnsi="GHEA Grapalat"/>
          <w:b/>
          <w:sz w:val="24"/>
          <w:szCs w:val="24"/>
        </w:rPr>
        <w:t xml:space="preserve"> ՍԵՓԱԿԱՆՈՒԹՅՈՒՆԸ, ՆՐԱՆ ԱՄՐԱՑՎԱԾ ԳՈՒՅՔԸ ԵՎ </w:t>
      </w:r>
      <w:r w:rsidR="005F4BB1" w:rsidRPr="005F4BB1">
        <w:rPr>
          <w:rFonts w:ascii="GHEA Grapalat" w:eastAsiaTheme="minorHAnsi" w:hAnsi="GHEA Grapalat"/>
          <w:b/>
          <w:sz w:val="24"/>
          <w:szCs w:val="24"/>
        </w:rPr>
        <w:br/>
        <w:t>ՖԻՆԱՆՍԱ-ՏՆՏԵՍԱԿԱՆ ԳՈՐԾՈՒՆԵՈՒԹՅՈՒՆԸ</w:t>
      </w:r>
    </w:p>
    <w:p w:rsidR="005F4BB1" w:rsidRPr="005F4BB1" w:rsidRDefault="00A03E96" w:rsidP="002F4DE4">
      <w:pPr>
        <w:pStyle w:val="a3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 w:cs="Sylfaen"/>
          <w:sz w:val="24"/>
          <w:szCs w:val="24"/>
        </w:rPr>
        <w:t>Կազմակերպության</w:t>
      </w:r>
      <w:r w:rsidR="005F4BB1" w:rsidRPr="005F4BB1">
        <w:rPr>
          <w:rFonts w:ascii="GHEA Grapalat" w:eastAsiaTheme="minorHAnsi" w:hAnsi="GHEA Grapalat"/>
          <w:sz w:val="24"/>
          <w:szCs w:val="24"/>
        </w:rPr>
        <w:t xml:space="preserve"> սեփականությունը ձևավորվում է </w:t>
      </w:r>
      <w:r>
        <w:rPr>
          <w:rFonts w:ascii="GHEA Grapalat" w:eastAsiaTheme="minorHAnsi" w:hAnsi="GHEA Grapalat"/>
          <w:sz w:val="24"/>
          <w:szCs w:val="24"/>
        </w:rPr>
        <w:t>Կազմակերպության</w:t>
      </w:r>
      <w:r w:rsidR="005F4BB1" w:rsidRPr="005F4BB1">
        <w:rPr>
          <w:rFonts w:ascii="GHEA Grapalat" w:eastAsiaTheme="minorHAnsi" w:hAnsi="GHEA Grapalat"/>
          <w:sz w:val="24"/>
          <w:szCs w:val="24"/>
        </w:rPr>
        <w:t xml:space="preserve"> հիմնադրման ժամանակ և հետագայում հիմնադրի կողմից սեփականության իրավունքով նրան հանձնվող, ինչպես նաև </w:t>
      </w:r>
      <w:r>
        <w:rPr>
          <w:rFonts w:ascii="GHEA Grapalat" w:eastAsiaTheme="minorHAnsi" w:hAnsi="GHEA Grapalat"/>
          <w:sz w:val="24"/>
          <w:szCs w:val="24"/>
        </w:rPr>
        <w:t>Կազմակերպության</w:t>
      </w:r>
      <w:r w:rsidR="005F4BB1" w:rsidRPr="005F4BB1">
        <w:rPr>
          <w:rFonts w:ascii="GHEA Grapalat" w:eastAsiaTheme="minorHAnsi" w:hAnsi="GHEA Grapalat"/>
          <w:sz w:val="24"/>
          <w:szCs w:val="24"/>
        </w:rPr>
        <w:t xml:space="preserve"> գործունեության ընթացքում արտադրված և ձեռք բերված գույքից: </w:t>
      </w:r>
    </w:p>
    <w:p w:rsidR="005F4BB1" w:rsidRPr="005F4BB1" w:rsidRDefault="00D054A7" w:rsidP="002F4DE4">
      <w:pPr>
        <w:numPr>
          <w:ilvl w:val="0"/>
          <w:numId w:val="42"/>
        </w:numPr>
        <w:spacing w:after="0" w:line="240" w:lineRule="auto"/>
        <w:ind w:left="714" w:hanging="357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Կազմակերպություն</w:t>
      </w:r>
      <w:r w:rsidR="005F4BB1" w:rsidRPr="005F4BB1">
        <w:rPr>
          <w:rFonts w:ascii="GHEA Grapalat" w:eastAsiaTheme="minorHAnsi" w:hAnsi="GHEA Grapalat"/>
          <w:sz w:val="24"/>
          <w:szCs w:val="24"/>
        </w:rPr>
        <w:t xml:space="preserve">ն իրավունք ունի օրենքին, հիմնադրի որոշումներին և /կամ/ իր կանոնադրությանը համապատասխան իր հայեցողությամբ տիրապետելու, տնօրինելու և օգտագործելու սեփականության իրավունքով իրեն պատկանող գույքը: </w:t>
      </w:r>
    </w:p>
    <w:p w:rsidR="005F4BB1" w:rsidRPr="005F4BB1" w:rsidRDefault="005F4BB1" w:rsidP="00710315">
      <w:pPr>
        <w:numPr>
          <w:ilvl w:val="0"/>
          <w:numId w:val="42"/>
        </w:numPr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 w:rsidRPr="005F4BB1">
        <w:rPr>
          <w:rFonts w:ascii="GHEA Grapalat" w:eastAsiaTheme="minorHAnsi" w:hAnsi="GHEA Grapalat"/>
          <w:sz w:val="24"/>
          <w:szCs w:val="24"/>
        </w:rPr>
        <w:t xml:space="preserve">Հիմնադիրը սեփականության իրավունքով </w:t>
      </w:r>
      <w:r w:rsidR="00A03E96">
        <w:rPr>
          <w:rFonts w:ascii="GHEA Grapalat" w:eastAsiaTheme="minorHAnsi" w:hAnsi="GHEA Grapalat"/>
          <w:sz w:val="24"/>
          <w:szCs w:val="24"/>
        </w:rPr>
        <w:t>Կազմակերպության</w:t>
      </w:r>
      <w:r w:rsidRPr="005F4BB1">
        <w:rPr>
          <w:rFonts w:ascii="GHEA Grapalat" w:eastAsiaTheme="minorHAnsi" w:hAnsi="GHEA Grapalat"/>
          <w:sz w:val="24"/>
          <w:szCs w:val="24"/>
        </w:rPr>
        <w:t xml:space="preserve">ը պատկանող գույքի նկատմամբ չունի իրավունքներ՝ բացառությամբ՝ </w:t>
      </w:r>
      <w:r w:rsidR="00A03E96">
        <w:rPr>
          <w:rFonts w:ascii="GHEA Grapalat" w:eastAsiaTheme="minorHAnsi" w:hAnsi="GHEA Grapalat"/>
          <w:sz w:val="24"/>
          <w:szCs w:val="24"/>
        </w:rPr>
        <w:t>Կազմակերպության</w:t>
      </w:r>
      <w:r w:rsidRPr="005F4BB1">
        <w:rPr>
          <w:rFonts w:ascii="GHEA Grapalat" w:eastAsiaTheme="minorHAnsi" w:hAnsi="GHEA Grapalat"/>
          <w:sz w:val="24"/>
          <w:szCs w:val="24"/>
        </w:rPr>
        <w:t xml:space="preserve"> լուծարումից հետո մնացած գույքի: </w:t>
      </w:r>
    </w:p>
    <w:p w:rsidR="005F4BB1" w:rsidRPr="005F4BB1" w:rsidRDefault="00A03E96" w:rsidP="00710315">
      <w:pPr>
        <w:numPr>
          <w:ilvl w:val="0"/>
          <w:numId w:val="42"/>
        </w:numPr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Կազմակերպության</w:t>
      </w:r>
      <w:r w:rsidR="005F4BB1" w:rsidRPr="005F4BB1">
        <w:rPr>
          <w:rFonts w:ascii="GHEA Grapalat" w:eastAsiaTheme="minorHAnsi" w:hAnsi="GHEA Grapalat"/>
          <w:sz w:val="24"/>
          <w:szCs w:val="24"/>
        </w:rPr>
        <w:t xml:space="preserve"> սեփականության պահպանման հոգսը կրում է </w:t>
      </w:r>
      <w:r w:rsidR="00D054A7">
        <w:rPr>
          <w:rFonts w:ascii="GHEA Grapalat" w:eastAsiaTheme="minorHAnsi" w:hAnsi="GHEA Grapalat"/>
          <w:sz w:val="24"/>
          <w:szCs w:val="24"/>
        </w:rPr>
        <w:t>կազմակերպություն</w:t>
      </w:r>
      <w:r w:rsidR="005F4BB1" w:rsidRPr="005F4BB1">
        <w:rPr>
          <w:rFonts w:ascii="GHEA Grapalat" w:eastAsiaTheme="minorHAnsi" w:hAnsi="GHEA Grapalat"/>
          <w:sz w:val="24"/>
          <w:szCs w:val="24"/>
        </w:rPr>
        <w:t xml:space="preserve">ը: </w:t>
      </w:r>
    </w:p>
    <w:p w:rsidR="005F4BB1" w:rsidRPr="005F4BB1" w:rsidRDefault="00A03E96" w:rsidP="00710315">
      <w:pPr>
        <w:numPr>
          <w:ilvl w:val="0"/>
          <w:numId w:val="42"/>
        </w:numPr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Կազմակերպության</w:t>
      </w:r>
      <w:r w:rsidR="005F4BB1" w:rsidRPr="005F4BB1">
        <w:rPr>
          <w:rFonts w:ascii="GHEA Grapalat" w:eastAsiaTheme="minorHAnsi" w:hAnsi="GHEA Grapalat"/>
          <w:sz w:val="24"/>
          <w:szCs w:val="24"/>
        </w:rPr>
        <w:t xml:space="preserve"> սեփականության վրա կարող է բռնագանձում՝ տարածվել միայն դատական կարգով: </w:t>
      </w:r>
    </w:p>
    <w:p w:rsidR="005F4BB1" w:rsidRPr="005F4BB1" w:rsidRDefault="005F4BB1" w:rsidP="00710315">
      <w:pPr>
        <w:numPr>
          <w:ilvl w:val="0"/>
          <w:numId w:val="42"/>
        </w:numPr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 w:rsidRPr="005F4BB1">
        <w:rPr>
          <w:rFonts w:ascii="GHEA Grapalat" w:eastAsiaTheme="minorHAnsi" w:hAnsi="GHEA Grapalat"/>
          <w:sz w:val="24"/>
          <w:szCs w:val="24"/>
        </w:rPr>
        <w:t xml:space="preserve">Հիմնադիրն իրավունք ունի վերցնելու իր կողմից </w:t>
      </w:r>
      <w:r w:rsidR="00A03E96">
        <w:rPr>
          <w:rFonts w:ascii="GHEA Grapalat" w:eastAsiaTheme="minorHAnsi" w:hAnsi="GHEA Grapalat"/>
          <w:sz w:val="24"/>
          <w:szCs w:val="24"/>
        </w:rPr>
        <w:t>Կազմակերպության</w:t>
      </w:r>
      <w:r w:rsidRPr="005F4BB1">
        <w:rPr>
          <w:rFonts w:ascii="GHEA Grapalat" w:eastAsiaTheme="minorHAnsi" w:hAnsi="GHEA Grapalat"/>
          <w:sz w:val="24"/>
          <w:szCs w:val="24"/>
        </w:rPr>
        <w:t xml:space="preserve">ն ամրացված գույքը: </w:t>
      </w:r>
    </w:p>
    <w:p w:rsidR="005F4BB1" w:rsidRPr="005F4BB1" w:rsidRDefault="00D054A7" w:rsidP="00710315">
      <w:pPr>
        <w:numPr>
          <w:ilvl w:val="0"/>
          <w:numId w:val="42"/>
        </w:numPr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Կազմակերպություն</w:t>
      </w:r>
      <w:r w:rsidR="005F4BB1" w:rsidRPr="005F4BB1">
        <w:rPr>
          <w:rFonts w:ascii="GHEA Grapalat" w:eastAsiaTheme="minorHAnsi" w:hAnsi="GHEA Grapalat"/>
          <w:sz w:val="24"/>
          <w:szCs w:val="24"/>
        </w:rPr>
        <w:t xml:space="preserve">ն իրավունք չունի ամրացված գույքը կամ դրա նկատմամբ իր իրավունքներն օտարելու, գրավ դնելու, անհատույց օգտագործման հանձնելու: </w:t>
      </w:r>
      <w:r>
        <w:rPr>
          <w:rFonts w:ascii="GHEA Grapalat" w:eastAsiaTheme="minorHAnsi" w:hAnsi="GHEA Grapalat"/>
          <w:sz w:val="24"/>
          <w:szCs w:val="24"/>
        </w:rPr>
        <w:t>Կազմակերպություն</w:t>
      </w:r>
      <w:r w:rsidR="005F4BB1" w:rsidRPr="005F4BB1">
        <w:rPr>
          <w:rFonts w:ascii="GHEA Grapalat" w:eastAsiaTheme="minorHAnsi" w:hAnsi="GHEA Grapalat"/>
          <w:sz w:val="24"/>
          <w:szCs w:val="24"/>
        </w:rPr>
        <w:t xml:space="preserve">ն իրավունք ունի իրեն ամրացված գույքը համայնքի անունից հանձնելու վարձակալության՝ հիմնադրի համաձայնությամբ: Ամրացված գույքի վարձակալության ժամկետը չի կարող սահմանվել մեկ տարվանից ավելի՝ բացառությամբ հիմնադրի կողմից սահմանված դեպքերի: Ամրացված գույքի օգտագործման արդյունքում ստացված եկամուտները </w:t>
      </w:r>
      <w:r w:rsidR="00A03E96">
        <w:rPr>
          <w:rFonts w:ascii="GHEA Grapalat" w:eastAsiaTheme="minorHAnsi" w:hAnsi="GHEA Grapalat"/>
          <w:sz w:val="24"/>
          <w:szCs w:val="24"/>
        </w:rPr>
        <w:t>Կազմակերպության</w:t>
      </w:r>
      <w:r w:rsidR="005F4BB1" w:rsidRPr="005F4BB1">
        <w:rPr>
          <w:rFonts w:ascii="GHEA Grapalat" w:eastAsiaTheme="minorHAnsi" w:hAnsi="GHEA Grapalat"/>
          <w:sz w:val="24"/>
          <w:szCs w:val="24"/>
        </w:rPr>
        <w:t xml:space="preserve"> սեփականությունն են՝ բացառությամբ ամրացված գույքի վարձակալությունից գոյացած վճարների, որոնք սահմանված կարգով ուղղվում են համայնքային բյուջե: </w:t>
      </w:r>
      <w:r w:rsidR="00A03E96">
        <w:rPr>
          <w:rFonts w:ascii="GHEA Grapalat" w:eastAsiaTheme="minorHAnsi" w:hAnsi="GHEA Grapalat"/>
          <w:sz w:val="24"/>
          <w:szCs w:val="24"/>
        </w:rPr>
        <w:t>Կազմակերպության</w:t>
      </w:r>
      <w:r w:rsidR="005F4BB1" w:rsidRPr="005F4BB1">
        <w:rPr>
          <w:rFonts w:ascii="GHEA Grapalat" w:eastAsiaTheme="minorHAnsi" w:hAnsi="GHEA Grapalat"/>
          <w:sz w:val="24"/>
          <w:szCs w:val="24"/>
        </w:rPr>
        <w:t xml:space="preserve">ն ամրացված գույքի օգտագործման ընթացքում առաջացած անբաժանելի բարելավումները հիմնադրի սեփականությունն են: </w:t>
      </w:r>
    </w:p>
    <w:p w:rsidR="005F4BB1" w:rsidRPr="005F4BB1" w:rsidRDefault="00D054A7" w:rsidP="00710315">
      <w:pPr>
        <w:numPr>
          <w:ilvl w:val="0"/>
          <w:numId w:val="42"/>
        </w:numPr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Կազմակերպություն</w:t>
      </w:r>
      <w:r w:rsidR="005F4BB1" w:rsidRPr="005F4BB1">
        <w:rPr>
          <w:rFonts w:ascii="GHEA Grapalat" w:eastAsiaTheme="minorHAnsi" w:hAnsi="GHEA Grapalat"/>
          <w:sz w:val="24"/>
          <w:szCs w:val="24"/>
        </w:rPr>
        <w:t xml:space="preserve">ը Հայաստանի Հանրապետության օրենսդրությամբ սահմանված կարգով տնօրինում է իր ֆինանսական միջոցները: </w:t>
      </w:r>
    </w:p>
    <w:p w:rsidR="005F4BB1" w:rsidRPr="005F4BB1" w:rsidRDefault="00A03E96" w:rsidP="00710315">
      <w:pPr>
        <w:numPr>
          <w:ilvl w:val="0"/>
          <w:numId w:val="42"/>
        </w:numPr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Կազմակերպության</w:t>
      </w:r>
      <w:r w:rsidR="005F4BB1" w:rsidRPr="005F4BB1">
        <w:rPr>
          <w:rFonts w:ascii="GHEA Grapalat" w:eastAsiaTheme="minorHAnsi" w:hAnsi="GHEA Grapalat"/>
          <w:sz w:val="24"/>
          <w:szCs w:val="24"/>
        </w:rPr>
        <w:t xml:space="preserve"> ֆինանսական միջոցները գոյանում են Սիսիանի համայնքի բյուջեով նախատեսված միջոցների հաշվին (համայնքի կարիքների համար ծառայությունների մատուցում, աշխատանքների կատարում, ապրանքների մատակարարում), Հայաստանի Հանրապետության օրենսդրությամբ չարգելված լրացուցիչ աղբյուրներից: </w:t>
      </w:r>
    </w:p>
    <w:p w:rsidR="005F4BB1" w:rsidRPr="005F4BB1" w:rsidRDefault="00A03E96" w:rsidP="00710315">
      <w:pPr>
        <w:numPr>
          <w:ilvl w:val="0"/>
          <w:numId w:val="42"/>
        </w:numPr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Կազմակերպության</w:t>
      </w:r>
      <w:r w:rsidR="005F4BB1" w:rsidRPr="005F4BB1">
        <w:rPr>
          <w:rFonts w:ascii="GHEA Grapalat" w:eastAsiaTheme="minorHAnsi" w:hAnsi="GHEA Grapalat"/>
          <w:sz w:val="24"/>
          <w:szCs w:val="24"/>
        </w:rPr>
        <w:t xml:space="preserve"> ֆինանսավորման լրացուցիչ աղբյուրներն են՝ </w:t>
      </w:r>
    </w:p>
    <w:p w:rsidR="005F4BB1" w:rsidRPr="005F4BB1" w:rsidRDefault="005F4BB1" w:rsidP="005F4BB1">
      <w:pPr>
        <w:spacing w:line="240" w:lineRule="auto"/>
        <w:ind w:left="720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 w:rsidRPr="005F4BB1">
        <w:rPr>
          <w:rFonts w:ascii="GHEA Grapalat" w:eastAsiaTheme="minorHAnsi" w:hAnsi="GHEA Grapalat"/>
          <w:sz w:val="24"/>
          <w:szCs w:val="24"/>
        </w:rPr>
        <w:t>ա/ Սիսիանի համայնքի</w:t>
      </w:r>
      <w:r w:rsidR="00C15435">
        <w:rPr>
          <w:rFonts w:ascii="GHEA Grapalat" w:eastAsiaTheme="minorHAnsi" w:hAnsi="GHEA Grapalat"/>
          <w:sz w:val="24"/>
          <w:szCs w:val="24"/>
        </w:rPr>
        <w:t xml:space="preserve"> ավագանու </w:t>
      </w:r>
      <w:r w:rsidRPr="005F4BB1">
        <w:rPr>
          <w:rFonts w:ascii="GHEA Grapalat" w:eastAsiaTheme="minorHAnsi" w:hAnsi="GHEA Grapalat"/>
          <w:sz w:val="24"/>
          <w:szCs w:val="24"/>
        </w:rPr>
        <w:t xml:space="preserve">սահմանած կարգով վճարովի կրթադաստիարակչական ծառայությունների մատուցումից ստացված միջոցները, </w:t>
      </w:r>
    </w:p>
    <w:p w:rsidR="005F4BB1" w:rsidRPr="005F4BB1" w:rsidRDefault="005F4BB1" w:rsidP="005F4BB1">
      <w:pPr>
        <w:spacing w:line="240" w:lineRule="auto"/>
        <w:ind w:left="720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 w:rsidRPr="005F4BB1">
        <w:rPr>
          <w:rFonts w:ascii="GHEA Grapalat" w:eastAsiaTheme="minorHAnsi" w:hAnsi="GHEA Grapalat"/>
          <w:sz w:val="24"/>
          <w:szCs w:val="24"/>
        </w:rPr>
        <w:t xml:space="preserve">բ/ բարեգործական, նպատակային ներդրումները, Հայաստանի Հանրապետության և օտարերկրյա կազմակերպությունների ու քաղաքացիների նվիրատվությունները, </w:t>
      </w:r>
    </w:p>
    <w:p w:rsidR="005F4BB1" w:rsidRPr="005F4BB1" w:rsidRDefault="005F4BB1" w:rsidP="005F4BB1">
      <w:pPr>
        <w:spacing w:line="240" w:lineRule="auto"/>
        <w:ind w:left="720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 w:rsidRPr="005F4BB1">
        <w:rPr>
          <w:rFonts w:ascii="GHEA Grapalat" w:eastAsiaTheme="minorHAnsi" w:hAnsi="GHEA Grapalat"/>
          <w:sz w:val="24"/>
          <w:szCs w:val="24"/>
        </w:rPr>
        <w:t xml:space="preserve">գ/ Հայաստանի Հանրապետության օրենսդրությամբ չարգելված և </w:t>
      </w:r>
      <w:r w:rsidR="00A03E96">
        <w:rPr>
          <w:rFonts w:ascii="GHEA Grapalat" w:eastAsiaTheme="minorHAnsi" w:hAnsi="GHEA Grapalat"/>
          <w:sz w:val="24"/>
          <w:szCs w:val="24"/>
        </w:rPr>
        <w:t>Կազմակերպության</w:t>
      </w:r>
      <w:r w:rsidRPr="005F4BB1">
        <w:rPr>
          <w:rFonts w:ascii="GHEA Grapalat" w:eastAsiaTheme="minorHAnsi" w:hAnsi="GHEA Grapalat"/>
          <w:sz w:val="24"/>
          <w:szCs w:val="24"/>
        </w:rPr>
        <w:t xml:space="preserve"> կանոնադրական խնդիրներին չհակասող գործունեությունից ստացված միջոցները:</w:t>
      </w:r>
    </w:p>
    <w:p w:rsidR="005F4BB1" w:rsidRPr="005F4BB1" w:rsidRDefault="00A03E96" w:rsidP="00710315">
      <w:pPr>
        <w:numPr>
          <w:ilvl w:val="0"/>
          <w:numId w:val="42"/>
        </w:numPr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lastRenderedPageBreak/>
        <w:t>Կազմակերպության</w:t>
      </w:r>
      <w:r w:rsidR="005F4BB1" w:rsidRPr="005F4BB1">
        <w:rPr>
          <w:rFonts w:ascii="GHEA Grapalat" w:eastAsiaTheme="minorHAnsi" w:hAnsi="GHEA Grapalat"/>
          <w:sz w:val="24"/>
          <w:szCs w:val="24"/>
        </w:rPr>
        <w:t xml:space="preserve"> գործունեության տարեկան ֆինանսական հաշվետվությունների հավաստիությունը կարող է ենթարկվել աուդիտի (վերստուգման)՝ համայնքի ղեկավարի կողմից ընտրված աուդիտորի կամ Հայաստանի Հանրապետության կառավարության ֆինանսական գործառույթ իրականցնող մարմնի կողմից: </w:t>
      </w:r>
    </w:p>
    <w:p w:rsidR="005F4BB1" w:rsidRPr="005F4BB1" w:rsidRDefault="00D054A7" w:rsidP="00710315">
      <w:pPr>
        <w:numPr>
          <w:ilvl w:val="0"/>
          <w:numId w:val="42"/>
        </w:numPr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Կազմակերպություն</w:t>
      </w:r>
      <w:r w:rsidR="005F4BB1" w:rsidRPr="005F4BB1">
        <w:rPr>
          <w:rFonts w:ascii="GHEA Grapalat" w:eastAsiaTheme="minorHAnsi" w:hAnsi="GHEA Grapalat"/>
          <w:sz w:val="24"/>
          <w:szCs w:val="24"/>
        </w:rPr>
        <w:t xml:space="preserve">ը շահույթը նպատակաուղղում է իր կանոնադրական խնդիրների իրականացմանը, նյութատեխնիկական բազայի ամրապնդմանը, աշխատողների սոցիալական հարցերի բարելավմանը: </w:t>
      </w:r>
    </w:p>
    <w:p w:rsidR="005F4BB1" w:rsidRDefault="00D054A7" w:rsidP="00B035A0">
      <w:pPr>
        <w:numPr>
          <w:ilvl w:val="0"/>
          <w:numId w:val="42"/>
        </w:numPr>
        <w:spacing w:after="240" w:line="240" w:lineRule="auto"/>
        <w:ind w:left="714" w:hanging="357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Կազմակերպություն</w:t>
      </w:r>
      <w:r w:rsidR="005F4BB1" w:rsidRPr="005F4BB1">
        <w:rPr>
          <w:rFonts w:ascii="GHEA Grapalat" w:eastAsiaTheme="minorHAnsi" w:hAnsi="GHEA Grapalat"/>
          <w:sz w:val="24"/>
          <w:szCs w:val="24"/>
        </w:rPr>
        <w:t>ը հարկերը, տուրքերը և պարտադիր այլ վճարներ վճարում է շահույթ ստանալու նպատակ չհետապնդող (ոչ առևտրային) կազմակերպությունների համար նախատեսված կարգով ու չափով՝ «Համայնքային ոչ առևտրային կազմակերպությունների մասին» Հայաստանի Հանրապետության օրենքի պահանջներին համապատասխան:</w:t>
      </w:r>
    </w:p>
    <w:p w:rsidR="00B035A0" w:rsidRPr="00B035A0" w:rsidRDefault="00B035A0" w:rsidP="00B035A0">
      <w:pPr>
        <w:spacing w:after="240" w:line="240" w:lineRule="auto"/>
        <w:ind w:left="357"/>
        <w:contextualSpacing/>
        <w:jc w:val="both"/>
        <w:rPr>
          <w:rFonts w:ascii="GHEA Grapalat" w:eastAsiaTheme="minorHAnsi" w:hAnsi="GHEA Grapalat"/>
          <w:sz w:val="16"/>
          <w:szCs w:val="16"/>
        </w:rPr>
      </w:pPr>
    </w:p>
    <w:p w:rsidR="005F4BB1" w:rsidRPr="005F4BB1" w:rsidRDefault="00A03E96" w:rsidP="00B035A0">
      <w:pPr>
        <w:pStyle w:val="a3"/>
        <w:numPr>
          <w:ilvl w:val="0"/>
          <w:numId w:val="43"/>
        </w:numPr>
        <w:spacing w:after="120" w:line="240" w:lineRule="auto"/>
        <w:ind w:left="709" w:hanging="349"/>
        <w:jc w:val="center"/>
        <w:rPr>
          <w:rFonts w:ascii="GHEA Grapalat" w:eastAsiaTheme="minorHAnsi" w:hAnsi="GHEA Grapalat"/>
          <w:b/>
          <w:sz w:val="24"/>
          <w:szCs w:val="24"/>
        </w:rPr>
      </w:pPr>
      <w:r>
        <w:rPr>
          <w:rFonts w:ascii="GHEA Grapalat" w:eastAsiaTheme="minorHAnsi" w:hAnsi="GHEA Grapalat" w:cs="Sylfaen"/>
          <w:b/>
          <w:sz w:val="24"/>
          <w:szCs w:val="24"/>
        </w:rPr>
        <w:t>ԿԱԶՄԱԿԵՐՊՈՒԹՅԱՆ</w:t>
      </w:r>
      <w:r w:rsidR="005F4BB1" w:rsidRPr="005F4BB1">
        <w:rPr>
          <w:rFonts w:ascii="GHEA Grapalat" w:eastAsiaTheme="minorHAnsi" w:hAnsi="GHEA Grapalat"/>
          <w:b/>
          <w:sz w:val="24"/>
          <w:szCs w:val="24"/>
        </w:rPr>
        <w:t xml:space="preserve"> ԿՐԹԱԴԱՍՏԻԱՐԱԿՉԱԿԱՆ </w:t>
      </w:r>
      <w:r w:rsidR="005F4BB1" w:rsidRPr="005F4BB1">
        <w:rPr>
          <w:rFonts w:ascii="GHEA Grapalat" w:eastAsiaTheme="minorHAnsi" w:hAnsi="GHEA Grapalat"/>
          <w:b/>
          <w:sz w:val="24"/>
          <w:szCs w:val="24"/>
        </w:rPr>
        <w:br/>
        <w:t>ԳՈՐԾԸՆԹԱՑԻ ՄԱՍՆԱԿԻՑՆԵՐԸ</w:t>
      </w:r>
    </w:p>
    <w:p w:rsidR="005F4BB1" w:rsidRPr="005F4BB1" w:rsidRDefault="00A03E96" w:rsidP="00B035A0">
      <w:pPr>
        <w:numPr>
          <w:ilvl w:val="0"/>
          <w:numId w:val="42"/>
        </w:numPr>
        <w:spacing w:after="120"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Կազմակերպության</w:t>
      </w:r>
      <w:r w:rsidR="005F4BB1" w:rsidRPr="005F4BB1">
        <w:rPr>
          <w:rFonts w:ascii="GHEA Grapalat" w:eastAsiaTheme="minorHAnsi" w:hAnsi="GHEA Grapalat"/>
          <w:sz w:val="24"/>
          <w:szCs w:val="24"/>
        </w:rPr>
        <w:t xml:space="preserve"> կրթադաստիարակչական գործընթացի մասնակիցները որպես կանոն մինչև 18 տարեկան սաներն են, նրանց ծնողները /օրինական ներկայացուցիչները/, մանկավարժական աշխատողները: </w:t>
      </w:r>
    </w:p>
    <w:p w:rsidR="005F4BB1" w:rsidRPr="005F4BB1" w:rsidRDefault="005F4BB1" w:rsidP="00710315">
      <w:pPr>
        <w:numPr>
          <w:ilvl w:val="0"/>
          <w:numId w:val="42"/>
        </w:numPr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 w:rsidRPr="005F4BB1">
        <w:rPr>
          <w:rFonts w:ascii="GHEA Grapalat" w:eastAsiaTheme="minorHAnsi" w:hAnsi="GHEA Grapalat"/>
          <w:sz w:val="24"/>
          <w:szCs w:val="24"/>
        </w:rPr>
        <w:t xml:space="preserve">Երեխաների ընդունելության ժամանակ </w:t>
      </w:r>
      <w:r w:rsidR="00A03E96">
        <w:rPr>
          <w:rFonts w:ascii="GHEA Grapalat" w:eastAsiaTheme="minorHAnsi" w:hAnsi="GHEA Grapalat"/>
          <w:sz w:val="24"/>
          <w:szCs w:val="24"/>
        </w:rPr>
        <w:t>Կազմակերպության</w:t>
      </w:r>
      <w:r w:rsidRPr="005F4BB1">
        <w:rPr>
          <w:rFonts w:ascii="GHEA Grapalat" w:eastAsiaTheme="minorHAnsi" w:hAnsi="GHEA Grapalat"/>
          <w:sz w:val="24"/>
          <w:szCs w:val="24"/>
        </w:rPr>
        <w:t xml:space="preserve"> տնօրինությունը պարտավոր է ծնողներին /օրինական ներկայացուցիչներին/ ծանոթացնել </w:t>
      </w:r>
      <w:r w:rsidR="00A03E96">
        <w:rPr>
          <w:rFonts w:ascii="GHEA Grapalat" w:eastAsiaTheme="minorHAnsi" w:hAnsi="GHEA Grapalat"/>
          <w:sz w:val="24"/>
          <w:szCs w:val="24"/>
        </w:rPr>
        <w:t>Կազմակերպության</w:t>
      </w:r>
      <w:r w:rsidRPr="005F4BB1">
        <w:rPr>
          <w:rFonts w:ascii="GHEA Grapalat" w:eastAsiaTheme="minorHAnsi" w:hAnsi="GHEA Grapalat"/>
          <w:sz w:val="24"/>
          <w:szCs w:val="24"/>
        </w:rPr>
        <w:t xml:space="preserve"> կանոնադրությանը և այլ փաստաթղթերի, որոնք կանոնակարգում են մանկապատանեկան </w:t>
      </w:r>
      <w:r w:rsidR="00A03E96">
        <w:rPr>
          <w:rFonts w:ascii="GHEA Grapalat" w:eastAsiaTheme="minorHAnsi" w:hAnsi="GHEA Grapalat"/>
          <w:sz w:val="24"/>
          <w:szCs w:val="24"/>
        </w:rPr>
        <w:t>Կազմակերպության</w:t>
      </w:r>
      <w:r w:rsidRPr="005F4BB1">
        <w:rPr>
          <w:rFonts w:ascii="GHEA Grapalat" w:eastAsiaTheme="minorHAnsi" w:hAnsi="GHEA Grapalat"/>
          <w:sz w:val="24"/>
          <w:szCs w:val="24"/>
        </w:rPr>
        <w:t xml:space="preserve"> գործունեությունը: Երեխաների իրավունքները և պարտականությունները սահմանվում են համապատասխան պայմանագրային հիմունքներով ու </w:t>
      </w:r>
      <w:r w:rsidR="00A03E96">
        <w:rPr>
          <w:rFonts w:ascii="GHEA Grapalat" w:eastAsiaTheme="minorHAnsi" w:hAnsi="GHEA Grapalat"/>
          <w:sz w:val="24"/>
          <w:szCs w:val="24"/>
        </w:rPr>
        <w:t>Կազմակերպության</w:t>
      </w:r>
      <w:r w:rsidRPr="005F4BB1">
        <w:rPr>
          <w:rFonts w:ascii="GHEA Grapalat" w:eastAsiaTheme="minorHAnsi" w:hAnsi="GHEA Grapalat"/>
          <w:sz w:val="24"/>
          <w:szCs w:val="24"/>
        </w:rPr>
        <w:t xml:space="preserve"> ներքին կարգապահական կանոններով: </w:t>
      </w:r>
    </w:p>
    <w:p w:rsidR="005F4BB1" w:rsidRPr="005F4BB1" w:rsidRDefault="005F4BB1" w:rsidP="00710315">
      <w:pPr>
        <w:numPr>
          <w:ilvl w:val="0"/>
          <w:numId w:val="42"/>
        </w:numPr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 w:rsidRPr="005F4BB1">
        <w:rPr>
          <w:rFonts w:ascii="GHEA Grapalat" w:eastAsiaTheme="minorHAnsi" w:hAnsi="GHEA Grapalat"/>
          <w:sz w:val="24"/>
          <w:szCs w:val="24"/>
        </w:rPr>
        <w:t xml:space="preserve">Սաների ծնողների /օրինական ներկայացուցիչների/ իրավունքներն ու պարտականությունները սահմանվում են </w:t>
      </w:r>
      <w:r w:rsidR="00C15435">
        <w:rPr>
          <w:rFonts w:ascii="GHEA Grapalat" w:eastAsiaTheme="minorHAnsi" w:hAnsi="GHEA Grapalat"/>
          <w:sz w:val="24"/>
          <w:szCs w:val="24"/>
        </w:rPr>
        <w:t xml:space="preserve">պայմանագրերով </w:t>
      </w:r>
      <w:r w:rsidRPr="005F4BB1">
        <w:rPr>
          <w:rFonts w:ascii="GHEA Grapalat" w:eastAsiaTheme="minorHAnsi" w:hAnsi="GHEA Grapalat"/>
          <w:sz w:val="24"/>
          <w:szCs w:val="24"/>
        </w:rPr>
        <w:t xml:space="preserve">և այլ իրավական ակտերով: </w:t>
      </w:r>
    </w:p>
    <w:p w:rsidR="005F4BB1" w:rsidRPr="005F4BB1" w:rsidRDefault="00A03E96" w:rsidP="00710315">
      <w:pPr>
        <w:numPr>
          <w:ilvl w:val="0"/>
          <w:numId w:val="42"/>
        </w:numPr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Կազմակերպության</w:t>
      </w:r>
      <w:r w:rsidR="005F4BB1" w:rsidRPr="005F4BB1">
        <w:rPr>
          <w:rFonts w:ascii="GHEA Grapalat" w:eastAsiaTheme="minorHAnsi" w:hAnsi="GHEA Grapalat"/>
          <w:sz w:val="24"/>
          <w:szCs w:val="24"/>
        </w:rPr>
        <w:t xml:space="preserve"> անձնակազմի համալրման կարգը կանոնակարգվում է նրա կանոնադրությամբ: </w:t>
      </w:r>
    </w:p>
    <w:p w:rsidR="005F4BB1" w:rsidRPr="005F4BB1" w:rsidRDefault="005F4BB1" w:rsidP="00710315">
      <w:pPr>
        <w:numPr>
          <w:ilvl w:val="0"/>
          <w:numId w:val="42"/>
        </w:numPr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 w:rsidRPr="005F4BB1">
        <w:rPr>
          <w:rFonts w:ascii="GHEA Grapalat" w:eastAsiaTheme="minorHAnsi" w:hAnsi="GHEA Grapalat"/>
          <w:sz w:val="24"/>
          <w:szCs w:val="24"/>
        </w:rPr>
        <w:t xml:space="preserve">Մանկավարժական աշխատանքի ընդունվում են այն անձինք, ովքեր, ըստ մասնագիտության ունեն անհրաժեշտ մասնագիտական–մանկավարժական որակավորում: </w:t>
      </w:r>
    </w:p>
    <w:p w:rsidR="005F4BB1" w:rsidRPr="005F4BB1" w:rsidRDefault="00A03E96" w:rsidP="00710315">
      <w:pPr>
        <w:numPr>
          <w:ilvl w:val="0"/>
          <w:numId w:val="42"/>
        </w:numPr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Կազմակերպության</w:t>
      </w:r>
      <w:r w:rsidR="005F4BB1" w:rsidRPr="005F4BB1">
        <w:rPr>
          <w:rFonts w:ascii="GHEA Grapalat" w:eastAsiaTheme="minorHAnsi" w:hAnsi="GHEA Grapalat"/>
          <w:sz w:val="24"/>
          <w:szCs w:val="24"/>
        </w:rPr>
        <w:t xml:space="preserve"> մանկավարժն իրավունք ունի մասնակցելու </w:t>
      </w:r>
      <w:r>
        <w:rPr>
          <w:rFonts w:ascii="GHEA Grapalat" w:eastAsiaTheme="minorHAnsi" w:hAnsi="GHEA Grapalat"/>
          <w:sz w:val="24"/>
          <w:szCs w:val="24"/>
        </w:rPr>
        <w:t>Կազմակերպության</w:t>
      </w:r>
      <w:r w:rsidR="005F4BB1" w:rsidRPr="005F4BB1">
        <w:rPr>
          <w:rFonts w:ascii="GHEA Grapalat" w:eastAsiaTheme="minorHAnsi" w:hAnsi="GHEA Grapalat"/>
          <w:sz w:val="24"/>
          <w:szCs w:val="24"/>
        </w:rPr>
        <w:t xml:space="preserve"> կառավարմանը, համատեղությամբ կատարել գիտական, ստեղծագործական և մանկավարժական բնույթի աշխատանքներ: </w:t>
      </w:r>
    </w:p>
    <w:p w:rsidR="005F4BB1" w:rsidRPr="005F4BB1" w:rsidRDefault="00A03E96" w:rsidP="00710315">
      <w:pPr>
        <w:numPr>
          <w:ilvl w:val="0"/>
          <w:numId w:val="42"/>
        </w:numPr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Կազմակերպության</w:t>
      </w:r>
      <w:r w:rsidR="005F4BB1" w:rsidRPr="005F4BB1">
        <w:rPr>
          <w:rFonts w:ascii="GHEA Grapalat" w:eastAsiaTheme="minorHAnsi" w:hAnsi="GHEA Grapalat"/>
          <w:sz w:val="24"/>
          <w:szCs w:val="24"/>
        </w:rPr>
        <w:t xml:space="preserve"> մանկավարժական և մյուս աշխատողների իրավունքներն ու պարտականությունները սահմանվում են Հայաստանի Հանրապետության օրենսդրությանը համապատասխան, </w:t>
      </w:r>
      <w:r>
        <w:rPr>
          <w:rFonts w:ascii="GHEA Grapalat" w:eastAsiaTheme="minorHAnsi" w:hAnsi="GHEA Grapalat"/>
          <w:sz w:val="24"/>
          <w:szCs w:val="24"/>
        </w:rPr>
        <w:t>Կազմակերպության</w:t>
      </w:r>
      <w:r w:rsidR="005F4BB1" w:rsidRPr="005F4BB1">
        <w:rPr>
          <w:rFonts w:ascii="GHEA Grapalat" w:eastAsiaTheme="minorHAnsi" w:hAnsi="GHEA Grapalat"/>
          <w:sz w:val="24"/>
          <w:szCs w:val="24"/>
        </w:rPr>
        <w:t xml:space="preserve"> կանոնադրությամբ և աշխատանքային պայմանագրով: </w:t>
      </w:r>
    </w:p>
    <w:p w:rsidR="005F4BB1" w:rsidRPr="005F4BB1" w:rsidRDefault="00A03E96" w:rsidP="00710315">
      <w:pPr>
        <w:numPr>
          <w:ilvl w:val="0"/>
          <w:numId w:val="42"/>
        </w:numPr>
        <w:tabs>
          <w:tab w:val="left" w:pos="851"/>
        </w:tabs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Կազմակերպության</w:t>
      </w:r>
      <w:r w:rsidR="005F4BB1" w:rsidRPr="005F4BB1">
        <w:rPr>
          <w:rFonts w:ascii="GHEA Grapalat" w:eastAsiaTheme="minorHAnsi" w:hAnsi="GHEA Grapalat"/>
          <w:sz w:val="24"/>
          <w:szCs w:val="24"/>
        </w:rPr>
        <w:t xml:space="preserve"> մանկավարժական աշխատողները պարտավոր են ապահովել կրթադաստիարակչական ծրագրերի կատարումը: </w:t>
      </w:r>
    </w:p>
    <w:p w:rsidR="005F4BB1" w:rsidRPr="005F4BB1" w:rsidRDefault="00D054A7" w:rsidP="00710315">
      <w:pPr>
        <w:numPr>
          <w:ilvl w:val="0"/>
          <w:numId w:val="42"/>
        </w:numPr>
        <w:tabs>
          <w:tab w:val="left" w:pos="851"/>
        </w:tabs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Կազմակերպություն</w:t>
      </w:r>
      <w:r w:rsidR="005F4BB1" w:rsidRPr="005F4BB1">
        <w:rPr>
          <w:rFonts w:ascii="GHEA Grapalat" w:eastAsiaTheme="minorHAnsi" w:hAnsi="GHEA Grapalat"/>
          <w:sz w:val="24"/>
          <w:szCs w:val="24"/>
        </w:rPr>
        <w:t xml:space="preserve">ում արգելվում է սաների նկատմամբ հոգեկան և ֆիզիկական բռնության գործադրումը: </w:t>
      </w:r>
    </w:p>
    <w:p w:rsidR="005F4BB1" w:rsidRPr="005F4BB1" w:rsidRDefault="005F4BB1" w:rsidP="00710315">
      <w:pPr>
        <w:numPr>
          <w:ilvl w:val="0"/>
          <w:numId w:val="42"/>
        </w:numPr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 w:rsidRPr="005F4BB1">
        <w:rPr>
          <w:rFonts w:ascii="GHEA Grapalat" w:eastAsiaTheme="minorHAnsi" w:hAnsi="GHEA Grapalat"/>
          <w:sz w:val="24"/>
          <w:szCs w:val="24"/>
        </w:rPr>
        <w:t xml:space="preserve">Սանը պարտավոր է՝ </w:t>
      </w:r>
    </w:p>
    <w:p w:rsidR="005F4BB1" w:rsidRPr="005F4BB1" w:rsidRDefault="005F4BB1" w:rsidP="005F4BB1">
      <w:pPr>
        <w:spacing w:line="240" w:lineRule="auto"/>
        <w:ind w:left="720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 w:rsidRPr="005F4BB1">
        <w:rPr>
          <w:rFonts w:ascii="GHEA Grapalat" w:eastAsiaTheme="minorHAnsi" w:hAnsi="GHEA Grapalat"/>
          <w:sz w:val="24"/>
          <w:szCs w:val="24"/>
        </w:rPr>
        <w:t xml:space="preserve">ա/ բարեխղճորեն սովորել, </w:t>
      </w:r>
    </w:p>
    <w:p w:rsidR="005F4BB1" w:rsidRPr="005F4BB1" w:rsidRDefault="005F4BB1" w:rsidP="005F4BB1">
      <w:pPr>
        <w:spacing w:line="240" w:lineRule="auto"/>
        <w:ind w:left="720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 w:rsidRPr="005F4BB1">
        <w:rPr>
          <w:rFonts w:ascii="GHEA Grapalat" w:eastAsiaTheme="minorHAnsi" w:hAnsi="GHEA Grapalat"/>
          <w:sz w:val="24"/>
          <w:szCs w:val="24"/>
        </w:rPr>
        <w:t xml:space="preserve">բ/ խնամքով վերաբերվել </w:t>
      </w:r>
      <w:r w:rsidR="00A03E96">
        <w:rPr>
          <w:rFonts w:ascii="GHEA Grapalat" w:eastAsiaTheme="minorHAnsi" w:hAnsi="GHEA Grapalat"/>
          <w:sz w:val="24"/>
          <w:szCs w:val="24"/>
        </w:rPr>
        <w:t>Կազմակերպության</w:t>
      </w:r>
      <w:r w:rsidRPr="005F4BB1">
        <w:rPr>
          <w:rFonts w:ascii="GHEA Grapalat" w:eastAsiaTheme="minorHAnsi" w:hAnsi="GHEA Grapalat"/>
          <w:sz w:val="24"/>
          <w:szCs w:val="24"/>
        </w:rPr>
        <w:t xml:space="preserve"> գույքին, </w:t>
      </w:r>
    </w:p>
    <w:p w:rsidR="005F4BB1" w:rsidRPr="005F4BB1" w:rsidRDefault="005F4BB1" w:rsidP="005F4BB1">
      <w:pPr>
        <w:spacing w:line="240" w:lineRule="auto"/>
        <w:ind w:left="720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 w:rsidRPr="005F4BB1">
        <w:rPr>
          <w:rFonts w:ascii="GHEA Grapalat" w:eastAsiaTheme="minorHAnsi" w:hAnsi="GHEA Grapalat"/>
          <w:sz w:val="24"/>
          <w:szCs w:val="24"/>
        </w:rPr>
        <w:t xml:space="preserve">գ/ հարգել </w:t>
      </w:r>
      <w:r w:rsidR="00A03E96">
        <w:rPr>
          <w:rFonts w:ascii="GHEA Grapalat" w:eastAsiaTheme="minorHAnsi" w:hAnsi="GHEA Grapalat"/>
          <w:sz w:val="24"/>
          <w:szCs w:val="24"/>
        </w:rPr>
        <w:t>Կազմակերպության</w:t>
      </w:r>
      <w:r w:rsidRPr="005F4BB1">
        <w:rPr>
          <w:rFonts w:ascii="GHEA Grapalat" w:eastAsiaTheme="minorHAnsi" w:hAnsi="GHEA Grapalat"/>
          <w:sz w:val="24"/>
          <w:szCs w:val="24"/>
        </w:rPr>
        <w:t xml:space="preserve"> սաների և աշխատողների իրավունքներն ու արժանապատվությունը, պահպանել </w:t>
      </w:r>
      <w:r w:rsidR="00A03E96">
        <w:rPr>
          <w:rFonts w:ascii="GHEA Grapalat" w:eastAsiaTheme="minorHAnsi" w:hAnsi="GHEA Grapalat"/>
          <w:sz w:val="24"/>
          <w:szCs w:val="24"/>
        </w:rPr>
        <w:t>Կազմակերպության</w:t>
      </w:r>
      <w:r w:rsidRPr="005F4BB1">
        <w:rPr>
          <w:rFonts w:ascii="GHEA Grapalat" w:eastAsiaTheme="minorHAnsi" w:hAnsi="GHEA Grapalat"/>
          <w:sz w:val="24"/>
          <w:szCs w:val="24"/>
        </w:rPr>
        <w:t xml:space="preserve"> ներքին կարգապահական կանոնները: </w:t>
      </w:r>
    </w:p>
    <w:p w:rsidR="005F4BB1" w:rsidRPr="005F4BB1" w:rsidRDefault="00A03E96" w:rsidP="00710315">
      <w:pPr>
        <w:numPr>
          <w:ilvl w:val="0"/>
          <w:numId w:val="42"/>
        </w:numPr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lastRenderedPageBreak/>
        <w:t>Կազմակերպության</w:t>
      </w:r>
      <w:r w:rsidR="005F4BB1" w:rsidRPr="005F4BB1">
        <w:rPr>
          <w:rFonts w:ascii="GHEA Grapalat" w:eastAsiaTheme="minorHAnsi" w:hAnsi="GHEA Grapalat"/>
          <w:sz w:val="24"/>
          <w:szCs w:val="24"/>
        </w:rPr>
        <w:t xml:space="preserve"> երեխաների իրավունքները սահմանվում են Հայաստանի Հանրապետության օրենսդրությանը համապատասխան, </w:t>
      </w:r>
      <w:r>
        <w:rPr>
          <w:rFonts w:ascii="GHEA Grapalat" w:eastAsiaTheme="minorHAnsi" w:hAnsi="GHEA Grapalat"/>
          <w:sz w:val="24"/>
          <w:szCs w:val="24"/>
        </w:rPr>
        <w:t>Կազմակերպության</w:t>
      </w:r>
      <w:r w:rsidR="005F4BB1" w:rsidRPr="005F4BB1">
        <w:rPr>
          <w:rFonts w:ascii="GHEA Grapalat" w:eastAsiaTheme="minorHAnsi" w:hAnsi="GHEA Grapalat"/>
          <w:sz w:val="24"/>
          <w:szCs w:val="24"/>
        </w:rPr>
        <w:t xml:space="preserve"> կանոնադրությամբ, ներքին կարգապահական կանոններով:</w:t>
      </w:r>
    </w:p>
    <w:p w:rsidR="005F4BB1" w:rsidRPr="005F4BB1" w:rsidRDefault="005F4BB1" w:rsidP="005F4BB1">
      <w:pPr>
        <w:spacing w:line="240" w:lineRule="auto"/>
        <w:ind w:left="720"/>
        <w:contextualSpacing/>
        <w:rPr>
          <w:rFonts w:ascii="GHEA Grapalat" w:eastAsiaTheme="minorHAnsi" w:hAnsi="GHEA Grapalat"/>
          <w:sz w:val="24"/>
          <w:szCs w:val="24"/>
        </w:rPr>
      </w:pPr>
    </w:p>
    <w:p w:rsidR="005F4BB1" w:rsidRPr="005F4BB1" w:rsidRDefault="005F4BB1" w:rsidP="005F4BB1">
      <w:pPr>
        <w:spacing w:line="240" w:lineRule="auto"/>
        <w:ind w:left="720"/>
        <w:contextualSpacing/>
        <w:jc w:val="center"/>
        <w:rPr>
          <w:rFonts w:ascii="GHEA Grapalat" w:eastAsiaTheme="minorHAnsi" w:hAnsi="GHEA Grapalat"/>
          <w:b/>
          <w:sz w:val="24"/>
          <w:szCs w:val="24"/>
        </w:rPr>
      </w:pPr>
      <w:r w:rsidRPr="005F4BB1">
        <w:rPr>
          <w:rFonts w:ascii="GHEA Grapalat" w:eastAsiaTheme="minorHAnsi" w:hAnsi="GHEA Grapalat"/>
          <w:b/>
          <w:sz w:val="24"/>
          <w:szCs w:val="24"/>
        </w:rPr>
        <w:t xml:space="preserve">VII . </w:t>
      </w:r>
      <w:r w:rsidR="00A03E96">
        <w:rPr>
          <w:rFonts w:ascii="GHEA Grapalat" w:eastAsiaTheme="minorHAnsi" w:hAnsi="GHEA Grapalat"/>
          <w:b/>
          <w:sz w:val="24"/>
          <w:szCs w:val="24"/>
        </w:rPr>
        <w:t>ԿԱԶՄԱԿԵՐՊՈՒԹՅԱՆ</w:t>
      </w:r>
      <w:r w:rsidRPr="005F4BB1">
        <w:rPr>
          <w:rFonts w:ascii="GHEA Grapalat" w:eastAsiaTheme="minorHAnsi" w:hAnsi="GHEA Grapalat"/>
          <w:b/>
          <w:sz w:val="24"/>
          <w:szCs w:val="24"/>
        </w:rPr>
        <w:t xml:space="preserve"> ՎԵՐԱԿԱԶՄԱԿԵՐՊՈՒՄԸ ԵՎ ԼՈՒԾԱՐՈՒՄԸ</w:t>
      </w:r>
    </w:p>
    <w:p w:rsidR="005F4BB1" w:rsidRPr="005F4BB1" w:rsidRDefault="00D054A7" w:rsidP="00710315">
      <w:pPr>
        <w:numPr>
          <w:ilvl w:val="0"/>
          <w:numId w:val="42"/>
        </w:numPr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Կազմակերպություն</w:t>
      </w:r>
      <w:r w:rsidR="005F4BB1" w:rsidRPr="005F4BB1">
        <w:rPr>
          <w:rFonts w:ascii="GHEA Grapalat" w:eastAsiaTheme="minorHAnsi" w:hAnsi="GHEA Grapalat"/>
          <w:sz w:val="24"/>
          <w:szCs w:val="24"/>
        </w:rPr>
        <w:t xml:space="preserve">ը վերակազմակերպվում և լուծարվում է Հայաստանի Հանրապետության օրենսդրության համաձայն: </w:t>
      </w:r>
    </w:p>
    <w:p w:rsidR="005F4BB1" w:rsidRPr="005F4BB1" w:rsidRDefault="00A03E96" w:rsidP="00710315">
      <w:pPr>
        <w:numPr>
          <w:ilvl w:val="0"/>
          <w:numId w:val="42"/>
        </w:numPr>
        <w:spacing w:line="240" w:lineRule="auto"/>
        <w:contextualSpacing/>
        <w:jc w:val="both"/>
        <w:rPr>
          <w:rFonts w:ascii="GHEA Grapalat" w:eastAsiaTheme="minorHAnsi" w:hAnsi="GHEA Grapalat"/>
          <w:sz w:val="24"/>
          <w:szCs w:val="24"/>
        </w:rPr>
      </w:pPr>
      <w:r>
        <w:rPr>
          <w:rFonts w:ascii="GHEA Grapalat" w:eastAsiaTheme="minorHAnsi" w:hAnsi="GHEA Grapalat"/>
          <w:sz w:val="24"/>
          <w:szCs w:val="24"/>
        </w:rPr>
        <w:t>Կազմակերպության</w:t>
      </w:r>
      <w:r w:rsidR="005F4BB1" w:rsidRPr="005F4BB1">
        <w:rPr>
          <w:rFonts w:ascii="GHEA Grapalat" w:eastAsiaTheme="minorHAnsi" w:hAnsi="GHEA Grapalat"/>
          <w:sz w:val="24"/>
          <w:szCs w:val="24"/>
        </w:rPr>
        <w:t xml:space="preserve"> լուծարման դեպքում </w:t>
      </w:r>
      <w:r>
        <w:rPr>
          <w:rFonts w:ascii="GHEA Grapalat" w:eastAsiaTheme="minorHAnsi" w:hAnsi="GHEA Grapalat"/>
          <w:sz w:val="24"/>
          <w:szCs w:val="24"/>
        </w:rPr>
        <w:t>Կազմակերպության</w:t>
      </w:r>
      <w:r w:rsidR="005F4BB1" w:rsidRPr="005F4BB1">
        <w:rPr>
          <w:rFonts w:ascii="GHEA Grapalat" w:eastAsiaTheme="minorHAnsi" w:hAnsi="GHEA Grapalat"/>
          <w:sz w:val="24"/>
          <w:szCs w:val="24"/>
        </w:rPr>
        <w:t xml:space="preserve"> պարտատերերի պահանջների բավարարումից հետո մնացած գույքն ուղղվում է Սիսիանի համայնքի բյուջե:</w:t>
      </w:r>
    </w:p>
    <w:p w:rsidR="005F4BB1" w:rsidRPr="005F4BB1" w:rsidRDefault="005F4BB1" w:rsidP="005F4BB1">
      <w:pPr>
        <w:spacing w:after="0" w:line="240" w:lineRule="auto"/>
        <w:ind w:firstLine="1701"/>
        <w:jc w:val="both"/>
        <w:rPr>
          <w:rFonts w:ascii="GHEA Grapalat" w:eastAsiaTheme="minorHAnsi" w:hAnsi="GHEA Grapalat"/>
          <w:sz w:val="24"/>
          <w:szCs w:val="24"/>
        </w:rPr>
      </w:pPr>
    </w:p>
    <w:p w:rsidR="00C84A20" w:rsidRDefault="00C84A20" w:rsidP="005F4BB1">
      <w:pPr>
        <w:spacing w:after="0" w:line="240" w:lineRule="auto"/>
        <w:ind w:firstLine="1701"/>
        <w:jc w:val="both"/>
        <w:rPr>
          <w:rFonts w:ascii="GHEA Grapalat" w:eastAsiaTheme="minorHAnsi" w:hAnsi="GHEA Grapalat"/>
          <w:sz w:val="24"/>
          <w:szCs w:val="24"/>
        </w:rPr>
      </w:pPr>
    </w:p>
    <w:p w:rsidR="00B035A0" w:rsidRDefault="00B035A0" w:rsidP="005F4BB1">
      <w:pPr>
        <w:spacing w:after="0" w:line="240" w:lineRule="auto"/>
        <w:ind w:firstLine="1701"/>
        <w:jc w:val="both"/>
        <w:rPr>
          <w:rFonts w:ascii="GHEA Grapalat" w:eastAsiaTheme="minorHAnsi" w:hAnsi="GHEA Grapalat"/>
          <w:sz w:val="24"/>
          <w:szCs w:val="24"/>
        </w:rPr>
      </w:pPr>
    </w:p>
    <w:p w:rsidR="005F4BB1" w:rsidRPr="005F4BB1" w:rsidRDefault="005F4BB1" w:rsidP="005F4BB1">
      <w:pPr>
        <w:spacing w:after="0" w:line="240" w:lineRule="auto"/>
        <w:ind w:firstLine="1701"/>
        <w:jc w:val="both"/>
        <w:rPr>
          <w:rFonts w:ascii="GHEA Grapalat" w:eastAsiaTheme="minorHAnsi" w:hAnsi="GHEA Grapalat"/>
          <w:sz w:val="24"/>
          <w:szCs w:val="24"/>
        </w:rPr>
      </w:pPr>
      <w:r w:rsidRPr="005F4BB1">
        <w:rPr>
          <w:rFonts w:ascii="GHEA Grapalat" w:eastAsiaTheme="minorHAnsi" w:hAnsi="GHEA Grapalat"/>
          <w:sz w:val="24"/>
          <w:szCs w:val="24"/>
        </w:rPr>
        <w:t xml:space="preserve">Սիսիանի քաղաքապետարանի </w:t>
      </w:r>
    </w:p>
    <w:p w:rsidR="005F4BB1" w:rsidRPr="005F4BB1" w:rsidRDefault="005F4BB1" w:rsidP="005F4BB1">
      <w:pPr>
        <w:spacing w:line="240" w:lineRule="auto"/>
        <w:jc w:val="center"/>
        <w:rPr>
          <w:rFonts w:ascii="GHEA Grapalat" w:eastAsiaTheme="minorHAnsi" w:hAnsi="GHEA Grapalat"/>
          <w:sz w:val="24"/>
          <w:szCs w:val="24"/>
        </w:rPr>
      </w:pPr>
      <w:r w:rsidRPr="005F4BB1">
        <w:rPr>
          <w:rFonts w:ascii="GHEA Grapalat" w:eastAsiaTheme="minorHAnsi" w:hAnsi="GHEA Grapalat"/>
          <w:sz w:val="24"/>
          <w:szCs w:val="24"/>
        </w:rPr>
        <w:t>աշխատակազմի քարտուղար՝                                Վ. Միրաբյան</w:t>
      </w:r>
    </w:p>
    <w:p w:rsidR="006D4844" w:rsidRPr="00E17165" w:rsidRDefault="006D4844" w:rsidP="005F4BB1">
      <w:pPr>
        <w:pStyle w:val="Default"/>
        <w:rPr>
          <w:rFonts w:ascii="GHEA Grapalat" w:hAnsi="GHEA Grapalat" w:cs="Arial Armenian"/>
        </w:rPr>
      </w:pPr>
    </w:p>
    <w:sectPr w:rsidR="006D4844" w:rsidRPr="00E17165" w:rsidSect="00FE0778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357DD4"/>
    <w:multiLevelType w:val="hybridMultilevel"/>
    <w:tmpl w:val="F57047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612B0BA"/>
    <w:multiLevelType w:val="hybridMultilevel"/>
    <w:tmpl w:val="0072B2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3654E14"/>
    <w:multiLevelType w:val="hybridMultilevel"/>
    <w:tmpl w:val="C64480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71AFDBA"/>
    <w:multiLevelType w:val="hybridMultilevel"/>
    <w:tmpl w:val="48693D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6E5DC0C"/>
    <w:multiLevelType w:val="hybridMultilevel"/>
    <w:tmpl w:val="0B234D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79D7D6D"/>
    <w:multiLevelType w:val="hybridMultilevel"/>
    <w:tmpl w:val="CFE5F2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84C8E55"/>
    <w:multiLevelType w:val="hybridMultilevel"/>
    <w:tmpl w:val="3B2107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3C13675"/>
    <w:multiLevelType w:val="hybridMultilevel"/>
    <w:tmpl w:val="E42377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56C9082"/>
    <w:multiLevelType w:val="hybridMultilevel"/>
    <w:tmpl w:val="031A74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7354937"/>
    <w:multiLevelType w:val="hybridMultilevel"/>
    <w:tmpl w:val="DE4D0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0C9614A"/>
    <w:multiLevelType w:val="hybridMultilevel"/>
    <w:tmpl w:val="52F83E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F838E77"/>
    <w:multiLevelType w:val="hybridMultilevel"/>
    <w:tmpl w:val="31F624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5362B2F"/>
    <w:multiLevelType w:val="hybridMultilevel"/>
    <w:tmpl w:val="CCFEDA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061616"/>
    <w:multiLevelType w:val="hybridMultilevel"/>
    <w:tmpl w:val="9C7891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E057A54"/>
    <w:multiLevelType w:val="hybridMultilevel"/>
    <w:tmpl w:val="5DD2DB46"/>
    <w:lvl w:ilvl="0" w:tplc="9D381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7E3104"/>
    <w:multiLevelType w:val="hybridMultilevel"/>
    <w:tmpl w:val="505C2E98"/>
    <w:lvl w:ilvl="0" w:tplc="9D381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1D41FE"/>
    <w:multiLevelType w:val="hybridMultilevel"/>
    <w:tmpl w:val="EE1E7B6A"/>
    <w:lvl w:ilvl="0" w:tplc="9D381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EB6F28"/>
    <w:multiLevelType w:val="hybridMultilevel"/>
    <w:tmpl w:val="319A5A28"/>
    <w:lvl w:ilvl="0" w:tplc="9D381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287756"/>
    <w:multiLevelType w:val="hybridMultilevel"/>
    <w:tmpl w:val="EF46E3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8B1AB3"/>
    <w:multiLevelType w:val="hybridMultilevel"/>
    <w:tmpl w:val="213EA8E6"/>
    <w:lvl w:ilvl="0" w:tplc="9F343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CB0068"/>
    <w:multiLevelType w:val="hybridMultilevel"/>
    <w:tmpl w:val="92101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46A26"/>
    <w:multiLevelType w:val="hybridMultilevel"/>
    <w:tmpl w:val="F6FCC16C"/>
    <w:lvl w:ilvl="0" w:tplc="9D381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703583"/>
    <w:multiLevelType w:val="hybridMultilevel"/>
    <w:tmpl w:val="AD8B01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6E43685"/>
    <w:multiLevelType w:val="hybridMultilevel"/>
    <w:tmpl w:val="A03ED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3533CD"/>
    <w:multiLevelType w:val="hybridMultilevel"/>
    <w:tmpl w:val="EA988BF0"/>
    <w:lvl w:ilvl="0" w:tplc="9D381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38C5F1"/>
    <w:multiLevelType w:val="hybridMultilevel"/>
    <w:tmpl w:val="D1351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8861B85"/>
    <w:multiLevelType w:val="hybridMultilevel"/>
    <w:tmpl w:val="E126054C"/>
    <w:lvl w:ilvl="0" w:tplc="9D381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E809C3"/>
    <w:multiLevelType w:val="hybridMultilevel"/>
    <w:tmpl w:val="101208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5B69FC"/>
    <w:multiLevelType w:val="hybridMultilevel"/>
    <w:tmpl w:val="6068D0B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78B2CF"/>
    <w:multiLevelType w:val="hybridMultilevel"/>
    <w:tmpl w:val="1263FD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1BF7F6A"/>
    <w:multiLevelType w:val="hybridMultilevel"/>
    <w:tmpl w:val="9718D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862B4"/>
    <w:multiLevelType w:val="hybridMultilevel"/>
    <w:tmpl w:val="A7169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90FAF"/>
    <w:multiLevelType w:val="hybridMultilevel"/>
    <w:tmpl w:val="B53412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D9F79F4"/>
    <w:multiLevelType w:val="hybridMultilevel"/>
    <w:tmpl w:val="CC1AA5FA"/>
    <w:lvl w:ilvl="0" w:tplc="9D381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5F6CD"/>
    <w:multiLevelType w:val="hybridMultilevel"/>
    <w:tmpl w:val="5ED120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41E3005"/>
    <w:multiLevelType w:val="hybridMultilevel"/>
    <w:tmpl w:val="82C40C8E"/>
    <w:lvl w:ilvl="0" w:tplc="0A2A641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A41FF"/>
    <w:multiLevelType w:val="hybridMultilevel"/>
    <w:tmpl w:val="2390A146"/>
    <w:lvl w:ilvl="0" w:tplc="9D381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D607F"/>
    <w:multiLevelType w:val="hybridMultilevel"/>
    <w:tmpl w:val="A7A2A13E"/>
    <w:lvl w:ilvl="0" w:tplc="9D381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E803B"/>
    <w:multiLevelType w:val="hybridMultilevel"/>
    <w:tmpl w:val="EF97BB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74EB1A2"/>
    <w:multiLevelType w:val="hybridMultilevel"/>
    <w:tmpl w:val="75ABAB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78033EB"/>
    <w:multiLevelType w:val="hybridMultilevel"/>
    <w:tmpl w:val="167AB252"/>
    <w:lvl w:ilvl="0" w:tplc="9D381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A9CCC"/>
    <w:multiLevelType w:val="hybridMultilevel"/>
    <w:tmpl w:val="A59A75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F8C4F8D"/>
    <w:multiLevelType w:val="hybridMultilevel"/>
    <w:tmpl w:val="F07720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1"/>
  </w:num>
  <w:num w:numId="5">
    <w:abstractNumId w:val="22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38"/>
  </w:num>
  <w:num w:numId="11">
    <w:abstractNumId w:val="32"/>
  </w:num>
  <w:num w:numId="12">
    <w:abstractNumId w:val="42"/>
  </w:num>
  <w:num w:numId="13">
    <w:abstractNumId w:val="25"/>
  </w:num>
  <w:num w:numId="14">
    <w:abstractNumId w:val="13"/>
  </w:num>
  <w:num w:numId="15">
    <w:abstractNumId w:val="34"/>
  </w:num>
  <w:num w:numId="16">
    <w:abstractNumId w:val="2"/>
  </w:num>
  <w:num w:numId="17">
    <w:abstractNumId w:val="29"/>
  </w:num>
  <w:num w:numId="18">
    <w:abstractNumId w:val="10"/>
  </w:num>
  <w:num w:numId="19">
    <w:abstractNumId w:val="39"/>
  </w:num>
  <w:num w:numId="20">
    <w:abstractNumId w:val="3"/>
  </w:num>
  <w:num w:numId="21">
    <w:abstractNumId w:val="11"/>
  </w:num>
  <w:num w:numId="22">
    <w:abstractNumId w:val="1"/>
  </w:num>
  <w:num w:numId="23">
    <w:abstractNumId w:val="20"/>
  </w:num>
  <w:num w:numId="24">
    <w:abstractNumId w:val="37"/>
  </w:num>
  <w:num w:numId="25">
    <w:abstractNumId w:val="31"/>
  </w:num>
  <w:num w:numId="26">
    <w:abstractNumId w:val="23"/>
  </w:num>
  <w:num w:numId="27">
    <w:abstractNumId w:val="30"/>
  </w:num>
  <w:num w:numId="28">
    <w:abstractNumId w:val="15"/>
  </w:num>
  <w:num w:numId="29">
    <w:abstractNumId w:val="16"/>
  </w:num>
  <w:num w:numId="30">
    <w:abstractNumId w:val="24"/>
  </w:num>
  <w:num w:numId="31">
    <w:abstractNumId w:val="40"/>
  </w:num>
  <w:num w:numId="32">
    <w:abstractNumId w:val="33"/>
  </w:num>
  <w:num w:numId="33">
    <w:abstractNumId w:val="17"/>
  </w:num>
  <w:num w:numId="34">
    <w:abstractNumId w:val="36"/>
  </w:num>
  <w:num w:numId="35">
    <w:abstractNumId w:val="26"/>
  </w:num>
  <w:num w:numId="36">
    <w:abstractNumId w:val="21"/>
  </w:num>
  <w:num w:numId="37">
    <w:abstractNumId w:val="14"/>
  </w:num>
  <w:num w:numId="38">
    <w:abstractNumId w:val="19"/>
  </w:num>
  <w:num w:numId="39">
    <w:abstractNumId w:val="12"/>
  </w:num>
  <w:num w:numId="40">
    <w:abstractNumId w:val="28"/>
  </w:num>
  <w:num w:numId="41">
    <w:abstractNumId w:val="18"/>
  </w:num>
  <w:num w:numId="42">
    <w:abstractNumId w:val="35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CB"/>
    <w:rsid w:val="000300F3"/>
    <w:rsid w:val="00030406"/>
    <w:rsid w:val="0005279E"/>
    <w:rsid w:val="000A6547"/>
    <w:rsid w:val="001200B8"/>
    <w:rsid w:val="00143277"/>
    <w:rsid w:val="00176CF8"/>
    <w:rsid w:val="001F4846"/>
    <w:rsid w:val="002123BF"/>
    <w:rsid w:val="00212609"/>
    <w:rsid w:val="00240E30"/>
    <w:rsid w:val="00260A54"/>
    <w:rsid w:val="002D00E5"/>
    <w:rsid w:val="002D324B"/>
    <w:rsid w:val="002F4DE4"/>
    <w:rsid w:val="00333E7A"/>
    <w:rsid w:val="0035542F"/>
    <w:rsid w:val="00372432"/>
    <w:rsid w:val="003936C3"/>
    <w:rsid w:val="003B07F1"/>
    <w:rsid w:val="00405361"/>
    <w:rsid w:val="004E6C5A"/>
    <w:rsid w:val="005176D0"/>
    <w:rsid w:val="00521979"/>
    <w:rsid w:val="00552281"/>
    <w:rsid w:val="00570A74"/>
    <w:rsid w:val="005B0B31"/>
    <w:rsid w:val="005C7E49"/>
    <w:rsid w:val="005D1EB0"/>
    <w:rsid w:val="005F36DD"/>
    <w:rsid w:val="005F4BB1"/>
    <w:rsid w:val="00620B47"/>
    <w:rsid w:val="00624871"/>
    <w:rsid w:val="0063791C"/>
    <w:rsid w:val="00640B37"/>
    <w:rsid w:val="006635AD"/>
    <w:rsid w:val="0069606C"/>
    <w:rsid w:val="006A4D22"/>
    <w:rsid w:val="006C52BF"/>
    <w:rsid w:val="006D4844"/>
    <w:rsid w:val="006F491F"/>
    <w:rsid w:val="00710315"/>
    <w:rsid w:val="00745993"/>
    <w:rsid w:val="007517C7"/>
    <w:rsid w:val="007844F1"/>
    <w:rsid w:val="00807B64"/>
    <w:rsid w:val="008218AA"/>
    <w:rsid w:val="0085287D"/>
    <w:rsid w:val="00856000"/>
    <w:rsid w:val="00866B1C"/>
    <w:rsid w:val="0088714F"/>
    <w:rsid w:val="008A1FDA"/>
    <w:rsid w:val="008B68D1"/>
    <w:rsid w:val="008D558D"/>
    <w:rsid w:val="009200F2"/>
    <w:rsid w:val="00925F50"/>
    <w:rsid w:val="00927751"/>
    <w:rsid w:val="00952D8F"/>
    <w:rsid w:val="009B6010"/>
    <w:rsid w:val="009C69AA"/>
    <w:rsid w:val="009D12F2"/>
    <w:rsid w:val="00A03E96"/>
    <w:rsid w:val="00A70DF0"/>
    <w:rsid w:val="00A92142"/>
    <w:rsid w:val="00B03586"/>
    <w:rsid w:val="00B035A0"/>
    <w:rsid w:val="00B21D5A"/>
    <w:rsid w:val="00B431CE"/>
    <w:rsid w:val="00B6386B"/>
    <w:rsid w:val="00BE5976"/>
    <w:rsid w:val="00C15435"/>
    <w:rsid w:val="00C6691C"/>
    <w:rsid w:val="00C76BBA"/>
    <w:rsid w:val="00C83087"/>
    <w:rsid w:val="00C84A20"/>
    <w:rsid w:val="00C917CB"/>
    <w:rsid w:val="00C94962"/>
    <w:rsid w:val="00C94B4B"/>
    <w:rsid w:val="00CB28F6"/>
    <w:rsid w:val="00CB32E3"/>
    <w:rsid w:val="00D054A7"/>
    <w:rsid w:val="00D104DA"/>
    <w:rsid w:val="00D37611"/>
    <w:rsid w:val="00D40E0C"/>
    <w:rsid w:val="00D8549A"/>
    <w:rsid w:val="00DB7E05"/>
    <w:rsid w:val="00DC0258"/>
    <w:rsid w:val="00DE680D"/>
    <w:rsid w:val="00DE6C4E"/>
    <w:rsid w:val="00E17165"/>
    <w:rsid w:val="00E447CB"/>
    <w:rsid w:val="00E72C2F"/>
    <w:rsid w:val="00EC64DF"/>
    <w:rsid w:val="00EE339B"/>
    <w:rsid w:val="00EF2337"/>
    <w:rsid w:val="00F17A36"/>
    <w:rsid w:val="00F2318B"/>
    <w:rsid w:val="00F46AB0"/>
    <w:rsid w:val="00F53797"/>
    <w:rsid w:val="00F5560A"/>
    <w:rsid w:val="00F57D51"/>
    <w:rsid w:val="00FE0778"/>
    <w:rsid w:val="00FE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C97E6"/>
  <w15:docId w15:val="{81E32435-B0B8-466A-80C2-7846FFF7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000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E07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A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7165"/>
    <w:pPr>
      <w:spacing w:after="0" w:line="240" w:lineRule="auto"/>
    </w:pPr>
    <w:rPr>
      <w:rFonts w:ascii="GHEA Grapalat" w:eastAsiaTheme="minorHAnsi" w:hAnsi="GHEA Grapala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3009</Words>
  <Characters>17154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</dc:creator>
  <cp:lastModifiedBy>User</cp:lastModifiedBy>
  <cp:revision>14</cp:revision>
  <cp:lastPrinted>2015-03-24T08:42:00Z</cp:lastPrinted>
  <dcterms:created xsi:type="dcterms:W3CDTF">2019-01-15T12:52:00Z</dcterms:created>
  <dcterms:modified xsi:type="dcterms:W3CDTF">2019-05-16T13:09:00Z</dcterms:modified>
</cp:coreProperties>
</file>